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45" w:rsidRP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02CA">
        <w:rPr>
          <w:rFonts w:ascii="Times New Roman" w:eastAsia="Times New Roman" w:hAnsi="Times New Roman" w:cs="Times New Roman"/>
          <w:sz w:val="28"/>
          <w:szCs w:val="24"/>
        </w:rPr>
        <w:t>АДМИНИСТРАЦИЯ ТАЯТСКОГО СЕЛЬСОВЕТА</w:t>
      </w:r>
    </w:p>
    <w:p w:rsidR="00547C45" w:rsidRP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02CA">
        <w:rPr>
          <w:rFonts w:ascii="Times New Roman" w:eastAsia="Times New Roman" w:hAnsi="Times New Roman" w:cs="Times New Roman"/>
          <w:sz w:val="28"/>
          <w:szCs w:val="24"/>
        </w:rPr>
        <w:t>КАРАТУЗСКОГО РАЙОНА КРАСНОЯРСКОГО КРАЯ</w:t>
      </w: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C45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C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102CA" w:rsidRP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2CA" w:rsidRP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547C45" w:rsidRPr="00547C45" w:rsidRDefault="00E84698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" 25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" </w:t>
      </w:r>
      <w:r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г.                             </w:t>
      </w:r>
      <w:proofErr w:type="spell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с.Таяты</w:t>
      </w:r>
      <w:proofErr w:type="spell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№ 9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порядка привлечения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сил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и средств подразделений муниципальной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пожарной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охраны для тушения пожаров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ab/>
        <w:t>В соответствии с Федеральным законом "О пожарной безопасности" от 21.12.94 № 69-ФЗ (в редакции ФЗ № 122 от 22.08.04), Закона Красноярского края "О пожарной безопасности Красноярского края" от 24.12.04 № 13-2821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Утвердить Порядок привлечения сил и средств подразделений муниципальной пожарной охраны для тушения пожаров (приложение № 1).</w:t>
      </w:r>
    </w:p>
    <w:p w:rsidR="00547C45" w:rsidRPr="00547C45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выполнением постановления возложить на </w:t>
      </w:r>
      <w:proofErr w:type="spellStart"/>
      <w:r w:rsidR="00A102CA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 w:rsidR="00A102C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зам.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главы сельсовета </w:t>
      </w:r>
      <w:proofErr w:type="spellStart"/>
      <w:r w:rsidR="00A102CA">
        <w:rPr>
          <w:rFonts w:ascii="Times New Roman" w:eastAsia="Times New Roman" w:hAnsi="Times New Roman" w:cs="Times New Roman"/>
          <w:sz w:val="28"/>
          <w:szCs w:val="24"/>
        </w:rPr>
        <w:t>Басар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>гина</w:t>
      </w:r>
      <w:proofErr w:type="spellEnd"/>
      <w:r w:rsidR="009A49DA">
        <w:rPr>
          <w:rFonts w:ascii="Times New Roman" w:eastAsia="Times New Roman" w:hAnsi="Times New Roman" w:cs="Times New Roman"/>
          <w:sz w:val="28"/>
          <w:szCs w:val="24"/>
        </w:rPr>
        <w:t xml:space="preserve"> М.П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7C45" w:rsidRPr="00547C45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Опубликовать постановление в газете «Таятский вестник»</w:t>
      </w:r>
      <w:r w:rsidR="00165E9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7C45" w:rsidRPr="00547C45" w:rsidRDefault="00547C45" w:rsidP="00547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 в газете «Таятский Вестник».</w:t>
      </w: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A49DA" w:rsidRDefault="009A49DA" w:rsidP="00A10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9DA" w:rsidRDefault="009A49DA" w:rsidP="00A10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547C45" w:rsidP="00A10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r w:rsidR="00A102CA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47C45" w:rsidRDefault="00547C45" w:rsidP="00A10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Таятского </w:t>
      </w: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сельсовета:   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A102C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Ф.П.Иванов</w:t>
      </w:r>
      <w:proofErr w:type="spellEnd"/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02CA" w:rsidRPr="00547C45" w:rsidRDefault="00A102C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</w:t>
      </w:r>
    </w:p>
    <w:p w:rsidR="00547C45" w:rsidRPr="00547C45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Утверждено постановлением </w:t>
      </w: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>Таятского</w:t>
      </w:r>
    </w:p>
    <w:p w:rsidR="009A49DA" w:rsidRPr="00547C45" w:rsidRDefault="009A49DA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сельсовета</w:t>
      </w:r>
      <w:proofErr w:type="gramEnd"/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A102C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proofErr w:type="gramStart"/>
      <w:r w:rsidR="00E84698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="00E84698">
        <w:rPr>
          <w:rFonts w:ascii="Times New Roman" w:eastAsia="Times New Roman" w:hAnsi="Times New Roman" w:cs="Times New Roman"/>
          <w:sz w:val="28"/>
          <w:szCs w:val="24"/>
        </w:rPr>
        <w:t xml:space="preserve"> "25</w:t>
      </w:r>
      <w:r w:rsidR="005F233B">
        <w:rPr>
          <w:rFonts w:ascii="Times New Roman" w:eastAsia="Times New Roman" w:hAnsi="Times New Roman" w:cs="Times New Roman"/>
          <w:sz w:val="28"/>
          <w:szCs w:val="24"/>
        </w:rPr>
        <w:t>"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 xml:space="preserve"> февраля</w:t>
      </w:r>
      <w:r w:rsidR="005F233B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6A340E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8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>-П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="009A49D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</w:p>
    <w:p w:rsidR="00547C45" w:rsidRPr="00547C45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 xml:space="preserve">Приложение к Порядку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привлечения</w:t>
      </w:r>
      <w:proofErr w:type="gramEnd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 xml:space="preserve"> сил и средств подразделений муниципальной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пожарной</w:t>
      </w:r>
      <w:proofErr w:type="gramEnd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 xml:space="preserve"> охраны муниципального образования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для</w:t>
      </w:r>
      <w:proofErr w:type="gramEnd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 xml:space="preserve"> тушения пожаров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47C45" w:rsidRPr="00547C45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Настоящий Порядок устанавливает правила привлечения сил и средств подразделений муниципальной пожарной охраны для тушения пожаров.</w:t>
      </w:r>
    </w:p>
    <w:p w:rsidR="00547C45" w:rsidRPr="00547C45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Привлечение сил и средств муниципальной пожарной охраны, расположенных в границах муниципального образования для тушения пожаров осуществляется на основании расписаний выездов (планов привлечения сил и средств).</w:t>
      </w:r>
    </w:p>
    <w:p w:rsidR="00547C45" w:rsidRPr="00547C45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Привлечение сил и средств муниципальной пожарной охраны для тушения пожаров, для ликвидации которых недостаточно сил и средств, расположенных в границах муниципального образования осуществляется в соответствии с Планом привлечения сил и средств подразделений муниципальной пожарной охраны.</w:t>
      </w:r>
    </w:p>
    <w:p w:rsidR="00547C45" w:rsidRPr="00547C45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При возникновении крупного пожара на территории муниципального образования начальник отряда (пожарной части) противопожарной службы или диспетчер единой дежурно-диспетчерской службы по его распоряжению информирует о пожаре старшего оперативного дежурного Красноярского края и представляет полную информацию о пожаре и запрашивает требуемое количество сил и средств противопожарной охраны.</w:t>
      </w:r>
    </w:p>
    <w:p w:rsidR="00547C45" w:rsidRPr="00547C45" w:rsidRDefault="00547C45" w:rsidP="00547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принятым решением старший оперативный дежурный края направляет к месту пожара необходимые силы и средства в соответствии с Планом, а также информирует о принятом решении диспетчера ЕДДС.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порядка привлечения сил и средств подразделений 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пожарной</w:t>
      </w:r>
      <w:proofErr w:type="gramEnd"/>
      <w:r w:rsidRPr="0054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охраны для тушения пожаров на местном уровне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C45" w:rsidRPr="00547C45" w:rsidRDefault="00547C45" w:rsidP="00547C45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привлечения сил и средств пожарной охраны для тушения пожаров на территории соответствующего муниципального образования осуществляется на основании расписаний выездов (планов привлечения сил и средств) (далее - Расписание (План)).</w:t>
      </w:r>
    </w:p>
    <w:p w:rsidR="00547C45" w:rsidRPr="00547C45" w:rsidRDefault="00547C45" w:rsidP="00547C45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Разработку Расписания (Плана) организует начальник отряда (части) Государственной противопожарной службы субъекта, дислоцирующийся на территории муниципального образования.</w:t>
      </w:r>
    </w:p>
    <w:p w:rsidR="00547C45" w:rsidRPr="00547C45" w:rsidRDefault="00547C45" w:rsidP="00547C45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(План) утверждается Постановлением органа местного самоуправления.</w:t>
      </w:r>
    </w:p>
    <w:p w:rsidR="00547C45" w:rsidRPr="00547C45" w:rsidRDefault="00547C45" w:rsidP="00547C45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К тушению пожаров привлекаются другие виды пожарных формирований (муниципальная, ведомственная, добровольная, частная) дислоцирующихся на территории муниципального образования на основании заключенных соглашений.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Разработка Расписания (Плана) включает в себя:</w:t>
      </w:r>
    </w:p>
    <w:p w:rsidR="00547C45" w:rsidRPr="00547C45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перечня объектов муниципального образования, тушение пожаров на которых требует привлечение дополнительных сил и средств пожарной охраны.</w:t>
      </w:r>
    </w:p>
    <w:p w:rsidR="00547C45" w:rsidRPr="00547C45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Предварительное планирование действий по тушению пожаров в населенных пунктах и в организациях, расположенных на территории муниципального образования.</w:t>
      </w:r>
    </w:p>
    <w:p w:rsidR="00547C45" w:rsidRPr="00547C45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количества дополнительных сил и средств пожарной охраны, необходимых для тушения пожаров.</w:t>
      </w:r>
    </w:p>
    <w:p w:rsidR="00547C45" w:rsidRPr="00547C45" w:rsidRDefault="00547C45" w:rsidP="00547C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мероприятий по обеспечению передислокации сил и средств (доставка пожарной и приспособленной техники) пожарной охраны муниципального образования для тушения пожаров в населенных пунктах не имеющих транспортных сообщений.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Оперативное взаимодействие при тушении пожаров между подразделениями противопожарной службы и службами жизнеобеспечения (скорая медицинская помощь, </w:t>
      </w:r>
      <w:proofErr w:type="spellStart"/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энергослужба</w:t>
      </w:r>
      <w:proofErr w:type="spellEnd"/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, «Водоканал», ЖКХ и др.), а также правоохранительными органами (РУВД, ГИБДД) муниципального образования осуществляется в соответствии с заключенными соглашениями.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ликвидации крупных пожаров, при которых сил и средств подразделений пожарной охраны, расположенных в границах муниципального образования, не достаточно - задействуется «План привлечения сил и средств подразделений противопожарной службы Красноярского края на тушение пожаров», который утверждается Постановлением администрации Красноярского края.</w:t>
      </w:r>
    </w:p>
    <w:p w:rsidR="00547C45" w:rsidRPr="00547C45" w:rsidRDefault="00547C45" w:rsidP="00547C4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Переработка расписаний выездов (планов привлечения сил и средств), </w:t>
      </w:r>
      <w:proofErr w:type="gramStart"/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 не</w:t>
      </w:r>
      <w:proofErr w:type="gramEnd"/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реже  одного раза в три  года,  а также  при  издании  новых</w:t>
      </w:r>
      <w:r w:rsidRPr="00547C4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40E6A8" wp14:editId="67DD95B1">
                <wp:simplePos x="0" y="0"/>
                <wp:positionH relativeFrom="column">
                  <wp:posOffset>4060190</wp:posOffset>
                </wp:positionH>
                <wp:positionV relativeFrom="paragraph">
                  <wp:posOffset>88265</wp:posOffset>
                </wp:positionV>
                <wp:extent cx="219710" cy="0"/>
                <wp:effectExtent l="12065" t="12065" r="635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81F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6.95pt" to="33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N1EAIAACc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" o:allowincell="f" strokeweight=".25pt"/>
            </w:pict>
          </mc:Fallback>
        </mc:AlternateContent>
      </w: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в области организации пожаротушения, изменении организационно-штатной структуры, списочной численности личного состава.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Корректировка проводится по мере необходимости, но не реже одного раза в год.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Отработка расписаний выездов (планов привлечения сил и средств) проводится при проведении тактико-специальных учений, тренировок.</w:t>
      </w:r>
    </w:p>
    <w:p w:rsidR="00547C45" w:rsidRPr="00547C45" w:rsidRDefault="00547C45" w:rsidP="005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C45" w:rsidRDefault="00547C45" w:rsidP="009A4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9DA" w:rsidRDefault="009A49DA" w:rsidP="009A4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A49DA" w:rsidRPr="00A102CA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02CA">
        <w:rPr>
          <w:rFonts w:ascii="Times New Roman" w:eastAsia="Times New Roman" w:hAnsi="Times New Roman" w:cs="Times New Roman"/>
          <w:sz w:val="28"/>
          <w:szCs w:val="24"/>
        </w:rPr>
        <w:lastRenderedPageBreak/>
        <w:t>АДМИНИСТРАЦИЯ ТАЯТСКОГО СЕЛЬСОВЕТА</w:t>
      </w:r>
    </w:p>
    <w:p w:rsidR="009A49DA" w:rsidRPr="00A102CA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02CA">
        <w:rPr>
          <w:rFonts w:ascii="Times New Roman" w:eastAsia="Times New Roman" w:hAnsi="Times New Roman" w:cs="Times New Roman"/>
          <w:sz w:val="28"/>
          <w:szCs w:val="24"/>
        </w:rPr>
        <w:t>КАРАТУЗСКОГО РАЙОНА КРАСНОЯРСКОГО КРАЯ</w:t>
      </w:r>
    </w:p>
    <w:p w:rsidR="009A49DA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9DA" w:rsidRDefault="009A49DA" w:rsidP="009A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2C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47C45" w:rsidRPr="00547C45" w:rsidRDefault="00E84698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"25</w:t>
      </w:r>
      <w:r w:rsidR="00D40278">
        <w:rPr>
          <w:rFonts w:ascii="Times New Roman" w:eastAsia="Times New Roman" w:hAnsi="Times New Roman" w:cs="Times New Roman"/>
          <w:sz w:val="28"/>
          <w:szCs w:val="24"/>
        </w:rPr>
        <w:t>"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="00D40278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г.                            </w:t>
      </w:r>
      <w:proofErr w:type="spell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с.Таяты</w:t>
      </w:r>
      <w:proofErr w:type="spell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</w:t>
      </w:r>
      <w:r w:rsidR="006A340E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Об организации обязательного обучения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мерам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пожарной безопасности населения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территории муниципального образования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ab/>
        <w:t>В соответствии с Федеральным законом "О пожарной безопасности" от 21.12.94 № 69-ФЗ (в редакции ФЗ № 122-ФЗ от 22.08.04), Постановлением администрации Красноярского края "Об утверждении положения об организации обязательного обучения мерам пожарной безопасности населения на территории Красноярского края" от 15.12.2000 № 980-П в целях упорядочения организации и проведения обучения мерам пожарной безопасности населения муниципального образования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547C45" w:rsidRPr="00547C45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Утвердить Положение об организации обязательного обучения мерам пожарной безопасности населения муниципального образования.</w:t>
      </w:r>
    </w:p>
    <w:p w:rsidR="00547C45" w:rsidRPr="00547C45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Рекомендовать руководителям предприятий, учреждений, организаций, а также иным должностным лицам, ответственным за обучение мерам пожарной безопасности, предпринимателям, использующим труд наемных работников, применять Положение, утвержденное пунктом 1 настоящего постановления.</w:t>
      </w:r>
    </w:p>
    <w:p w:rsidR="00547C45" w:rsidRPr="00547C45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Поручить руководителям муниципальных учреждений определить категорию лиц, проходящих обучение в объеме пожарно-технического минимума и разработать документы контроля за качеством обучения.</w:t>
      </w:r>
    </w:p>
    <w:p w:rsidR="00547C45" w:rsidRPr="00547C45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выполнением постановления возложить на </w:t>
      </w:r>
      <w:proofErr w:type="spellStart"/>
      <w:r w:rsidR="00FD265D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 w:rsidR="00FD265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зам.</w:t>
      </w:r>
      <w:r w:rsidR="00FD265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главы сельсовета </w:t>
      </w:r>
      <w:proofErr w:type="spellStart"/>
      <w:r w:rsidR="00FD265D">
        <w:rPr>
          <w:rFonts w:ascii="Times New Roman" w:eastAsia="Times New Roman" w:hAnsi="Times New Roman" w:cs="Times New Roman"/>
          <w:sz w:val="28"/>
          <w:szCs w:val="24"/>
        </w:rPr>
        <w:t>Басаргина</w:t>
      </w:r>
      <w:proofErr w:type="spellEnd"/>
      <w:r w:rsidR="00FD265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FD265D">
        <w:rPr>
          <w:rFonts w:ascii="Times New Roman" w:eastAsia="Times New Roman" w:hAnsi="Times New Roman" w:cs="Times New Roman"/>
          <w:sz w:val="28"/>
          <w:szCs w:val="24"/>
        </w:rPr>
        <w:t>М.П.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547C45" w:rsidRPr="00547C45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Опубликовать постановление в газете «Таятский вестник»</w:t>
      </w:r>
    </w:p>
    <w:p w:rsidR="00547C45" w:rsidRPr="00547C45" w:rsidRDefault="00547C45" w:rsidP="00547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 в газете «Таятский Вестник».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D265D" w:rsidRDefault="00547C45" w:rsidP="00FD2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Глава </w:t>
      </w:r>
      <w:r w:rsidR="00FD265D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47C45" w:rsidRPr="00547C45" w:rsidRDefault="00FD265D" w:rsidP="00FD2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Таятского </w:t>
      </w:r>
      <w:proofErr w:type="gram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сельсовета:   </w:t>
      </w:r>
      <w:proofErr w:type="gram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proofErr w:type="spell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Ф.П.Иванов</w:t>
      </w:r>
      <w:proofErr w:type="spellEnd"/>
    </w:p>
    <w:p w:rsidR="00547C45" w:rsidRP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Утверждено</w:t>
      </w:r>
    </w:p>
    <w:p w:rsidR="00547C45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постановлением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9A49DA" w:rsidRDefault="00547C45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proofErr w:type="gramEnd"/>
    </w:p>
    <w:p w:rsidR="00547C45" w:rsidRPr="00547C45" w:rsidRDefault="009A49DA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Таятского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сельсвета</w:t>
      </w:r>
      <w:proofErr w:type="spell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47C45" w:rsidRPr="00547C45" w:rsidRDefault="00E84698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"25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547C45" w:rsidRPr="00547C45" w:rsidRDefault="00E84698" w:rsidP="00547C4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№ 10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- П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Положение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об</w:t>
      </w:r>
      <w:proofErr w:type="gramEnd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 xml:space="preserve"> организации обязательного обучения мерам пожарной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безопасности</w:t>
      </w:r>
      <w:proofErr w:type="gramEnd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 xml:space="preserve"> населения на территории муниципального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32"/>
          <w:szCs w:val="24"/>
        </w:rPr>
        <w:t>образования</w:t>
      </w:r>
      <w:proofErr w:type="gramEnd"/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Положение об организации обязательного обучения мерам пожарной безопасности населения муниципального района разработано в соответствии с Федеральным законом "О пожарной безопасности" от 21.12.94 № 69-ФЗ (в редакции ФЗ № 122-ФЗ от 22.08.04), законом Красноярского края "О пожарной безопасности в Красноярском крае" от 24.12.04 № 13-2821, Правилами пожарной безопасности в Российской Федерации (ППБ 01-03), Постановлением администрации Красноярского края "Об утверждении положения об организации обязательного обучения мерам пожарной безопасности населения на территории Красноярского края" от 15.12.2000 № 980-П.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Настоящее Положение устанавливает порядок обучения мерам пожарной безопасности и проверки знаний на предмет пожарной безопасности населения муниципального образования.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Основные понятия:</w:t>
      </w:r>
    </w:p>
    <w:p w:rsidR="00547C45" w:rsidRPr="00547C45" w:rsidRDefault="00547C45" w:rsidP="00547C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инструктаж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по пожарной безопасности – ознакомление работающих, вновь поступающих на предприятия, в учреждения и организации лиц (граждан) с мерами по обеспечению пожарной безопасности данного предприятия, учреждения, организации;</w:t>
      </w:r>
    </w:p>
    <w:p w:rsidR="00547C45" w:rsidRPr="00547C45" w:rsidRDefault="00547C45" w:rsidP="00547C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пожарно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>-технический минимум – углубленное изучение мер пожарной безопасности, проводимое специализированным учреждением (организацией) в области пожарной безопасности, имеющим лицензию Государственной противопожарной службы на обучение мерам пожарной безопасности; проверка знаний в области пожарной безопасности – оценка знаний правил, норм, инструкций по пожарной безопасности в объеме программы пожарно-технического минимума.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Руководители предприятий, организаций и учреждений, а также иные должностные лица, ответственные за обучение мерам пожарной безопасности, предприниматели, использующие труд работников и помещения (сооружения) для осуществления своей деятельности, отдельные категории работников и служащих, выполняющие пожароопасные работы, проходят специальную подготовку (обучение) по пожарной безопасности в объеме пожарно-технического минимума.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lastRenderedPageBreak/>
        <w:t>Работники организаций проходят обучение мерам пожарной безопасности в объеме инструктажа по пожарной безопасности.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Население муниципального образования проходит обучение мерам пожарной безопасности по месту жительства.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обучения и проверки знаний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 объеме пожарно-технического минимума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Обучение в области пожарно-технического минимума проводится на базе специализированных учреждений в области пожарной безопасности, имеющих преподавательский состав, отвечающий требованиям настоящего Положения.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Категория работников проходит обучение в соответствии с программами, утвержденными Государственной противопожарной службой.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Обучение в объеме пожарно-технического минимума проводится не позднее одного месяца:</w:t>
      </w:r>
    </w:p>
    <w:p w:rsidR="00547C45" w:rsidRPr="00547C45" w:rsidRDefault="00547C45" w:rsidP="00547C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назначении на должность;</w:t>
      </w:r>
    </w:p>
    <w:p w:rsidR="00547C45" w:rsidRPr="00547C45" w:rsidRDefault="00547C45" w:rsidP="00547C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переходе с одного предприятия на другое;</w:t>
      </w:r>
    </w:p>
    <w:p w:rsidR="00547C45" w:rsidRPr="00547C45" w:rsidRDefault="00547C45" w:rsidP="00547C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перерыве в работе более одного года.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Периодичность обучения и проверка знаний в объеме пожарно-технического минимума – один раз в три года.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Для проверки знаний в области пожарной безопасности по окончании обучения в области пожарно-технического учреждения назначаются комиссии в составе не менее трех человек. Члены комиссии должны пройти обучение мерам пожарной безопасности, иметь удостоверения установленного образца и сертификат о прохождении специальной подготовки (обучения) и проверки знаний и навыков, необходимых для обучения в объеме пожарно-технического минимума.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Результаты обучения и проверки знаний по пожарной безопасности в объеме пожарно-технического минимума оформляются протоколом. Протокол подписывается председателем и членами квалификационной комиссии. Знания оцениваются по 5-балльной системе.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обучения мерам пожарной безопасности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работающего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 населения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На всех предприятиях, в организациях и учреждениях, независимо от формы собственности, приказом руководителя устанавливается порядок, сроки и периодичность прохождения инструктажа по пожарной безопасности.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В зависимости от цели, перечня и объема рассматриваемых вопросов инструктажи по пожарной безопасности подразделяются на:</w:t>
      </w:r>
    </w:p>
    <w:p w:rsidR="00547C45" w:rsidRPr="00547C45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вводный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47C45" w:rsidRPr="00547C45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первичный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47C45" w:rsidRPr="00547C45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повторный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47C45" w:rsidRPr="00547C45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внеочередной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47C45" w:rsidRPr="00547C45" w:rsidRDefault="00547C45" w:rsidP="00547C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целевой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lastRenderedPageBreak/>
        <w:t>Инструктаж по пожарной безопасности проводится должностным лицом, прошедшим обучение в объеме пожарно-технического минимума и имеющим удостоверение установленного образца.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Все вновь принятые (прибывающие) на предприятие, в организацию или учреждение работники, в том числе временные проходят инструктаж по пожарной безопасности.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Вводные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 проведении вводного инструктажа по пожарной безопасности делается запись в журнал регистрации вводного инструктажа с обязательной подписью инструктируемого, а также с отметкой в документе или в контрольном листе о приеме на работу.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Лица, не прошедшие вводный инструктаж, к исполнению обязанностей не допускаются.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Первичный инструктаж по пожарной безопасности на рабочем месте до начала производственной деятельности проводится со всеми принятыми (в том числе временно) или переведенными из одного подразделения в другое сотрудниками (работниками).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Повторный инструктаж по пожарной безопасности проходят все работающие индивидуально или в группе работников одной профессии, за исключением лиц, освобожденных от первичного инструктажа на рабочем месте, не реже, чем через 3 месяца.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Внеочередной инструктаж по пожарной безопасности проводится:</w:t>
      </w:r>
    </w:p>
    <w:p w:rsidR="00547C45" w:rsidRPr="00547C45" w:rsidRDefault="00547C45" w:rsidP="00547C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введение в действие новых или внесении изменений или дополнений в действующие стандарты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547C45" w:rsidRPr="00547C45" w:rsidRDefault="00547C45" w:rsidP="00547C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нарушениях требований пожарной безопасности, которые могли бы привести или привели к пожару;</w:t>
      </w:r>
    </w:p>
    <w:p w:rsidR="00547C45" w:rsidRPr="00547C45" w:rsidRDefault="00547C45" w:rsidP="00547C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введении особого противопожарного режима.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Целевой инструктаж по пожарной безопасности проводится в случаях:</w:t>
      </w:r>
    </w:p>
    <w:p w:rsidR="00547C45" w:rsidRPr="00547C45" w:rsidRDefault="00547C45" w:rsidP="00547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выполнения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разовых работ, напрямую не связанных с обязанностями работника по специальности;</w:t>
      </w:r>
    </w:p>
    <w:p w:rsidR="00547C45" w:rsidRPr="00547C45" w:rsidRDefault="00547C45" w:rsidP="00547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ликвидации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последствий аварий, стихийных бедствий, производстве огневых и иных пожароопасных работ, на которые оформляются наряд-допуск или разрешение;</w:t>
      </w:r>
    </w:p>
    <w:p w:rsidR="00547C45" w:rsidRPr="00547C45" w:rsidRDefault="00547C45" w:rsidP="00547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поселение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граждан в гостиницы, общежития и многоквартирные жилые дома.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Целевой инструктаж проводится непосредственно руководителем работ, либо лицом, ответственным за пожарную безопасность, прошедшим обучение по программе пожарно-технического минимума.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 проведении всех видов инструктажей делается запись в журнале инструктажей.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Организация обучения населения мерам пожарной безопасности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по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 месту жительства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Обучение населения муниципального образования мерам пожарной безопасности по месту жительства осуществляет через:</w:t>
      </w:r>
    </w:p>
    <w:p w:rsidR="00547C45" w:rsidRPr="00547C45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тематические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выставки, смотры, конференции, конкурсы;</w:t>
      </w:r>
    </w:p>
    <w:p w:rsidR="00547C45" w:rsidRPr="00547C45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средства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печати – выпуск специальной литературы и рекламной продукции, листовок, памяток, публикаций в газетах и журналах;</w:t>
      </w:r>
    </w:p>
    <w:p w:rsidR="00547C45" w:rsidRPr="00547C45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обучающие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радио-, теле- кино-передачи. Теле- и </w:t>
      </w:r>
      <w:proofErr w:type="spellStart"/>
      <w:r w:rsidRPr="00547C45">
        <w:rPr>
          <w:rFonts w:ascii="Times New Roman" w:eastAsia="Times New Roman" w:hAnsi="Times New Roman" w:cs="Times New Roman"/>
          <w:sz w:val="28"/>
          <w:szCs w:val="24"/>
        </w:rPr>
        <w:t>радиоэфирные</w:t>
      </w:r>
      <w:proofErr w:type="spell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встречи в редакциях;</w:t>
      </w:r>
    </w:p>
    <w:p w:rsidR="00547C45" w:rsidRPr="00547C45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устную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агитацию – доклады, лекции, беседы;</w:t>
      </w:r>
    </w:p>
    <w:p w:rsidR="00547C45" w:rsidRPr="00547C45" w:rsidRDefault="00547C45" w:rsidP="00547C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средства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наглядной агитации – плакаты, иллюстрации, буклеты, альбомы.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Обучение мерам пожарной безопасности детей в детских дошкольных учреждениях проводится воспитателями, прошедшими необходимое обучение, в виде тематических занятий по специальным программам, согласованным с Управлением Государственной пожарной службы.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Обучение мерам пожарной безопасности учащихся образовательных учреждений осуществляется учителями ОБЖ (прошедшими обучение в специализированных учреждениях по пожарной безопасности) в объеме пожарно-технического минимума.</w:t>
      </w:r>
    </w:p>
    <w:p w:rsidR="00547C45" w:rsidRPr="00547C45" w:rsidRDefault="00547C45" w:rsidP="00547C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Обучение студентов, слушателей и учащихся средних специальных и высших учебных заведений осуществляется в объеме пожарно-технического минимума.</w:t>
      </w:r>
    </w:p>
    <w:p w:rsid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6C6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C6C65" w:rsidRDefault="007C6C6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6C65" w:rsidRDefault="007C6C6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6C65" w:rsidRDefault="007C6C6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2F34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Таятского </w:t>
      </w: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сельсовета:   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proofErr w:type="spellStart"/>
      <w:r w:rsidRPr="00547C45">
        <w:rPr>
          <w:rFonts w:ascii="Times New Roman" w:eastAsia="Times New Roman" w:hAnsi="Times New Roman" w:cs="Times New Roman"/>
          <w:sz w:val="28"/>
          <w:szCs w:val="24"/>
        </w:rPr>
        <w:t>Ф.П.Иванов</w:t>
      </w:r>
      <w:proofErr w:type="spellEnd"/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6C65" w:rsidRDefault="007C6C6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84698" w:rsidRDefault="00E84698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84698" w:rsidRDefault="00E84698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2F34">
        <w:rPr>
          <w:rFonts w:ascii="Times New Roman" w:eastAsia="Times New Roman" w:hAnsi="Times New Roman" w:cs="Times New Roman"/>
          <w:sz w:val="28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ДМИНИСТРАЦИЯ ТАЯТСКОГО СЕЛЬСЛОВЕТА</w:t>
      </w:r>
    </w:p>
    <w:p w:rsidR="00982F34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КАРАТУЗСКОГО РАЙОНА КРАСНОЯРСКОГО КРАЯ </w:t>
      </w:r>
    </w:p>
    <w:p w:rsidR="00982F34" w:rsidRDefault="00982F34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E84698" w:rsidRDefault="00982F34" w:rsidP="00E8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</w:t>
      </w:r>
    </w:p>
    <w:p w:rsidR="00547C45" w:rsidRPr="00547C45" w:rsidRDefault="00E84698" w:rsidP="00547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" 25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февраля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с. Таяты                                       </w:t>
      </w:r>
      <w:r w:rsidR="006A340E">
        <w:rPr>
          <w:rFonts w:ascii="Times New Roman" w:eastAsia="Times New Roman" w:hAnsi="Times New Roman" w:cs="Times New Roman"/>
          <w:sz w:val="28"/>
          <w:szCs w:val="24"/>
        </w:rPr>
        <w:t>№ 1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 подготовке к пожароопасному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сезону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в лесах муниципального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на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ab/>
        <w:t>В целях организации охраны лесов от пожаров на территориях муниципального образования, в соответствии со статьями 47, 93, 100 Лесного кодекса Российской Федерации, статей 68 Устава Красноярского края, статьей 2 Закона Красноярского края от 12.07.2000 № 11-858 "О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края, постановления Совета администрации Красноярского края "О подготовке к пожароопасному сезону в лесах на территории муниципального образования в 2005 году" от 25.03.05 № 93 (издается каждый год новое постановление).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547C45" w:rsidRPr="00547C45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Утвердить состав муниципальной комиссии по организации охраны и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 защиты лесов от пожаров на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год согласно приложению № 1.</w:t>
      </w:r>
    </w:p>
    <w:p w:rsidR="00547C45" w:rsidRPr="00547C45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Муниципальной комиссии по организации охраны и защиты лесов от пожаров обеспечить:</w:t>
      </w:r>
    </w:p>
    <w:p w:rsidR="00547C45" w:rsidRPr="00547C45" w:rsidRDefault="00547C45" w:rsidP="00547C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Принятие оперативных решений в случаях возникновения пожароопасной ситуации в лесном фонде на территории муниципального образования.</w:t>
      </w:r>
    </w:p>
    <w:p w:rsidR="00547C45" w:rsidRPr="00547C45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выполнением постановления возложить на </w:t>
      </w:r>
      <w:proofErr w:type="spellStart"/>
      <w:r w:rsidR="00982F34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зам. главы сельсовета </w:t>
      </w:r>
      <w:proofErr w:type="spellStart"/>
      <w:r w:rsidR="00982F34">
        <w:rPr>
          <w:rFonts w:ascii="Times New Roman" w:eastAsia="Times New Roman" w:hAnsi="Times New Roman" w:cs="Times New Roman"/>
          <w:sz w:val="28"/>
          <w:szCs w:val="24"/>
        </w:rPr>
        <w:t>Басаргину</w:t>
      </w:r>
      <w:proofErr w:type="spellEnd"/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 М.П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7C45" w:rsidRPr="00547C45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Опубликовать постановление в газете «Таятский вестник».</w:t>
      </w:r>
    </w:p>
    <w:p w:rsidR="00547C45" w:rsidRPr="00547C45" w:rsidRDefault="00547C45" w:rsidP="00547C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 в газете «Таятский Вестник».</w:t>
      </w:r>
    </w:p>
    <w:p w:rsid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44ED" w:rsidRPr="00547C45" w:rsidRDefault="00F344ED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2F34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47C45" w:rsidRPr="00547C45" w:rsidRDefault="00982F34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Таятского </w:t>
      </w:r>
      <w:proofErr w:type="gram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сельсовета:   </w:t>
      </w:r>
      <w:proofErr w:type="gram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spell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Ф.П.Иванов</w:t>
      </w:r>
      <w:proofErr w:type="spellEnd"/>
    </w:p>
    <w:p w:rsidR="00547C45" w:rsidRPr="00547C45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547C4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Приложение № 1</w:t>
      </w:r>
    </w:p>
    <w:p w:rsidR="00547C45" w:rsidRPr="00547C45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постановлен</w:t>
      </w:r>
      <w:r w:rsidR="006A340E">
        <w:rPr>
          <w:rFonts w:ascii="Times New Roman" w:eastAsia="Times New Roman" w:hAnsi="Times New Roman" w:cs="Times New Roman"/>
          <w:sz w:val="28"/>
          <w:szCs w:val="24"/>
        </w:rPr>
        <w:t>ию № 1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-П </w:t>
      </w:r>
    </w:p>
    <w:p w:rsidR="00547C45" w:rsidRPr="00547C45" w:rsidRDefault="00E84698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"25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февраля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547C45" w:rsidRPr="00547C45" w:rsidRDefault="00547C45" w:rsidP="00547C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7C45" w:rsidRPr="00547C45" w:rsidRDefault="00547C45" w:rsidP="00547C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Состав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муниципальной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 комиссии по организации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охраны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 и защиты лесов от пожаров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Иванов Ф.П. – глава сельсовета– председатель комиссии</w:t>
      </w:r>
    </w:p>
    <w:p w:rsidR="00547C45" w:rsidRPr="00547C45" w:rsidRDefault="00982F34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Басаргина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М.П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.–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зам.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главы сельсовета – заместитель председателя комиссии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ab/>
        <w:t>Члены комиссии: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Ломаев Б.С. – </w:t>
      </w:r>
      <w:r w:rsidR="00E84698" w:rsidRPr="00E84698">
        <w:rPr>
          <w:rFonts w:ascii="Times New Roman" w:eastAsia="Times New Roman" w:hAnsi="Times New Roman" w:cs="Times New Roman"/>
          <w:sz w:val="28"/>
          <w:szCs w:val="24"/>
        </w:rPr>
        <w:t>заготовитель леса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(по согласованию)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47C45">
        <w:rPr>
          <w:rFonts w:ascii="Times New Roman" w:eastAsia="Times New Roman" w:hAnsi="Times New Roman" w:cs="Times New Roman"/>
          <w:sz w:val="28"/>
          <w:szCs w:val="24"/>
        </w:rPr>
        <w:t>Тормозаков</w:t>
      </w:r>
      <w:proofErr w:type="spell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В.И. – предприниматель (по согласованию)</w:t>
      </w:r>
    </w:p>
    <w:p w:rsidR="00547C45" w:rsidRPr="00547C45" w:rsidRDefault="00E84698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Сыропятов Д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.   – заготовитель леса (по согласованию)</w:t>
      </w:r>
    </w:p>
    <w:p w:rsidR="00547C45" w:rsidRPr="00547C45" w:rsidRDefault="00E84698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Рязанов Н.В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.- депутат Таятского сельского Совета </w:t>
      </w:r>
    </w:p>
    <w:p w:rsidR="00547C45" w:rsidRPr="00547C45" w:rsidRDefault="00E84698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Санникова В.А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. - депутат </w:t>
      </w:r>
      <w:r w:rsidRPr="00E84698">
        <w:rPr>
          <w:rFonts w:ascii="Times New Roman" w:eastAsia="Times New Roman" w:hAnsi="Times New Roman" w:cs="Times New Roman"/>
          <w:sz w:val="28"/>
          <w:szCs w:val="24"/>
        </w:rPr>
        <w:t>Таятского сельского Совета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- секретарь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82F34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2F34">
        <w:rPr>
          <w:rFonts w:ascii="Times New Roman" w:eastAsia="Times New Roman" w:hAnsi="Times New Roman" w:cs="Times New Roman"/>
          <w:sz w:val="28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ДМИНИСТРАЦИЯ ТАЯТСКОГО СЕЛЬСЛОВЕТА</w:t>
      </w:r>
    </w:p>
    <w:p w:rsidR="00982F34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КАРАТУЗСКОГО РАЙОНА КРАСНОЯРСКОГО КРАЯ </w:t>
      </w:r>
    </w:p>
    <w:p w:rsidR="00982F34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82F34" w:rsidRPr="00982F34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547C45" w:rsidRPr="00982F34" w:rsidRDefault="00982F34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</w:t>
      </w:r>
    </w:p>
    <w:p w:rsidR="00547C45" w:rsidRPr="00547C45" w:rsidRDefault="00E84698" w:rsidP="00547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"25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февраля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г.                                 </w:t>
      </w:r>
      <w:proofErr w:type="spell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с.Таяты</w:t>
      </w:r>
      <w:proofErr w:type="spell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r w:rsidR="006A340E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5F233B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547C45" w:rsidRPr="00547C45" w:rsidRDefault="00547C45" w:rsidP="00547C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О мерах по усилению пожарной 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sz w:val="28"/>
          <w:szCs w:val="24"/>
        </w:rPr>
        <w:t>безопасности</w:t>
      </w:r>
      <w:proofErr w:type="gramEnd"/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населенного пункта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Таятского сельсовета в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82F34">
        <w:rPr>
          <w:rFonts w:ascii="Times New Roman" w:eastAsia="Times New Roman" w:hAnsi="Times New Roman" w:cs="Times New Roman"/>
          <w:sz w:val="28"/>
          <w:szCs w:val="24"/>
        </w:rPr>
        <w:t>весенне</w:t>
      </w:r>
      <w:proofErr w:type="gramEnd"/>
      <w:r w:rsidR="00982F34">
        <w:rPr>
          <w:rFonts w:ascii="Times New Roman" w:eastAsia="Times New Roman" w:hAnsi="Times New Roman" w:cs="Times New Roman"/>
          <w:sz w:val="28"/>
          <w:szCs w:val="24"/>
        </w:rPr>
        <w:t>-летний период на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ab/>
        <w:t>В целях усиления организации пожарной безопасности на объектах и населенных пунктах Таятского сельсовета в весенне-летний период, руководствуясь при этом Федеральными законами "О защите населения и территорий от ЧС природного и техногенного характера" от 24.12.94 № 68-ФЗ (в редакции ФЗ № 122-ФЗ от 22.08.04) и "О пожа</w:t>
      </w:r>
      <w:r w:rsidR="00C67F1C">
        <w:rPr>
          <w:rFonts w:ascii="Times New Roman" w:eastAsia="Times New Roman" w:hAnsi="Times New Roman" w:cs="Times New Roman"/>
          <w:sz w:val="28"/>
          <w:szCs w:val="24"/>
        </w:rPr>
        <w:t xml:space="preserve">рной безопасности" от 21.12.94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№ 69-ФЗ (в редакции ФЗ № 122 от 22.08.04) постановляю:</w:t>
      </w:r>
    </w:p>
    <w:p w:rsidR="00547C45" w:rsidRPr="00547C45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Утвердить план организационно-технических мероприятий по усилению орган</w:t>
      </w:r>
      <w:r w:rsidR="00C67F1C">
        <w:rPr>
          <w:rFonts w:ascii="Times New Roman" w:eastAsia="Times New Roman" w:hAnsi="Times New Roman" w:cs="Times New Roman"/>
          <w:sz w:val="28"/>
          <w:szCs w:val="24"/>
        </w:rPr>
        <w:t xml:space="preserve">изации пожарной безопасности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Таятского сельсовета</w:t>
      </w:r>
      <w:r w:rsidR="005F233B">
        <w:rPr>
          <w:rFonts w:ascii="Times New Roman" w:eastAsia="Times New Roman" w:hAnsi="Times New Roman" w:cs="Times New Roman"/>
          <w:sz w:val="28"/>
          <w:szCs w:val="24"/>
        </w:rPr>
        <w:t xml:space="preserve"> в весенне-летний период на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547C45" w:rsidRPr="00547C45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 xml:space="preserve"> Руководителям муниципальных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 xml:space="preserve"> учреждений в срок до 15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>.0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4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г проанализировать состояние дел на подведом</w:t>
      </w:r>
      <w:r w:rsidR="007C6C65">
        <w:rPr>
          <w:rFonts w:ascii="Times New Roman" w:eastAsia="Times New Roman" w:hAnsi="Times New Roman" w:cs="Times New Roman"/>
          <w:sz w:val="28"/>
          <w:szCs w:val="24"/>
        </w:rPr>
        <w:t xml:space="preserve">ственной территории в области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предупреждения и ликвидации пожаров в учреждениях, а также разработать и утвердить собственные планы по усилению пожарной безопасности объектов и территории учреждений.</w:t>
      </w:r>
    </w:p>
    <w:p w:rsidR="00547C45" w:rsidRPr="00547C45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Муниципальной комиссии обеспечить координаци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ю деятельности всех учреждений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в выполнении плана организационно-технических мероприятий по усилению организации пожарной безопасности в учреждениях сельсовета, а также на обеспечение широкого информирования населения о проводимых в селе мероприятий по предупреждению возникновения пожаров.</w:t>
      </w:r>
    </w:p>
    <w:p w:rsidR="00547C45" w:rsidRPr="00547C45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Контроль за выполнением настоящего постановления возложить на председателя муниципальной комиссии, главу сельсовета Иванова Ф.П.</w:t>
      </w:r>
    </w:p>
    <w:p w:rsidR="00547C45" w:rsidRPr="00547C45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Опубликовать постановление в газете «Таятский вестник»</w:t>
      </w:r>
    </w:p>
    <w:p w:rsidR="00547C45" w:rsidRPr="00547C45" w:rsidRDefault="00547C45" w:rsidP="00547C4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 в газете «Таятский Вестник».</w:t>
      </w:r>
    </w:p>
    <w:p w:rsidR="00547C45" w:rsidRPr="00547C45" w:rsidRDefault="00547C45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2F34" w:rsidRDefault="00982F34" w:rsidP="005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84698" w:rsidRDefault="00547C45" w:rsidP="006A34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6A34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47C45" w:rsidRDefault="006A340E" w:rsidP="006A34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Таятского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сельсовета:   </w:t>
      </w:r>
      <w:proofErr w:type="gramEnd"/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Ф.П.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 Иванов     </w:t>
      </w:r>
    </w:p>
    <w:p w:rsidR="00F344ED" w:rsidRDefault="00F344ED" w:rsidP="006A34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340E" w:rsidRDefault="006A340E" w:rsidP="006A34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84698" w:rsidRDefault="00E84698" w:rsidP="006A34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84698" w:rsidRDefault="00E84698" w:rsidP="006A34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</w:t>
      </w:r>
      <w:r w:rsidRPr="00547C45">
        <w:rPr>
          <w:rFonts w:ascii="Times New Roman" w:eastAsia="Times New Roman" w:hAnsi="Times New Roman" w:cs="Times New Roman"/>
          <w:sz w:val="28"/>
          <w:szCs w:val="24"/>
        </w:rPr>
        <w:t>Приложение № 1</w:t>
      </w:r>
    </w:p>
    <w:p w:rsidR="00547C45" w:rsidRPr="00547C45" w:rsidRDefault="006A340E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постановлению № 1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2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-П </w:t>
      </w:r>
    </w:p>
    <w:p w:rsidR="00547C45" w:rsidRPr="00547C45" w:rsidRDefault="00CE384D" w:rsidP="00CE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</w:t>
      </w:r>
      <w:proofErr w:type="gramStart"/>
      <w:r w:rsidR="00E84698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="00E84698">
        <w:rPr>
          <w:rFonts w:ascii="Times New Roman" w:eastAsia="Times New Roman" w:hAnsi="Times New Roman" w:cs="Times New Roman"/>
          <w:sz w:val="28"/>
          <w:szCs w:val="24"/>
        </w:rPr>
        <w:t xml:space="preserve"> "25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" 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F344ED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698">
        <w:rPr>
          <w:rFonts w:ascii="Times New Roman" w:eastAsia="Times New Roman" w:hAnsi="Times New Roman" w:cs="Times New Roman"/>
          <w:sz w:val="28"/>
          <w:szCs w:val="24"/>
        </w:rPr>
        <w:t>1</w:t>
      </w:r>
      <w:r w:rsidR="00547C45" w:rsidRPr="00547C45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547C45" w:rsidRPr="00547C45" w:rsidRDefault="00547C45" w:rsidP="0054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</w:t>
      </w:r>
    </w:p>
    <w:p w:rsidR="00547C45" w:rsidRPr="00547C45" w:rsidRDefault="00547C45" w:rsidP="005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организационно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-технических мероприятий по усилению </w:t>
      </w:r>
    </w:p>
    <w:p w:rsidR="00547C45" w:rsidRPr="00547C45" w:rsidRDefault="00547C45" w:rsidP="0098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>пожарной</w:t>
      </w:r>
      <w:proofErr w:type="gramEnd"/>
      <w:r w:rsidRPr="00547C45">
        <w:rPr>
          <w:rFonts w:ascii="Times New Roman" w:eastAsia="Times New Roman" w:hAnsi="Times New Roman" w:cs="Times New Roman"/>
          <w:b/>
          <w:sz w:val="28"/>
          <w:szCs w:val="24"/>
        </w:rPr>
        <w:t xml:space="preserve"> безопасности  населенного пункта Таятского сельсовета в весенне-летний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151"/>
        <w:gridCol w:w="2486"/>
        <w:gridCol w:w="2023"/>
      </w:tblGrid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47C45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  <w:r w:rsidRPr="00547C45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</w:t>
            </w: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51" w:type="dxa"/>
            <w:vAlign w:val="center"/>
          </w:tcPr>
          <w:p w:rsidR="00547C45" w:rsidRPr="00547C45" w:rsidRDefault="00547C45" w:rsidP="00F344E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Разработка  планов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мероприятий, связанных с наступлением весенне-ле</w:t>
            </w:r>
            <w:r w:rsidR="00F344ED">
              <w:rPr>
                <w:rFonts w:ascii="Arial" w:eastAsia="Times New Roman" w:hAnsi="Arial" w:cs="Arial"/>
                <w:szCs w:val="24"/>
              </w:rPr>
              <w:t>тнего пожароопасного сезона 2020</w:t>
            </w:r>
            <w:r w:rsidRPr="00547C45">
              <w:rPr>
                <w:rFonts w:ascii="Arial" w:eastAsia="Times New Roman" w:hAnsi="Arial" w:cs="Arial"/>
                <w:szCs w:val="24"/>
              </w:rPr>
              <w:t xml:space="preserve">г., издание соответствующих приказов и распоряжений, в том числе предусматривающих запрещение бесконтрольных  пожогов, пожогов травы, сжигания мусора в черте населенного пункта 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до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547C45" w:rsidRPr="00547C45" w:rsidRDefault="007C6C6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E84698">
              <w:rPr>
                <w:rFonts w:ascii="Arial" w:eastAsia="Times New Roman" w:hAnsi="Arial" w:cs="Arial"/>
                <w:szCs w:val="24"/>
              </w:rPr>
              <w:t>0</w:t>
            </w:r>
            <w:r w:rsidR="00547C45" w:rsidRPr="00547C45">
              <w:rPr>
                <w:rFonts w:ascii="Arial" w:eastAsia="Times New Roman" w:hAnsi="Arial" w:cs="Arial"/>
                <w:szCs w:val="24"/>
              </w:rPr>
              <w:t>.03 (в зависимости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от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погодных условий)</w:t>
            </w: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 xml:space="preserve">Глава 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сельсовета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руководители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учреждений</w:t>
            </w:r>
            <w:proofErr w:type="gramEnd"/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Создание в населенном пункте сельсовета добровольной пожарной дружины, оснащение необходимым набором первичных средств пожаротушения: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до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1 мая</w:t>
            </w: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 xml:space="preserve">Глава сельсовета 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емкости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с водой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ведра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песок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лопаты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топоры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багры</w:t>
            </w:r>
            <w:proofErr w:type="gramEnd"/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4</w:t>
            </w: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Провести занятия с личным составом добровольной пожарной дружиной по подготовке к действиям по предназначению.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Организация обучения населения правилам пожарной безопасности в быту, проведение в этих условиях сходов граждан, инструктажей, собраний, при необходимости подворного обхода граждан.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апрель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>-май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август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>-сентябрь</w:t>
            </w:r>
          </w:p>
        </w:tc>
        <w:tc>
          <w:tcPr>
            <w:tcW w:w="2023" w:type="dxa"/>
            <w:vAlign w:val="center"/>
          </w:tcPr>
          <w:p w:rsidR="00C67F1C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Глава</w:t>
            </w:r>
          </w:p>
          <w:p w:rsidR="00547C45" w:rsidRPr="00547C45" w:rsidRDefault="00C67F1C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Cs w:val="24"/>
              </w:rPr>
              <w:t>сельсовета</w:t>
            </w:r>
            <w:proofErr w:type="gramEnd"/>
            <w:r w:rsidR="00547C45" w:rsidRPr="00547C45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C4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Проведение: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обеспечения</w:t>
            </w:r>
            <w:proofErr w:type="gramEnd"/>
            <w:r w:rsidRPr="00547C45">
              <w:rPr>
                <w:rFonts w:ascii="Arial" w:eastAsia="Times New Roman" w:hAnsi="Arial" w:cs="Arial"/>
                <w:szCs w:val="24"/>
              </w:rPr>
              <w:t xml:space="preserve"> свободного подъезда к зданиям и сооружениям (очистка территорий от мусора и т. п.</w:t>
            </w: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47C45">
              <w:rPr>
                <w:rFonts w:ascii="Arial" w:eastAsia="Times New Roman" w:hAnsi="Arial" w:cs="Arial"/>
                <w:szCs w:val="24"/>
              </w:rPr>
              <w:t>круглогодично</w:t>
            </w:r>
            <w:proofErr w:type="gramEnd"/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47C45">
              <w:rPr>
                <w:rFonts w:ascii="Arial" w:eastAsia="Times New Roman" w:hAnsi="Arial" w:cs="Arial"/>
                <w:szCs w:val="24"/>
              </w:rPr>
              <w:t>Глава сельсовета</w:t>
            </w: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47C45" w:rsidRPr="00547C45" w:rsidTr="006121C3">
        <w:tc>
          <w:tcPr>
            <w:tcW w:w="477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547C45" w:rsidRPr="00547C45" w:rsidRDefault="00547C45" w:rsidP="00547C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6213A" w:rsidRDefault="00547C45" w:rsidP="00AA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982F34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proofErr w:type="gramStart"/>
      <w:r w:rsidRPr="00982F34">
        <w:rPr>
          <w:rFonts w:ascii="Times New Roman" w:eastAsia="Times New Roman" w:hAnsi="Times New Roman" w:cs="Times New Roman"/>
          <w:sz w:val="28"/>
          <w:szCs w:val="24"/>
        </w:rPr>
        <w:t xml:space="preserve">сельсовета:   </w:t>
      </w:r>
      <w:proofErr w:type="gramEnd"/>
      <w:r w:rsidRPr="00982F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982F34" w:rsidRPr="00982F3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</w:t>
      </w:r>
      <w:r w:rsidRPr="00982F34">
        <w:rPr>
          <w:rFonts w:ascii="Times New Roman" w:eastAsia="Times New Roman" w:hAnsi="Times New Roman" w:cs="Times New Roman"/>
          <w:sz w:val="28"/>
          <w:szCs w:val="24"/>
        </w:rPr>
        <w:t xml:space="preserve">            Ф.П.</w:t>
      </w:r>
      <w:r w:rsidR="00982F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A41F4">
        <w:rPr>
          <w:rFonts w:ascii="Times New Roman" w:eastAsia="Times New Roman" w:hAnsi="Times New Roman" w:cs="Times New Roman"/>
          <w:sz w:val="28"/>
          <w:szCs w:val="24"/>
        </w:rPr>
        <w:t>Иванов</w:t>
      </w:r>
    </w:p>
    <w:sectPr w:rsidR="0086213A" w:rsidSect="00D2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1BC"/>
    <w:multiLevelType w:val="hybridMultilevel"/>
    <w:tmpl w:val="90E2A55A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7595"/>
    <w:multiLevelType w:val="hybridMultilevel"/>
    <w:tmpl w:val="506A5F1A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62B"/>
    <w:multiLevelType w:val="hybridMultilevel"/>
    <w:tmpl w:val="2124A500"/>
    <w:lvl w:ilvl="0" w:tplc="7CD220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C43"/>
    <w:multiLevelType w:val="hybridMultilevel"/>
    <w:tmpl w:val="48A2E9D2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82D0D"/>
    <w:multiLevelType w:val="hybridMultilevel"/>
    <w:tmpl w:val="FFE6CDF8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6647D"/>
    <w:multiLevelType w:val="hybridMultilevel"/>
    <w:tmpl w:val="BAE678C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0C8"/>
    <w:multiLevelType w:val="hybridMultilevel"/>
    <w:tmpl w:val="FDE0240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36CCA"/>
    <w:multiLevelType w:val="hybridMultilevel"/>
    <w:tmpl w:val="BE02E52C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3336F"/>
    <w:multiLevelType w:val="hybridMultilevel"/>
    <w:tmpl w:val="B0A2C68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56A5A"/>
    <w:multiLevelType w:val="hybridMultilevel"/>
    <w:tmpl w:val="B8B801D8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D8724F"/>
    <w:multiLevelType w:val="hybridMultilevel"/>
    <w:tmpl w:val="10644A7C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679B3"/>
    <w:multiLevelType w:val="hybridMultilevel"/>
    <w:tmpl w:val="E646C9D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86CF8"/>
    <w:multiLevelType w:val="hybridMultilevel"/>
    <w:tmpl w:val="10665B14"/>
    <w:lvl w:ilvl="0" w:tplc="7CD220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B5774"/>
    <w:multiLevelType w:val="hybridMultilevel"/>
    <w:tmpl w:val="76A865A8"/>
    <w:lvl w:ilvl="0" w:tplc="7AAC99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F44D1"/>
    <w:multiLevelType w:val="hybridMultilevel"/>
    <w:tmpl w:val="788620D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F"/>
    <w:rsid w:val="00016C45"/>
    <w:rsid w:val="00032B2C"/>
    <w:rsid w:val="0006605B"/>
    <w:rsid w:val="00092974"/>
    <w:rsid w:val="000E3F10"/>
    <w:rsid w:val="000E5AFB"/>
    <w:rsid w:val="000F69C0"/>
    <w:rsid w:val="00103052"/>
    <w:rsid w:val="00103C6C"/>
    <w:rsid w:val="00146A60"/>
    <w:rsid w:val="0016508F"/>
    <w:rsid w:val="00165E9F"/>
    <w:rsid w:val="00190359"/>
    <w:rsid w:val="00195C27"/>
    <w:rsid w:val="001D6FA7"/>
    <w:rsid w:val="001E11BF"/>
    <w:rsid w:val="001E357E"/>
    <w:rsid w:val="001E5FB7"/>
    <w:rsid w:val="00204BFD"/>
    <w:rsid w:val="00220475"/>
    <w:rsid w:val="0023690C"/>
    <w:rsid w:val="00242FA6"/>
    <w:rsid w:val="002514E1"/>
    <w:rsid w:val="002540EC"/>
    <w:rsid w:val="0025483A"/>
    <w:rsid w:val="00283B38"/>
    <w:rsid w:val="00286042"/>
    <w:rsid w:val="00294E53"/>
    <w:rsid w:val="002C3C44"/>
    <w:rsid w:val="002E0745"/>
    <w:rsid w:val="002E1BDC"/>
    <w:rsid w:val="00304B27"/>
    <w:rsid w:val="00341928"/>
    <w:rsid w:val="00347DB6"/>
    <w:rsid w:val="00377ECD"/>
    <w:rsid w:val="003C7F9B"/>
    <w:rsid w:val="003E4B6B"/>
    <w:rsid w:val="00403A6E"/>
    <w:rsid w:val="004119E6"/>
    <w:rsid w:val="00413888"/>
    <w:rsid w:val="004267D6"/>
    <w:rsid w:val="00452843"/>
    <w:rsid w:val="004532A8"/>
    <w:rsid w:val="00455F81"/>
    <w:rsid w:val="00470184"/>
    <w:rsid w:val="00474E35"/>
    <w:rsid w:val="00475ACC"/>
    <w:rsid w:val="00476CF0"/>
    <w:rsid w:val="00486CE7"/>
    <w:rsid w:val="00491B36"/>
    <w:rsid w:val="004A5DAC"/>
    <w:rsid w:val="004C3AE5"/>
    <w:rsid w:val="004C7E01"/>
    <w:rsid w:val="004D1D55"/>
    <w:rsid w:val="004D7986"/>
    <w:rsid w:val="005257E8"/>
    <w:rsid w:val="00547C45"/>
    <w:rsid w:val="005729D8"/>
    <w:rsid w:val="00593B9A"/>
    <w:rsid w:val="005A521B"/>
    <w:rsid w:val="005C4C70"/>
    <w:rsid w:val="005E59F4"/>
    <w:rsid w:val="005F233B"/>
    <w:rsid w:val="0060625E"/>
    <w:rsid w:val="00624E88"/>
    <w:rsid w:val="006253EC"/>
    <w:rsid w:val="00642B84"/>
    <w:rsid w:val="00674C4F"/>
    <w:rsid w:val="00687612"/>
    <w:rsid w:val="00693841"/>
    <w:rsid w:val="006A340E"/>
    <w:rsid w:val="006B22C8"/>
    <w:rsid w:val="006C373D"/>
    <w:rsid w:val="00717090"/>
    <w:rsid w:val="0072255F"/>
    <w:rsid w:val="00747419"/>
    <w:rsid w:val="00772F7D"/>
    <w:rsid w:val="00783B13"/>
    <w:rsid w:val="0079127C"/>
    <w:rsid w:val="007B1794"/>
    <w:rsid w:val="007B2D31"/>
    <w:rsid w:val="007B363E"/>
    <w:rsid w:val="007C0F5D"/>
    <w:rsid w:val="007C6C65"/>
    <w:rsid w:val="007E5259"/>
    <w:rsid w:val="00804549"/>
    <w:rsid w:val="0081502A"/>
    <w:rsid w:val="00820BD4"/>
    <w:rsid w:val="00855C86"/>
    <w:rsid w:val="0086213A"/>
    <w:rsid w:val="00862F63"/>
    <w:rsid w:val="00885B13"/>
    <w:rsid w:val="0089622C"/>
    <w:rsid w:val="008B443D"/>
    <w:rsid w:val="008C1F64"/>
    <w:rsid w:val="008E579B"/>
    <w:rsid w:val="008F580A"/>
    <w:rsid w:val="009026B1"/>
    <w:rsid w:val="0090654B"/>
    <w:rsid w:val="00950957"/>
    <w:rsid w:val="00982F34"/>
    <w:rsid w:val="009A49DA"/>
    <w:rsid w:val="00A01A18"/>
    <w:rsid w:val="00A102CA"/>
    <w:rsid w:val="00A1040E"/>
    <w:rsid w:val="00A16ED7"/>
    <w:rsid w:val="00A424A3"/>
    <w:rsid w:val="00A90A4D"/>
    <w:rsid w:val="00AA3C3D"/>
    <w:rsid w:val="00AA41F4"/>
    <w:rsid w:val="00AC5E3B"/>
    <w:rsid w:val="00AF356D"/>
    <w:rsid w:val="00AF5384"/>
    <w:rsid w:val="00B1597C"/>
    <w:rsid w:val="00B26943"/>
    <w:rsid w:val="00B32E88"/>
    <w:rsid w:val="00B53D46"/>
    <w:rsid w:val="00B62500"/>
    <w:rsid w:val="00B6363B"/>
    <w:rsid w:val="00B84F3F"/>
    <w:rsid w:val="00BA611E"/>
    <w:rsid w:val="00C02B10"/>
    <w:rsid w:val="00C0357B"/>
    <w:rsid w:val="00C65B00"/>
    <w:rsid w:val="00C67F1C"/>
    <w:rsid w:val="00C83550"/>
    <w:rsid w:val="00CB0E86"/>
    <w:rsid w:val="00CB6E16"/>
    <w:rsid w:val="00CD4263"/>
    <w:rsid w:val="00CE384D"/>
    <w:rsid w:val="00D02E28"/>
    <w:rsid w:val="00D144BD"/>
    <w:rsid w:val="00D21A6A"/>
    <w:rsid w:val="00D40278"/>
    <w:rsid w:val="00D405C5"/>
    <w:rsid w:val="00D57C25"/>
    <w:rsid w:val="00D826BD"/>
    <w:rsid w:val="00D841C3"/>
    <w:rsid w:val="00D91660"/>
    <w:rsid w:val="00DA10B2"/>
    <w:rsid w:val="00DB7DE4"/>
    <w:rsid w:val="00DF4F55"/>
    <w:rsid w:val="00DF5DD8"/>
    <w:rsid w:val="00E1152B"/>
    <w:rsid w:val="00E174F1"/>
    <w:rsid w:val="00E30CE4"/>
    <w:rsid w:val="00E371BC"/>
    <w:rsid w:val="00E60CA9"/>
    <w:rsid w:val="00E64799"/>
    <w:rsid w:val="00E80726"/>
    <w:rsid w:val="00E84698"/>
    <w:rsid w:val="00E874C9"/>
    <w:rsid w:val="00E9577F"/>
    <w:rsid w:val="00EA509E"/>
    <w:rsid w:val="00EB1D6A"/>
    <w:rsid w:val="00EC688B"/>
    <w:rsid w:val="00EE5D6A"/>
    <w:rsid w:val="00EE62AA"/>
    <w:rsid w:val="00F344ED"/>
    <w:rsid w:val="00F345B1"/>
    <w:rsid w:val="00F879AD"/>
    <w:rsid w:val="00F97F24"/>
    <w:rsid w:val="00FD265D"/>
    <w:rsid w:val="00FE3C42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8F59-F71E-46BE-9195-E51B16C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</dc:creator>
  <cp:keywords/>
  <dc:description/>
  <cp:lastModifiedBy>Пользователь</cp:lastModifiedBy>
  <cp:revision>2</cp:revision>
  <cp:lastPrinted>2021-02-25T04:28:00Z</cp:lastPrinted>
  <dcterms:created xsi:type="dcterms:W3CDTF">2021-02-25T04:29:00Z</dcterms:created>
  <dcterms:modified xsi:type="dcterms:W3CDTF">2021-02-25T04:29:00Z</dcterms:modified>
</cp:coreProperties>
</file>