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12" w:rsidRDefault="00433C12" w:rsidP="00433C12">
      <w:pPr>
        <w:ind w:firstLine="708"/>
        <w:jc w:val="center"/>
        <w:rPr>
          <w:sz w:val="28"/>
          <w:szCs w:val="28"/>
        </w:rPr>
      </w:pPr>
      <w:r>
        <w:rPr>
          <w:sz w:val="28"/>
          <w:szCs w:val="28"/>
        </w:rPr>
        <w:t>АДМИНИСТРАЦИЯ ТАЯТСКОГО СЕЛЬСОВЕТА</w:t>
      </w:r>
    </w:p>
    <w:p w:rsidR="00433C12" w:rsidRPr="00D44824" w:rsidRDefault="00433C12" w:rsidP="00433C12">
      <w:pPr>
        <w:ind w:firstLine="708"/>
        <w:jc w:val="center"/>
        <w:rPr>
          <w:sz w:val="28"/>
          <w:szCs w:val="28"/>
        </w:rPr>
      </w:pPr>
      <w:r>
        <w:rPr>
          <w:sz w:val="28"/>
          <w:szCs w:val="28"/>
        </w:rPr>
        <w:t>КАРАТУЗСКОГО РАЙОНА КРАСНОЯРСКОГО КРАЯ</w:t>
      </w:r>
    </w:p>
    <w:p w:rsidR="00433C12" w:rsidRPr="00D44824" w:rsidRDefault="00433C12" w:rsidP="00433C12">
      <w:pPr>
        <w:jc w:val="center"/>
        <w:rPr>
          <w:sz w:val="28"/>
          <w:szCs w:val="28"/>
        </w:rPr>
      </w:pPr>
    </w:p>
    <w:p w:rsidR="00433C12" w:rsidRPr="00D44824" w:rsidRDefault="00433C12" w:rsidP="00433C12">
      <w:pPr>
        <w:jc w:val="center"/>
        <w:rPr>
          <w:sz w:val="28"/>
          <w:szCs w:val="28"/>
        </w:rPr>
      </w:pPr>
      <w:r>
        <w:rPr>
          <w:sz w:val="28"/>
          <w:szCs w:val="28"/>
        </w:rPr>
        <w:t>ПОСТАНОВЛЕНИЕ</w:t>
      </w:r>
    </w:p>
    <w:p w:rsidR="00433C12" w:rsidRPr="00D44824" w:rsidRDefault="00433C12" w:rsidP="00433C12">
      <w:pPr>
        <w:jc w:val="center"/>
        <w:rPr>
          <w:sz w:val="28"/>
          <w:szCs w:val="28"/>
        </w:rPr>
      </w:pPr>
    </w:p>
    <w:p w:rsidR="00433C12" w:rsidRPr="00D44824" w:rsidRDefault="00433C12" w:rsidP="00433C12">
      <w:pPr>
        <w:jc w:val="both"/>
        <w:rPr>
          <w:sz w:val="28"/>
          <w:szCs w:val="28"/>
        </w:rPr>
      </w:pPr>
      <w:r>
        <w:rPr>
          <w:sz w:val="28"/>
          <w:szCs w:val="28"/>
        </w:rPr>
        <w:t>26</w:t>
      </w:r>
      <w:r w:rsidRPr="00D44824">
        <w:rPr>
          <w:sz w:val="28"/>
          <w:szCs w:val="28"/>
        </w:rPr>
        <w:t>.0</w:t>
      </w:r>
      <w:r>
        <w:rPr>
          <w:sz w:val="28"/>
          <w:szCs w:val="28"/>
        </w:rPr>
        <w:t>2</w:t>
      </w:r>
      <w:r w:rsidRPr="00D44824">
        <w:rPr>
          <w:sz w:val="28"/>
          <w:szCs w:val="28"/>
        </w:rPr>
        <w:t>.20</w:t>
      </w:r>
      <w:r>
        <w:rPr>
          <w:sz w:val="28"/>
          <w:szCs w:val="28"/>
        </w:rPr>
        <w:t>21</w:t>
      </w:r>
      <w:r w:rsidRPr="00D44824">
        <w:rPr>
          <w:sz w:val="28"/>
          <w:szCs w:val="28"/>
        </w:rPr>
        <w:t>г.</w:t>
      </w:r>
      <w:r w:rsidRPr="00D44824">
        <w:rPr>
          <w:sz w:val="28"/>
          <w:szCs w:val="28"/>
        </w:rPr>
        <w:tab/>
      </w:r>
      <w:r w:rsidRPr="00D44824">
        <w:rPr>
          <w:sz w:val="28"/>
          <w:szCs w:val="28"/>
        </w:rPr>
        <w:tab/>
      </w:r>
      <w:r>
        <w:rPr>
          <w:sz w:val="28"/>
          <w:szCs w:val="28"/>
        </w:rPr>
        <w:t xml:space="preserve">           </w:t>
      </w:r>
      <w:r w:rsidRPr="00D44824">
        <w:rPr>
          <w:sz w:val="28"/>
          <w:szCs w:val="28"/>
        </w:rPr>
        <w:tab/>
        <w:t xml:space="preserve">с. </w:t>
      </w:r>
      <w:r>
        <w:rPr>
          <w:sz w:val="28"/>
          <w:szCs w:val="28"/>
        </w:rPr>
        <w:t xml:space="preserve">Таяты </w:t>
      </w:r>
      <w:r w:rsidRPr="00D44824">
        <w:rPr>
          <w:sz w:val="28"/>
          <w:szCs w:val="28"/>
        </w:rPr>
        <w:tab/>
      </w:r>
      <w:r w:rsidRPr="00D44824">
        <w:rPr>
          <w:sz w:val="28"/>
          <w:szCs w:val="28"/>
        </w:rPr>
        <w:tab/>
      </w:r>
      <w:r w:rsidRPr="00D44824">
        <w:rPr>
          <w:sz w:val="28"/>
          <w:szCs w:val="28"/>
        </w:rPr>
        <w:tab/>
      </w:r>
      <w:r>
        <w:rPr>
          <w:sz w:val="28"/>
          <w:szCs w:val="28"/>
        </w:rPr>
        <w:t xml:space="preserve">               № 15 - П</w:t>
      </w:r>
      <w:r w:rsidRPr="00D44824">
        <w:rPr>
          <w:sz w:val="28"/>
          <w:szCs w:val="28"/>
        </w:rPr>
        <w:t xml:space="preserve"> </w:t>
      </w:r>
    </w:p>
    <w:p w:rsidR="00433C12" w:rsidRPr="00D44824" w:rsidRDefault="00433C12" w:rsidP="00433C12">
      <w:pPr>
        <w:jc w:val="both"/>
        <w:rPr>
          <w:sz w:val="28"/>
          <w:szCs w:val="28"/>
        </w:rPr>
      </w:pPr>
    </w:p>
    <w:p w:rsidR="00433C12" w:rsidRDefault="00433C12" w:rsidP="00433C12">
      <w:pPr>
        <w:pStyle w:val="1"/>
        <w:jc w:val="left"/>
        <w:rPr>
          <w:szCs w:val="28"/>
          <w:lang w:bidi="ru-RU"/>
        </w:rPr>
      </w:pPr>
      <w:r w:rsidRPr="00F55187">
        <w:rPr>
          <w:szCs w:val="28"/>
          <w:lang w:bidi="ru-RU"/>
        </w:rPr>
        <w:t>О проведении открытого конкурса по отбору</w:t>
      </w:r>
    </w:p>
    <w:p w:rsidR="00433C12" w:rsidRDefault="00433C12" w:rsidP="00433C12">
      <w:pPr>
        <w:pStyle w:val="1"/>
        <w:jc w:val="left"/>
        <w:rPr>
          <w:szCs w:val="28"/>
          <w:lang w:bidi="ru-RU"/>
        </w:rPr>
      </w:pPr>
      <w:r w:rsidRPr="00F55187">
        <w:rPr>
          <w:szCs w:val="28"/>
          <w:lang w:bidi="ru-RU"/>
        </w:rPr>
        <w:t>специализированной службы по вопросам</w:t>
      </w:r>
    </w:p>
    <w:p w:rsidR="00433C12" w:rsidRPr="00F55187" w:rsidRDefault="00433C12" w:rsidP="00433C12">
      <w:pPr>
        <w:pStyle w:val="1"/>
        <w:jc w:val="left"/>
        <w:rPr>
          <w:szCs w:val="28"/>
          <w:lang w:bidi="ru-RU"/>
        </w:rPr>
      </w:pPr>
      <w:r w:rsidRPr="00F55187">
        <w:rPr>
          <w:szCs w:val="28"/>
          <w:lang w:bidi="ru-RU"/>
        </w:rPr>
        <w:t xml:space="preserve">похоронного дела на территории </w:t>
      </w:r>
      <w:r>
        <w:rPr>
          <w:szCs w:val="28"/>
          <w:lang w:bidi="ru-RU"/>
        </w:rPr>
        <w:t>МО «Таятский сельсовет»</w:t>
      </w:r>
    </w:p>
    <w:p w:rsidR="00433C12" w:rsidRPr="00D44824" w:rsidRDefault="00433C12" w:rsidP="00433C12">
      <w:pPr>
        <w:pStyle w:val="1"/>
        <w:jc w:val="left"/>
        <w:rPr>
          <w:szCs w:val="28"/>
        </w:rPr>
      </w:pPr>
    </w:p>
    <w:p w:rsidR="00433C12" w:rsidRPr="00433C12" w:rsidRDefault="00433C12" w:rsidP="00433C12">
      <w:pPr>
        <w:ind w:firstLine="709"/>
        <w:jc w:val="both"/>
        <w:rPr>
          <w:sz w:val="28"/>
          <w:szCs w:val="28"/>
          <w:lang w:bidi="ru-RU"/>
        </w:rPr>
      </w:pPr>
      <w:r>
        <w:rPr>
          <w:sz w:val="28"/>
          <w:szCs w:val="28"/>
          <w:lang w:bidi="ru-RU"/>
        </w:rPr>
        <w:t>В</w:t>
      </w:r>
      <w:r w:rsidRPr="005854C0">
        <w:rPr>
          <w:sz w:val="28"/>
          <w:szCs w:val="28"/>
          <w:lang w:bidi="ru-RU"/>
        </w:rPr>
        <w:t xml:space="preserve"> целях реализации требований </w:t>
      </w:r>
      <w:r w:rsidRPr="00F55187">
        <w:rPr>
          <w:sz w:val="28"/>
          <w:szCs w:val="28"/>
          <w:lang w:bidi="ru-RU"/>
        </w:rPr>
        <w:t>Фе</w:t>
      </w:r>
      <w:r>
        <w:rPr>
          <w:sz w:val="28"/>
          <w:szCs w:val="28"/>
          <w:lang w:bidi="ru-RU"/>
        </w:rPr>
        <w:t>дерального закона</w:t>
      </w:r>
      <w:r w:rsidRPr="00F55187">
        <w:rPr>
          <w:sz w:val="28"/>
          <w:szCs w:val="28"/>
          <w:lang w:bidi="ru-RU"/>
        </w:rPr>
        <w:t xml:space="preserve"> от 12 января 1996 года </w:t>
      </w:r>
      <w:r>
        <w:rPr>
          <w:sz w:val="28"/>
          <w:szCs w:val="28"/>
          <w:lang w:bidi="en-US"/>
        </w:rPr>
        <w:t>№</w:t>
      </w:r>
      <w:r w:rsidRPr="00F55187">
        <w:rPr>
          <w:sz w:val="28"/>
          <w:szCs w:val="28"/>
          <w:lang w:bidi="ru-RU"/>
        </w:rPr>
        <w:t xml:space="preserve">8-ФЗ </w:t>
      </w:r>
      <w:r>
        <w:rPr>
          <w:sz w:val="28"/>
          <w:szCs w:val="28"/>
          <w:lang w:bidi="ru-RU"/>
        </w:rPr>
        <w:t>«</w:t>
      </w:r>
      <w:r w:rsidRPr="00F55187">
        <w:rPr>
          <w:sz w:val="28"/>
          <w:szCs w:val="28"/>
          <w:lang w:bidi="ru-RU"/>
        </w:rPr>
        <w:t>О погребении и похоронном деле</w:t>
      </w:r>
      <w:r>
        <w:rPr>
          <w:sz w:val="28"/>
          <w:szCs w:val="28"/>
          <w:lang w:bidi="ru-RU"/>
        </w:rPr>
        <w:t>»</w:t>
      </w:r>
      <w:r w:rsidRPr="00F55187">
        <w:rPr>
          <w:sz w:val="28"/>
          <w:szCs w:val="28"/>
          <w:lang w:bidi="ru-RU"/>
        </w:rPr>
        <w:t xml:space="preserve">, </w:t>
      </w:r>
      <w:r>
        <w:rPr>
          <w:sz w:val="28"/>
          <w:szCs w:val="28"/>
          <w:lang w:bidi="ru-RU"/>
        </w:rPr>
        <w:t>в</w:t>
      </w:r>
      <w:r w:rsidRPr="00F55187">
        <w:rPr>
          <w:sz w:val="28"/>
          <w:szCs w:val="28"/>
          <w:lang w:bidi="ru-RU"/>
        </w:rPr>
        <w:t xml:space="preserve"> соответствии с Гражданским кодексом Российской Федерации</w:t>
      </w:r>
      <w:r>
        <w:rPr>
          <w:sz w:val="28"/>
          <w:szCs w:val="28"/>
          <w:lang w:bidi="ru-RU"/>
        </w:rPr>
        <w:t>,</w:t>
      </w:r>
      <w:r w:rsidRPr="00F55187">
        <w:rPr>
          <w:sz w:val="28"/>
          <w:szCs w:val="28"/>
          <w:lang w:bidi="ru-RU"/>
        </w:rPr>
        <w:t xml:space="preserve"> Федеральным законом от 6 октября 2003 года </w:t>
      </w:r>
      <w:r>
        <w:rPr>
          <w:sz w:val="28"/>
          <w:szCs w:val="28"/>
          <w:lang w:bidi="en-US"/>
        </w:rPr>
        <w:t>№</w:t>
      </w:r>
      <w:r w:rsidRPr="00F55187">
        <w:rPr>
          <w:sz w:val="28"/>
          <w:szCs w:val="28"/>
          <w:lang w:bidi="ru-RU"/>
        </w:rPr>
        <w:t xml:space="preserve">131-ФЗ </w:t>
      </w:r>
      <w:r>
        <w:rPr>
          <w:sz w:val="28"/>
          <w:szCs w:val="28"/>
          <w:lang w:bidi="ru-RU"/>
        </w:rPr>
        <w:t>«</w:t>
      </w:r>
      <w:r w:rsidRPr="00F55187">
        <w:rPr>
          <w:sz w:val="28"/>
          <w:szCs w:val="28"/>
          <w:lang w:bidi="ru-RU"/>
        </w:rPr>
        <w:t xml:space="preserve">Об общих принципах </w:t>
      </w:r>
      <w:r w:rsidRPr="00433C12">
        <w:rPr>
          <w:sz w:val="28"/>
          <w:szCs w:val="28"/>
          <w:lang w:bidi="ru-RU"/>
        </w:rPr>
        <w:t>организ</w:t>
      </w:r>
      <w:hyperlink r:id="rId7" w:history="1">
        <w:r w:rsidRPr="00433C12">
          <w:rPr>
            <w:rStyle w:val="af0"/>
            <w:color w:val="auto"/>
            <w:sz w:val="28"/>
            <w:szCs w:val="28"/>
            <w:u w:val="none"/>
            <w:lang w:bidi="ru-RU"/>
          </w:rPr>
          <w:t>ации местного самоуправления в Российской</w:t>
        </w:r>
      </w:hyperlink>
      <w:r w:rsidRPr="00433C12">
        <w:rPr>
          <w:sz w:val="28"/>
          <w:szCs w:val="28"/>
          <w:lang w:bidi="ru-RU"/>
        </w:rPr>
        <w:t xml:space="preserve"> Федерации», руководствуясь Уставом Таятского сельсовета Каратузского района Красноярского края ПОСТАНОВЛЯЮ:</w:t>
      </w:r>
    </w:p>
    <w:p w:rsidR="00433C12" w:rsidRPr="00433C12" w:rsidRDefault="00911ED8" w:rsidP="00433C12">
      <w:pPr>
        <w:numPr>
          <w:ilvl w:val="0"/>
          <w:numId w:val="2"/>
        </w:numPr>
        <w:ind w:left="0" w:firstLine="709"/>
        <w:jc w:val="both"/>
        <w:rPr>
          <w:sz w:val="28"/>
          <w:szCs w:val="28"/>
          <w:lang w:bidi="ru-RU"/>
        </w:rPr>
      </w:pPr>
      <w:hyperlink r:id="rId8" w:history="1">
        <w:r w:rsidR="00433C12" w:rsidRPr="00433C12">
          <w:rPr>
            <w:rStyle w:val="af0"/>
            <w:color w:val="auto"/>
            <w:sz w:val="28"/>
            <w:szCs w:val="28"/>
            <w:u w:val="none"/>
            <w:lang w:bidi="ru-RU"/>
          </w:rPr>
          <w:t>Провести открытый конкурс по отбору специализированной службы по</w:t>
        </w:r>
      </w:hyperlink>
      <w:r w:rsidR="00433C12" w:rsidRPr="00433C12">
        <w:rPr>
          <w:sz w:val="28"/>
          <w:szCs w:val="28"/>
          <w:lang w:bidi="ru-RU"/>
        </w:rPr>
        <w:t xml:space="preserve"> </w:t>
      </w:r>
      <w:hyperlink r:id="rId9" w:history="1">
        <w:r w:rsidR="00433C12" w:rsidRPr="00433C12">
          <w:rPr>
            <w:rStyle w:val="af0"/>
            <w:color w:val="auto"/>
            <w:sz w:val="28"/>
            <w:szCs w:val="28"/>
            <w:u w:val="none"/>
            <w:lang w:bidi="ru-RU"/>
          </w:rPr>
          <w:t xml:space="preserve">вопросам похоронного дела на территории </w:t>
        </w:r>
      </w:hyperlink>
      <w:r w:rsidR="00433C12" w:rsidRPr="00433C12">
        <w:rPr>
          <w:sz w:val="28"/>
          <w:szCs w:val="28"/>
          <w:lang w:bidi="ru-RU"/>
        </w:rPr>
        <w:t>МО «Таятский сельсовет».</w:t>
      </w:r>
    </w:p>
    <w:p w:rsidR="00433C12" w:rsidRPr="003827C7" w:rsidRDefault="00433C12" w:rsidP="00433C12">
      <w:pPr>
        <w:numPr>
          <w:ilvl w:val="0"/>
          <w:numId w:val="2"/>
        </w:numPr>
        <w:ind w:left="0" w:firstLine="709"/>
        <w:jc w:val="both"/>
        <w:rPr>
          <w:sz w:val="28"/>
          <w:szCs w:val="28"/>
          <w:lang w:bidi="ru-RU"/>
        </w:rPr>
      </w:pPr>
      <w:r w:rsidRPr="00433C12">
        <w:rPr>
          <w:sz w:val="28"/>
          <w:szCs w:val="28"/>
          <w:lang w:bidi="ru-RU"/>
        </w:rPr>
        <w:t xml:space="preserve">Утвердить извещение о проведении открытого </w:t>
      </w:r>
      <w:r w:rsidRPr="003827C7">
        <w:rPr>
          <w:sz w:val="28"/>
          <w:szCs w:val="28"/>
          <w:lang w:bidi="ru-RU"/>
        </w:rPr>
        <w:t xml:space="preserve">конкурса по отбору специализированной службы по вопросам похоронного дела на территории </w:t>
      </w:r>
      <w:r w:rsidRPr="005854C0">
        <w:rPr>
          <w:sz w:val="28"/>
          <w:szCs w:val="28"/>
          <w:lang w:bidi="ru-RU"/>
        </w:rPr>
        <w:t>МО «Таятский сельсовет»</w:t>
      </w:r>
      <w:r>
        <w:rPr>
          <w:sz w:val="28"/>
          <w:szCs w:val="28"/>
          <w:lang w:bidi="ru-RU"/>
        </w:rPr>
        <w:t xml:space="preserve"> согласно приложению №1</w:t>
      </w:r>
    </w:p>
    <w:p w:rsidR="00433C12" w:rsidRPr="003827C7" w:rsidRDefault="00433C12" w:rsidP="00433C12">
      <w:pPr>
        <w:numPr>
          <w:ilvl w:val="0"/>
          <w:numId w:val="2"/>
        </w:numPr>
        <w:ind w:left="0" w:firstLine="709"/>
        <w:jc w:val="both"/>
        <w:rPr>
          <w:sz w:val="28"/>
          <w:szCs w:val="28"/>
          <w:lang w:bidi="ru-RU"/>
        </w:rPr>
      </w:pPr>
      <w:r w:rsidRPr="003827C7">
        <w:rPr>
          <w:sz w:val="28"/>
          <w:szCs w:val="28"/>
          <w:lang w:bidi="ru-RU"/>
        </w:rPr>
        <w:t xml:space="preserve">Утвердить конкурсную документацию по проведению открытого конкурса по отбору специализированной службы по вопросам похоронного дела на территории </w:t>
      </w:r>
      <w:r w:rsidRPr="005854C0">
        <w:rPr>
          <w:sz w:val="28"/>
          <w:szCs w:val="28"/>
          <w:lang w:bidi="ru-RU"/>
        </w:rPr>
        <w:t>МО «Таятский сельсовет»</w:t>
      </w:r>
      <w:r>
        <w:rPr>
          <w:sz w:val="28"/>
          <w:szCs w:val="28"/>
          <w:lang w:bidi="ru-RU"/>
        </w:rPr>
        <w:t xml:space="preserve"> </w:t>
      </w:r>
      <w:r w:rsidRPr="003827C7">
        <w:rPr>
          <w:sz w:val="28"/>
          <w:szCs w:val="28"/>
          <w:lang w:bidi="ru-RU"/>
        </w:rPr>
        <w:t xml:space="preserve">согласно приложению </w:t>
      </w:r>
      <w:r>
        <w:rPr>
          <w:sz w:val="28"/>
          <w:szCs w:val="28"/>
          <w:lang w:bidi="ru-RU"/>
        </w:rPr>
        <w:t>№2</w:t>
      </w:r>
      <w:r w:rsidRPr="003827C7">
        <w:rPr>
          <w:sz w:val="28"/>
          <w:szCs w:val="28"/>
          <w:lang w:bidi="ru-RU"/>
        </w:rPr>
        <w:t>.</w:t>
      </w:r>
    </w:p>
    <w:p w:rsidR="00433C12" w:rsidRPr="003827C7" w:rsidRDefault="00433C12" w:rsidP="00433C12">
      <w:pPr>
        <w:numPr>
          <w:ilvl w:val="0"/>
          <w:numId w:val="2"/>
        </w:numPr>
        <w:ind w:left="0" w:firstLine="709"/>
        <w:jc w:val="both"/>
        <w:rPr>
          <w:sz w:val="28"/>
          <w:szCs w:val="28"/>
          <w:lang w:bidi="ru-RU"/>
        </w:rPr>
      </w:pPr>
      <w:r w:rsidRPr="003827C7">
        <w:rPr>
          <w:sz w:val="28"/>
          <w:szCs w:val="28"/>
          <w:lang w:bidi="ru-RU"/>
        </w:rPr>
        <w:t xml:space="preserve">Утвердить состав комиссии по проведению открытого конкурса по отбору специализированной службы по вопросам похоронного дела на территории </w:t>
      </w:r>
      <w:r w:rsidRPr="005854C0">
        <w:rPr>
          <w:sz w:val="28"/>
          <w:szCs w:val="28"/>
          <w:lang w:bidi="ru-RU"/>
        </w:rPr>
        <w:t>МО «Таятский сельсовет»</w:t>
      </w:r>
      <w:r>
        <w:rPr>
          <w:sz w:val="28"/>
          <w:szCs w:val="28"/>
          <w:lang w:bidi="ru-RU"/>
        </w:rPr>
        <w:t xml:space="preserve"> согласно приложению №3</w:t>
      </w:r>
    </w:p>
    <w:p w:rsidR="00433C12" w:rsidRPr="003827C7" w:rsidRDefault="00433C12" w:rsidP="00433C12">
      <w:pPr>
        <w:numPr>
          <w:ilvl w:val="0"/>
          <w:numId w:val="2"/>
        </w:numPr>
        <w:ind w:left="0" w:firstLine="709"/>
        <w:jc w:val="both"/>
        <w:rPr>
          <w:sz w:val="28"/>
          <w:szCs w:val="28"/>
          <w:lang w:bidi="ru-RU"/>
        </w:rPr>
      </w:pPr>
      <w:r>
        <w:rPr>
          <w:sz w:val="28"/>
          <w:szCs w:val="28"/>
          <w:lang w:bidi="ru-RU"/>
        </w:rPr>
        <w:t xml:space="preserve">В течение </w:t>
      </w:r>
      <w:r w:rsidRPr="003827C7">
        <w:rPr>
          <w:sz w:val="28"/>
          <w:szCs w:val="28"/>
          <w:lang w:bidi="ru-RU"/>
        </w:rPr>
        <w:t xml:space="preserve">5-ти рабочих дней со дня подписания настоящего </w:t>
      </w:r>
      <w:r>
        <w:rPr>
          <w:sz w:val="28"/>
          <w:szCs w:val="28"/>
          <w:lang w:bidi="ru-RU"/>
        </w:rPr>
        <w:t>постановления</w:t>
      </w:r>
      <w:r w:rsidRPr="003827C7">
        <w:rPr>
          <w:sz w:val="28"/>
          <w:szCs w:val="28"/>
          <w:lang w:bidi="ru-RU"/>
        </w:rPr>
        <w:t xml:space="preserve"> разместить извещение о проведении открытого конкурса, конкурсную документацию, состав комиссии, данное </w:t>
      </w:r>
      <w:r>
        <w:rPr>
          <w:sz w:val="28"/>
          <w:szCs w:val="28"/>
          <w:lang w:bidi="ru-RU"/>
        </w:rPr>
        <w:t>постановление</w:t>
      </w:r>
      <w:r w:rsidRPr="003827C7">
        <w:rPr>
          <w:sz w:val="28"/>
          <w:szCs w:val="28"/>
          <w:lang w:bidi="ru-RU"/>
        </w:rPr>
        <w:t xml:space="preserve"> на официальном </w:t>
      </w:r>
      <w:r>
        <w:rPr>
          <w:sz w:val="28"/>
          <w:szCs w:val="28"/>
          <w:lang w:bidi="ru-RU"/>
        </w:rPr>
        <w:t>сайте администрации Таятского сельсовета в сети И</w:t>
      </w:r>
      <w:r w:rsidRPr="003827C7">
        <w:rPr>
          <w:sz w:val="28"/>
          <w:szCs w:val="28"/>
          <w:lang w:bidi="ru-RU"/>
        </w:rPr>
        <w:t xml:space="preserve">нтернет, а также в </w:t>
      </w:r>
      <w:r>
        <w:rPr>
          <w:sz w:val="28"/>
          <w:szCs w:val="28"/>
          <w:lang w:bidi="ru-RU"/>
        </w:rPr>
        <w:t>печатном издании «Таятский Вестник»</w:t>
      </w:r>
      <w:r w:rsidRPr="003827C7">
        <w:rPr>
          <w:sz w:val="28"/>
          <w:szCs w:val="28"/>
          <w:lang w:bidi="ru-RU"/>
        </w:rPr>
        <w:t>.</w:t>
      </w:r>
    </w:p>
    <w:p w:rsidR="00433C12" w:rsidRDefault="00433C12" w:rsidP="00433C12">
      <w:pPr>
        <w:numPr>
          <w:ilvl w:val="0"/>
          <w:numId w:val="2"/>
        </w:numPr>
        <w:ind w:left="0" w:firstLine="709"/>
        <w:jc w:val="both"/>
        <w:rPr>
          <w:sz w:val="28"/>
          <w:szCs w:val="28"/>
          <w:lang w:bidi="ru-RU"/>
        </w:rPr>
      </w:pPr>
      <w:r w:rsidRPr="003827C7">
        <w:rPr>
          <w:sz w:val="28"/>
          <w:szCs w:val="28"/>
          <w:lang w:bidi="ru-RU"/>
        </w:rPr>
        <w:t xml:space="preserve">Контроль за исполнением настоящего </w:t>
      </w:r>
      <w:r>
        <w:rPr>
          <w:sz w:val="28"/>
          <w:szCs w:val="28"/>
          <w:lang w:bidi="ru-RU"/>
        </w:rPr>
        <w:t>постановления</w:t>
      </w:r>
      <w:r w:rsidRPr="003827C7">
        <w:rPr>
          <w:sz w:val="28"/>
          <w:szCs w:val="28"/>
          <w:lang w:bidi="ru-RU"/>
        </w:rPr>
        <w:t xml:space="preserve"> оставляю за собой.</w:t>
      </w:r>
    </w:p>
    <w:p w:rsidR="00433C12" w:rsidRPr="009C5CB8" w:rsidRDefault="00433C12" w:rsidP="00433C12">
      <w:pPr>
        <w:numPr>
          <w:ilvl w:val="0"/>
          <w:numId w:val="2"/>
        </w:numPr>
        <w:ind w:left="0" w:firstLine="709"/>
        <w:jc w:val="both"/>
        <w:rPr>
          <w:sz w:val="28"/>
          <w:szCs w:val="28"/>
          <w:lang w:bidi="ru-RU"/>
        </w:rPr>
      </w:pPr>
      <w:r>
        <w:rPr>
          <w:sz w:val="28"/>
          <w:szCs w:val="28"/>
        </w:rPr>
        <w:t>Постановление</w:t>
      </w:r>
      <w:r w:rsidRPr="009C5CB8">
        <w:rPr>
          <w:sz w:val="28"/>
          <w:szCs w:val="28"/>
        </w:rPr>
        <w:t xml:space="preserve"> вступает в силу в день, следующий за днем его официального опубликования в печатном издании «</w:t>
      </w:r>
      <w:r>
        <w:rPr>
          <w:sz w:val="28"/>
          <w:szCs w:val="28"/>
        </w:rPr>
        <w:t>Таят</w:t>
      </w:r>
      <w:r w:rsidRPr="009C5CB8">
        <w:rPr>
          <w:sz w:val="28"/>
          <w:szCs w:val="28"/>
        </w:rPr>
        <w:t>ский Вестник».</w:t>
      </w:r>
    </w:p>
    <w:p w:rsidR="00433C12" w:rsidRPr="00D44824" w:rsidRDefault="00433C12" w:rsidP="00433C12">
      <w:pPr>
        <w:ind w:firstLine="709"/>
        <w:jc w:val="both"/>
        <w:rPr>
          <w:sz w:val="28"/>
          <w:szCs w:val="28"/>
        </w:rPr>
      </w:pPr>
    </w:p>
    <w:p w:rsidR="00433C12" w:rsidRPr="00D44824" w:rsidRDefault="00433C12" w:rsidP="00433C12">
      <w:pPr>
        <w:ind w:firstLine="709"/>
        <w:jc w:val="both"/>
        <w:rPr>
          <w:sz w:val="28"/>
          <w:szCs w:val="28"/>
        </w:rPr>
      </w:pPr>
    </w:p>
    <w:p w:rsidR="00433C12" w:rsidRPr="00455211" w:rsidRDefault="00433C12" w:rsidP="00433C12">
      <w:pPr>
        <w:rPr>
          <w:sz w:val="28"/>
          <w:szCs w:val="28"/>
        </w:rPr>
      </w:pPr>
      <w:r w:rsidRPr="00455211">
        <w:rPr>
          <w:sz w:val="28"/>
          <w:szCs w:val="28"/>
        </w:rPr>
        <w:t>Глава администрации</w:t>
      </w:r>
    </w:p>
    <w:p w:rsidR="00433C12" w:rsidRPr="00455211" w:rsidRDefault="00433C12" w:rsidP="00433C12">
      <w:pPr>
        <w:rPr>
          <w:sz w:val="28"/>
          <w:szCs w:val="28"/>
        </w:rPr>
      </w:pPr>
      <w:r w:rsidRPr="00455211">
        <w:rPr>
          <w:sz w:val="28"/>
          <w:szCs w:val="28"/>
        </w:rPr>
        <w:t>Таятского сельсовета                                                       Ф.П. Иванов</w:t>
      </w:r>
    </w:p>
    <w:p w:rsidR="00433C12" w:rsidRDefault="00433C12" w:rsidP="00433C12">
      <w:pPr>
        <w:rPr>
          <w:sz w:val="28"/>
          <w:szCs w:val="28"/>
        </w:rPr>
      </w:pPr>
    </w:p>
    <w:p w:rsidR="00433C12" w:rsidRDefault="00433C12" w:rsidP="00433C12">
      <w:pPr>
        <w:rPr>
          <w:sz w:val="28"/>
          <w:szCs w:val="28"/>
        </w:rPr>
      </w:pPr>
    </w:p>
    <w:p w:rsidR="00433C12" w:rsidRPr="00455211" w:rsidRDefault="00433C12" w:rsidP="00433C12">
      <w:pPr>
        <w:jc w:val="both"/>
        <w:rPr>
          <w:sz w:val="28"/>
          <w:szCs w:val="28"/>
        </w:rPr>
      </w:pPr>
      <w:r>
        <w:rPr>
          <w:sz w:val="28"/>
          <w:szCs w:val="28"/>
        </w:rPr>
        <w:lastRenderedPageBreak/>
        <w:t xml:space="preserve">                                                                               </w:t>
      </w:r>
      <w:r w:rsidRPr="00455211">
        <w:rPr>
          <w:sz w:val="28"/>
          <w:szCs w:val="28"/>
        </w:rPr>
        <w:t>Приложение №1 к постановлению</w:t>
      </w:r>
    </w:p>
    <w:p w:rsidR="00433C12" w:rsidRPr="00455211" w:rsidRDefault="00433C12" w:rsidP="00433C12">
      <w:pPr>
        <w:jc w:val="both"/>
        <w:rPr>
          <w:sz w:val="28"/>
          <w:szCs w:val="28"/>
        </w:rPr>
      </w:pPr>
      <w:r>
        <w:rPr>
          <w:sz w:val="28"/>
          <w:szCs w:val="28"/>
        </w:rPr>
        <w:t xml:space="preserve">                                                                               от 26</w:t>
      </w:r>
      <w:r w:rsidRPr="00455211">
        <w:rPr>
          <w:sz w:val="28"/>
          <w:szCs w:val="28"/>
        </w:rPr>
        <w:t>.02.2021г. №</w:t>
      </w:r>
      <w:r>
        <w:rPr>
          <w:sz w:val="28"/>
          <w:szCs w:val="28"/>
        </w:rPr>
        <w:t xml:space="preserve"> 15 </w:t>
      </w:r>
      <w:r w:rsidRPr="00455211">
        <w:rPr>
          <w:sz w:val="28"/>
          <w:szCs w:val="28"/>
        </w:rPr>
        <w:t>-</w:t>
      </w:r>
      <w:r>
        <w:rPr>
          <w:sz w:val="28"/>
          <w:szCs w:val="28"/>
        </w:rPr>
        <w:t xml:space="preserve"> </w:t>
      </w:r>
      <w:r w:rsidRPr="00455211">
        <w:rPr>
          <w:sz w:val="28"/>
          <w:szCs w:val="28"/>
        </w:rPr>
        <w:t>П</w:t>
      </w:r>
    </w:p>
    <w:p w:rsidR="00433C12" w:rsidRPr="00455211" w:rsidRDefault="00433C12" w:rsidP="00433C12">
      <w:pPr>
        <w:jc w:val="center"/>
        <w:rPr>
          <w:sz w:val="28"/>
          <w:szCs w:val="28"/>
        </w:rPr>
      </w:pPr>
    </w:p>
    <w:p w:rsidR="00433C12" w:rsidRDefault="00433C12" w:rsidP="00433C12">
      <w:pPr>
        <w:jc w:val="center"/>
        <w:rPr>
          <w:sz w:val="28"/>
          <w:szCs w:val="28"/>
          <w:lang w:bidi="ru-RU"/>
        </w:rPr>
      </w:pPr>
    </w:p>
    <w:p w:rsidR="00433C12" w:rsidRDefault="00433C12" w:rsidP="00433C12">
      <w:pPr>
        <w:jc w:val="center"/>
        <w:rPr>
          <w:sz w:val="28"/>
          <w:szCs w:val="28"/>
          <w:lang w:bidi="ru-RU"/>
        </w:rPr>
      </w:pPr>
      <w:r w:rsidRPr="00822FD1">
        <w:rPr>
          <w:sz w:val="28"/>
          <w:szCs w:val="28"/>
          <w:lang w:bidi="ru-RU"/>
        </w:rPr>
        <w:t>ИЗВЕЩЕНИЕ</w:t>
      </w:r>
    </w:p>
    <w:p w:rsidR="00433C12" w:rsidRPr="00822FD1" w:rsidRDefault="00433C12" w:rsidP="00433C12">
      <w:pPr>
        <w:jc w:val="center"/>
        <w:rPr>
          <w:sz w:val="28"/>
          <w:szCs w:val="28"/>
        </w:rPr>
      </w:pPr>
      <w:r w:rsidRPr="00822FD1">
        <w:rPr>
          <w:sz w:val="28"/>
          <w:szCs w:val="28"/>
          <w:lang w:bidi="ru-RU"/>
        </w:rPr>
        <w:t xml:space="preserve">о проведении открытого конкурса по отбору специализированной службы по вопросам похоронного дела на территории </w:t>
      </w:r>
      <w:r>
        <w:rPr>
          <w:sz w:val="28"/>
          <w:szCs w:val="28"/>
          <w:lang w:bidi="ru-RU"/>
        </w:rPr>
        <w:t>МО «Таятский сельсовет»</w:t>
      </w:r>
    </w:p>
    <w:p w:rsidR="00433C12" w:rsidRDefault="00433C12" w:rsidP="00433C12">
      <w:pPr>
        <w:ind w:firstLine="708"/>
        <w:jc w:val="both"/>
        <w:rPr>
          <w:sz w:val="28"/>
          <w:szCs w:val="28"/>
        </w:rPr>
      </w:pPr>
    </w:p>
    <w:p w:rsidR="00433C12" w:rsidRPr="00822FD1" w:rsidRDefault="00433C12" w:rsidP="00433C12">
      <w:pPr>
        <w:ind w:firstLine="708"/>
        <w:jc w:val="both"/>
        <w:rPr>
          <w:sz w:val="28"/>
          <w:szCs w:val="28"/>
        </w:rPr>
      </w:pPr>
      <w:r w:rsidRPr="00822FD1">
        <w:rPr>
          <w:sz w:val="28"/>
          <w:szCs w:val="28"/>
        </w:rPr>
        <w:t xml:space="preserve">Администрация </w:t>
      </w:r>
      <w:r>
        <w:rPr>
          <w:sz w:val="28"/>
          <w:szCs w:val="28"/>
        </w:rPr>
        <w:t>Таятского сельсовета Каратузского района</w:t>
      </w:r>
      <w:r w:rsidRPr="00822FD1">
        <w:rPr>
          <w:sz w:val="28"/>
          <w:szCs w:val="28"/>
        </w:rPr>
        <w:t xml:space="preserve"> </w:t>
      </w:r>
      <w:r>
        <w:rPr>
          <w:sz w:val="28"/>
          <w:szCs w:val="28"/>
        </w:rPr>
        <w:t xml:space="preserve">Красноярского края </w:t>
      </w:r>
      <w:r w:rsidRPr="00822FD1">
        <w:rPr>
          <w:sz w:val="28"/>
          <w:szCs w:val="28"/>
        </w:rPr>
        <w:t xml:space="preserve">объявляет открытый конкурс по отбору специализированной службы по вопросам похоронного дела на территории </w:t>
      </w:r>
      <w:r w:rsidRPr="00455211">
        <w:rPr>
          <w:sz w:val="28"/>
          <w:szCs w:val="28"/>
          <w:lang w:bidi="ru-RU"/>
        </w:rPr>
        <w:t>МО «Таятский сельсовет»</w:t>
      </w:r>
      <w:r w:rsidRPr="00455211">
        <w:rPr>
          <w:sz w:val="28"/>
          <w:szCs w:val="28"/>
        </w:rPr>
        <w:t xml:space="preserve"> </w:t>
      </w:r>
      <w:r w:rsidRPr="00822FD1">
        <w:rPr>
          <w:sz w:val="28"/>
          <w:szCs w:val="28"/>
        </w:rPr>
        <w:t>(далее - конкурс) и приглашает заинтересованных лиц участвовать в нем.</w:t>
      </w:r>
    </w:p>
    <w:p w:rsidR="00433C12" w:rsidRPr="00822FD1" w:rsidRDefault="00433C12" w:rsidP="00433C12">
      <w:pPr>
        <w:ind w:firstLine="709"/>
        <w:jc w:val="both"/>
        <w:rPr>
          <w:sz w:val="28"/>
          <w:szCs w:val="28"/>
        </w:rPr>
      </w:pPr>
      <w:r w:rsidRPr="00822FD1">
        <w:rPr>
          <w:sz w:val="28"/>
          <w:szCs w:val="28"/>
        </w:rPr>
        <w:t>1.</w:t>
      </w:r>
      <w:r w:rsidRPr="00822FD1">
        <w:rPr>
          <w:sz w:val="28"/>
          <w:szCs w:val="28"/>
        </w:rPr>
        <w:tab/>
        <w:t>Форма торгов: открытый конкурс.</w:t>
      </w:r>
    </w:p>
    <w:p w:rsidR="00433C12" w:rsidRPr="00822FD1" w:rsidRDefault="00433C12" w:rsidP="00433C12">
      <w:pPr>
        <w:ind w:firstLine="709"/>
        <w:jc w:val="both"/>
        <w:rPr>
          <w:sz w:val="28"/>
          <w:szCs w:val="28"/>
        </w:rPr>
      </w:pPr>
      <w:r w:rsidRPr="00822FD1">
        <w:rPr>
          <w:sz w:val="28"/>
          <w:szCs w:val="28"/>
        </w:rPr>
        <w:t>2.</w:t>
      </w:r>
      <w:r w:rsidRPr="00822FD1">
        <w:rPr>
          <w:sz w:val="28"/>
          <w:szCs w:val="28"/>
        </w:rPr>
        <w:tab/>
        <w:t>Сведения об организаторе конкурса:</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 xml:space="preserve">наименование: </w:t>
      </w:r>
      <w:r>
        <w:rPr>
          <w:sz w:val="28"/>
          <w:szCs w:val="28"/>
        </w:rPr>
        <w:t>а</w:t>
      </w:r>
      <w:r w:rsidRPr="00822FD1">
        <w:rPr>
          <w:sz w:val="28"/>
          <w:szCs w:val="28"/>
        </w:rPr>
        <w:t xml:space="preserve">дминистрация </w:t>
      </w:r>
      <w:r>
        <w:rPr>
          <w:sz w:val="28"/>
          <w:szCs w:val="28"/>
        </w:rPr>
        <w:t>Таятского сельсовета Каратузского района Красноярского края</w:t>
      </w:r>
      <w:r w:rsidRPr="00822FD1">
        <w:rPr>
          <w:sz w:val="28"/>
          <w:szCs w:val="28"/>
        </w:rPr>
        <w:t>.</w:t>
      </w:r>
    </w:p>
    <w:p w:rsidR="00433C12" w:rsidRDefault="00433C12" w:rsidP="00433C12">
      <w:pPr>
        <w:ind w:firstLine="709"/>
        <w:jc w:val="both"/>
        <w:rPr>
          <w:sz w:val="28"/>
          <w:szCs w:val="28"/>
        </w:rPr>
      </w:pPr>
      <w:r w:rsidRPr="00822FD1">
        <w:rPr>
          <w:sz w:val="28"/>
          <w:szCs w:val="28"/>
        </w:rPr>
        <w:t xml:space="preserve">место нахождения: </w:t>
      </w:r>
      <w:r>
        <w:rPr>
          <w:sz w:val="28"/>
          <w:szCs w:val="28"/>
        </w:rPr>
        <w:t>Красноярский край, Каратузский район, с. Таяты, ул. Советская, 6.</w:t>
      </w:r>
    </w:p>
    <w:p w:rsidR="00433C12" w:rsidRPr="00E20C6D" w:rsidRDefault="00433C12" w:rsidP="00433C12">
      <w:pPr>
        <w:ind w:firstLine="709"/>
        <w:jc w:val="both"/>
        <w:rPr>
          <w:sz w:val="28"/>
          <w:szCs w:val="28"/>
        </w:rPr>
      </w:pPr>
      <w:r w:rsidRPr="00822FD1">
        <w:rPr>
          <w:sz w:val="28"/>
          <w:szCs w:val="28"/>
        </w:rPr>
        <w:t>-</w:t>
      </w:r>
      <w:r w:rsidRPr="00822FD1">
        <w:rPr>
          <w:sz w:val="28"/>
          <w:szCs w:val="28"/>
        </w:rPr>
        <w:tab/>
        <w:t xml:space="preserve">почтовый адрес: </w:t>
      </w:r>
      <w:r>
        <w:rPr>
          <w:sz w:val="28"/>
          <w:szCs w:val="28"/>
        </w:rPr>
        <w:t xml:space="preserve">662853, </w:t>
      </w:r>
      <w:r w:rsidRPr="00E20C6D">
        <w:rPr>
          <w:sz w:val="28"/>
          <w:szCs w:val="28"/>
        </w:rPr>
        <w:t xml:space="preserve">Красноярский край, Каратузский район, </w:t>
      </w:r>
      <w:r w:rsidRPr="00455211">
        <w:rPr>
          <w:sz w:val="28"/>
          <w:szCs w:val="28"/>
        </w:rPr>
        <w:t>. Таяты, ул. Советская, 6</w:t>
      </w:r>
      <w:r w:rsidRPr="00E20C6D">
        <w:rPr>
          <w:sz w:val="28"/>
          <w:szCs w:val="28"/>
        </w:rPr>
        <w:t>.</w:t>
      </w:r>
    </w:p>
    <w:p w:rsidR="00433C12" w:rsidRPr="00E20C6D" w:rsidRDefault="00433C12" w:rsidP="00433C12">
      <w:pPr>
        <w:ind w:firstLine="709"/>
        <w:jc w:val="both"/>
        <w:rPr>
          <w:sz w:val="28"/>
          <w:szCs w:val="28"/>
        </w:rPr>
      </w:pPr>
      <w:r w:rsidRPr="00822FD1">
        <w:rPr>
          <w:sz w:val="28"/>
          <w:szCs w:val="28"/>
        </w:rPr>
        <w:t>-</w:t>
      </w:r>
      <w:r w:rsidRPr="00822FD1">
        <w:rPr>
          <w:sz w:val="28"/>
          <w:szCs w:val="28"/>
        </w:rPr>
        <w:tab/>
        <w:t xml:space="preserve">телефон и электронный адрес: </w:t>
      </w:r>
      <w:r>
        <w:rPr>
          <w:sz w:val="28"/>
          <w:szCs w:val="28"/>
        </w:rPr>
        <w:t>8 (39137) 31-2-12</w:t>
      </w:r>
      <w:r w:rsidRPr="00822FD1">
        <w:rPr>
          <w:sz w:val="28"/>
          <w:szCs w:val="28"/>
        </w:rPr>
        <w:t xml:space="preserve">; e-mail: </w:t>
      </w:r>
      <w:r>
        <w:rPr>
          <w:sz w:val="28"/>
          <w:szCs w:val="28"/>
          <w:lang w:val="en-US"/>
        </w:rPr>
        <w:t>t</w:t>
      </w:r>
      <w:r w:rsidRPr="00455211">
        <w:rPr>
          <w:sz w:val="28"/>
          <w:szCs w:val="28"/>
        </w:rPr>
        <w:t>_</w:t>
      </w:r>
      <w:r>
        <w:rPr>
          <w:sz w:val="28"/>
          <w:szCs w:val="28"/>
          <w:lang w:val="en-US"/>
        </w:rPr>
        <w:t>sovet</w:t>
      </w:r>
      <w:r w:rsidRPr="00E20C6D">
        <w:rPr>
          <w:sz w:val="28"/>
          <w:szCs w:val="28"/>
        </w:rPr>
        <w:t>@</w:t>
      </w:r>
      <w:r>
        <w:rPr>
          <w:sz w:val="28"/>
          <w:szCs w:val="28"/>
          <w:lang w:val="en-US"/>
        </w:rPr>
        <w:t>mail</w:t>
      </w:r>
      <w:r w:rsidRPr="00E20C6D">
        <w:rPr>
          <w:sz w:val="28"/>
          <w:szCs w:val="28"/>
        </w:rPr>
        <w:t>.</w:t>
      </w:r>
      <w:r>
        <w:rPr>
          <w:sz w:val="28"/>
          <w:szCs w:val="28"/>
          <w:lang w:val="en-US"/>
        </w:rPr>
        <w:t>ru</w:t>
      </w:r>
    </w:p>
    <w:p w:rsidR="00433C12" w:rsidRPr="00822FD1" w:rsidRDefault="00433C12" w:rsidP="00433C12">
      <w:pPr>
        <w:ind w:firstLine="709"/>
        <w:jc w:val="both"/>
        <w:rPr>
          <w:sz w:val="28"/>
          <w:szCs w:val="28"/>
        </w:rPr>
      </w:pPr>
      <w:r w:rsidRPr="00822FD1">
        <w:rPr>
          <w:sz w:val="28"/>
          <w:szCs w:val="28"/>
        </w:rPr>
        <w:t>3.</w:t>
      </w:r>
      <w:r w:rsidRPr="00822FD1">
        <w:rPr>
          <w:sz w:val="28"/>
          <w:szCs w:val="28"/>
        </w:rPr>
        <w:tab/>
        <w:t xml:space="preserve">Предмет открытого конкурса: отбор специализированной службы по вопросам похоронного дела на право заключения </w:t>
      </w:r>
      <w:r>
        <w:rPr>
          <w:sz w:val="28"/>
          <w:szCs w:val="28"/>
        </w:rPr>
        <w:t>контракта</w:t>
      </w:r>
      <w:r w:rsidRPr="00822FD1">
        <w:rPr>
          <w:sz w:val="28"/>
          <w:szCs w:val="28"/>
        </w:rPr>
        <w:t xml:space="preserve">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w:t>
      </w:r>
      <w:r w:rsidRPr="00455211">
        <w:rPr>
          <w:sz w:val="28"/>
          <w:szCs w:val="28"/>
          <w:lang w:bidi="ru-RU"/>
        </w:rPr>
        <w:t>МО «Таятский сельсовет»</w:t>
      </w:r>
      <w:r w:rsidRPr="00822FD1">
        <w:rPr>
          <w:sz w:val="28"/>
          <w:szCs w:val="28"/>
        </w:rPr>
        <w:t>.</w:t>
      </w:r>
    </w:p>
    <w:p w:rsidR="00433C12" w:rsidRPr="00822FD1" w:rsidRDefault="00433C12" w:rsidP="00433C12">
      <w:pPr>
        <w:ind w:firstLine="709"/>
        <w:jc w:val="both"/>
        <w:rPr>
          <w:sz w:val="28"/>
          <w:szCs w:val="28"/>
        </w:rPr>
      </w:pPr>
      <w:r w:rsidRPr="00822FD1">
        <w:rPr>
          <w:sz w:val="28"/>
          <w:szCs w:val="28"/>
        </w:rPr>
        <w:t>4.</w:t>
      </w:r>
      <w:r w:rsidRPr="00822FD1">
        <w:rPr>
          <w:sz w:val="28"/>
          <w:szCs w:val="28"/>
        </w:rPr>
        <w:tab/>
        <w:t>Перечень обязательных услуг и работ: указаны в конкурсной документации.</w:t>
      </w:r>
    </w:p>
    <w:p w:rsidR="00433C12" w:rsidRPr="00822FD1" w:rsidRDefault="00433C12" w:rsidP="00433C12">
      <w:pPr>
        <w:ind w:firstLine="709"/>
        <w:jc w:val="both"/>
        <w:rPr>
          <w:sz w:val="28"/>
          <w:szCs w:val="28"/>
        </w:rPr>
      </w:pPr>
      <w:r w:rsidRPr="00822FD1">
        <w:rPr>
          <w:sz w:val="28"/>
          <w:szCs w:val="28"/>
        </w:rPr>
        <w:t>5</w:t>
      </w:r>
      <w:r>
        <w:rPr>
          <w:sz w:val="28"/>
          <w:szCs w:val="28"/>
        </w:rPr>
        <w:t>.</w:t>
      </w:r>
      <w:r>
        <w:rPr>
          <w:sz w:val="28"/>
          <w:szCs w:val="28"/>
        </w:rPr>
        <w:tab/>
        <w:t>Место оказания услуг: кладбище</w:t>
      </w:r>
      <w:r w:rsidRPr="00822FD1">
        <w:rPr>
          <w:sz w:val="28"/>
          <w:szCs w:val="28"/>
        </w:rPr>
        <w:t>, расположенн</w:t>
      </w:r>
      <w:r>
        <w:rPr>
          <w:sz w:val="28"/>
          <w:szCs w:val="28"/>
        </w:rPr>
        <w:t>ое</w:t>
      </w:r>
      <w:r w:rsidRPr="00822FD1">
        <w:rPr>
          <w:sz w:val="28"/>
          <w:szCs w:val="28"/>
        </w:rPr>
        <w:t xml:space="preserve"> на территории </w:t>
      </w:r>
      <w:r w:rsidRPr="00455211">
        <w:rPr>
          <w:sz w:val="28"/>
          <w:szCs w:val="28"/>
          <w:lang w:bidi="ru-RU"/>
        </w:rPr>
        <w:t>МО «Таятский сельсовет»</w:t>
      </w:r>
      <w:r>
        <w:rPr>
          <w:sz w:val="28"/>
          <w:szCs w:val="28"/>
        </w:rPr>
        <w:t>.</w:t>
      </w:r>
    </w:p>
    <w:p w:rsidR="00433C12" w:rsidRPr="00914EE1" w:rsidRDefault="00433C12" w:rsidP="00433C12">
      <w:pPr>
        <w:ind w:firstLine="709"/>
        <w:jc w:val="both"/>
        <w:rPr>
          <w:sz w:val="28"/>
          <w:szCs w:val="28"/>
        </w:rPr>
      </w:pPr>
      <w:r w:rsidRPr="00822FD1">
        <w:rPr>
          <w:sz w:val="28"/>
          <w:szCs w:val="28"/>
        </w:rPr>
        <w:t>6.</w:t>
      </w:r>
      <w:r w:rsidRPr="00822FD1">
        <w:rPr>
          <w:sz w:val="28"/>
          <w:szCs w:val="28"/>
        </w:rPr>
        <w:tab/>
        <w:t xml:space="preserve">Срок оказания услуг: </w:t>
      </w:r>
      <w:r>
        <w:rPr>
          <w:sz w:val="28"/>
          <w:szCs w:val="28"/>
        </w:rPr>
        <w:t xml:space="preserve">в течении трех лет </w:t>
      </w:r>
      <w:r w:rsidRPr="00822FD1">
        <w:rPr>
          <w:sz w:val="28"/>
          <w:szCs w:val="28"/>
        </w:rPr>
        <w:t xml:space="preserve">с момента подписания </w:t>
      </w:r>
      <w:r w:rsidRPr="00914EE1">
        <w:rPr>
          <w:sz w:val="28"/>
          <w:szCs w:val="28"/>
        </w:rPr>
        <w:t>муниципального контракта.</w:t>
      </w:r>
    </w:p>
    <w:p w:rsidR="00433C12" w:rsidRPr="00822FD1" w:rsidRDefault="00433C12" w:rsidP="00433C12">
      <w:pPr>
        <w:ind w:firstLine="709"/>
        <w:jc w:val="both"/>
        <w:rPr>
          <w:sz w:val="28"/>
          <w:szCs w:val="28"/>
        </w:rPr>
      </w:pPr>
      <w:r w:rsidRPr="00914EE1">
        <w:rPr>
          <w:sz w:val="28"/>
          <w:szCs w:val="28"/>
        </w:rPr>
        <w:t>7.</w:t>
      </w:r>
      <w:r w:rsidRPr="00914EE1">
        <w:rPr>
          <w:sz w:val="28"/>
          <w:szCs w:val="28"/>
        </w:rPr>
        <w:tab/>
        <w:t xml:space="preserve">Конкурсная документация: предоставляется </w:t>
      </w:r>
      <w:r>
        <w:rPr>
          <w:sz w:val="28"/>
          <w:szCs w:val="28"/>
        </w:rPr>
        <w:t>с 27</w:t>
      </w:r>
      <w:r w:rsidRPr="00914EE1">
        <w:rPr>
          <w:sz w:val="28"/>
          <w:szCs w:val="28"/>
        </w:rPr>
        <w:t xml:space="preserve"> февраля 2021 года по </w:t>
      </w:r>
      <w:r>
        <w:rPr>
          <w:sz w:val="28"/>
          <w:szCs w:val="28"/>
        </w:rPr>
        <w:t>2</w:t>
      </w:r>
      <w:r w:rsidR="00911ED8">
        <w:rPr>
          <w:sz w:val="28"/>
          <w:szCs w:val="28"/>
        </w:rPr>
        <w:t>6</w:t>
      </w:r>
      <w:r w:rsidRPr="00914EE1">
        <w:rPr>
          <w:sz w:val="28"/>
          <w:szCs w:val="28"/>
        </w:rPr>
        <w:t xml:space="preserve"> марта 2021 года ежедневно с 8</w:t>
      </w:r>
      <w:r>
        <w:rPr>
          <w:sz w:val="28"/>
          <w:szCs w:val="28"/>
        </w:rPr>
        <w:t>.00ч</w:t>
      </w:r>
      <w:r w:rsidRPr="00914EE1">
        <w:rPr>
          <w:sz w:val="28"/>
          <w:szCs w:val="28"/>
        </w:rPr>
        <w:t xml:space="preserve"> до 16</w:t>
      </w:r>
      <w:r>
        <w:rPr>
          <w:sz w:val="28"/>
          <w:szCs w:val="28"/>
        </w:rPr>
        <w:t>.</w:t>
      </w:r>
      <w:r w:rsidRPr="00914EE1">
        <w:rPr>
          <w:sz w:val="28"/>
          <w:szCs w:val="28"/>
        </w:rPr>
        <w:t>00</w:t>
      </w:r>
      <w:r>
        <w:rPr>
          <w:sz w:val="28"/>
          <w:szCs w:val="28"/>
        </w:rPr>
        <w:t>ч</w:t>
      </w:r>
      <w:r w:rsidRPr="00822FD1">
        <w:rPr>
          <w:sz w:val="28"/>
          <w:szCs w:val="28"/>
        </w:rPr>
        <w:t>, обед с 1</w:t>
      </w:r>
      <w:r>
        <w:rPr>
          <w:sz w:val="28"/>
          <w:szCs w:val="28"/>
        </w:rPr>
        <w:t>2.</w:t>
      </w:r>
      <w:r w:rsidRPr="00822FD1">
        <w:rPr>
          <w:sz w:val="28"/>
          <w:szCs w:val="28"/>
        </w:rPr>
        <w:t>00</w:t>
      </w:r>
      <w:r>
        <w:rPr>
          <w:sz w:val="28"/>
          <w:szCs w:val="28"/>
        </w:rPr>
        <w:t>ч</w:t>
      </w:r>
      <w:r w:rsidRPr="00822FD1">
        <w:rPr>
          <w:sz w:val="28"/>
          <w:szCs w:val="28"/>
        </w:rPr>
        <w:t xml:space="preserve"> до 1</w:t>
      </w:r>
      <w:r>
        <w:rPr>
          <w:sz w:val="28"/>
          <w:szCs w:val="28"/>
        </w:rPr>
        <w:t>3.</w:t>
      </w:r>
      <w:r w:rsidRPr="00822FD1">
        <w:rPr>
          <w:sz w:val="28"/>
          <w:szCs w:val="28"/>
        </w:rPr>
        <w:t>00</w:t>
      </w:r>
      <w:r>
        <w:rPr>
          <w:sz w:val="28"/>
          <w:szCs w:val="28"/>
        </w:rPr>
        <w:t>ч</w:t>
      </w:r>
      <w:r w:rsidRPr="00822FD1">
        <w:rPr>
          <w:sz w:val="28"/>
          <w:szCs w:val="28"/>
        </w:rPr>
        <w:t xml:space="preserve"> (время местное), по адресу: </w:t>
      </w:r>
      <w:r w:rsidRPr="00E20C6D">
        <w:rPr>
          <w:sz w:val="28"/>
          <w:szCs w:val="28"/>
        </w:rPr>
        <w:t>Красноярский край, Каратузский район, с.</w:t>
      </w:r>
      <w:r>
        <w:rPr>
          <w:sz w:val="28"/>
          <w:szCs w:val="28"/>
        </w:rPr>
        <w:t xml:space="preserve"> Таяты</w:t>
      </w:r>
      <w:r w:rsidRPr="00E20C6D">
        <w:rPr>
          <w:sz w:val="28"/>
          <w:szCs w:val="28"/>
        </w:rPr>
        <w:t>, ул.</w:t>
      </w:r>
      <w:r>
        <w:rPr>
          <w:sz w:val="28"/>
          <w:szCs w:val="28"/>
        </w:rPr>
        <w:t xml:space="preserve"> Советская</w:t>
      </w:r>
      <w:r w:rsidRPr="00E20C6D">
        <w:rPr>
          <w:sz w:val="28"/>
          <w:szCs w:val="28"/>
        </w:rPr>
        <w:t>,</w:t>
      </w:r>
      <w:r>
        <w:rPr>
          <w:sz w:val="28"/>
          <w:szCs w:val="28"/>
        </w:rPr>
        <w:t xml:space="preserve"> 6</w:t>
      </w:r>
      <w:r w:rsidRPr="00E20C6D">
        <w:rPr>
          <w:sz w:val="28"/>
          <w:szCs w:val="28"/>
        </w:rPr>
        <w:t>.</w:t>
      </w:r>
      <w:r>
        <w:rPr>
          <w:sz w:val="28"/>
          <w:szCs w:val="28"/>
        </w:rPr>
        <w:t xml:space="preserve"> </w:t>
      </w:r>
      <w:r w:rsidRPr="00822FD1">
        <w:rPr>
          <w:sz w:val="28"/>
          <w:szCs w:val="28"/>
        </w:rPr>
        <w:t>Официальный сайт, на котором размещена конкурсная доку</w:t>
      </w:r>
      <w:r>
        <w:rPr>
          <w:sz w:val="28"/>
          <w:szCs w:val="28"/>
        </w:rPr>
        <w:t xml:space="preserve">ментация </w:t>
      </w:r>
      <w:r w:rsidRPr="00433C12">
        <w:rPr>
          <w:color w:val="2E74B5" w:themeColor="accent1" w:themeShade="BF"/>
          <w:sz w:val="28"/>
          <w:szCs w:val="28"/>
          <w:u w:val="single"/>
        </w:rPr>
        <w:t>https://taiati.ru/.</w:t>
      </w:r>
      <w:r w:rsidRPr="00822FD1">
        <w:rPr>
          <w:sz w:val="28"/>
          <w:szCs w:val="28"/>
        </w:rPr>
        <w:t xml:space="preserve"> 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33C12" w:rsidRPr="00822FD1" w:rsidRDefault="00433C12" w:rsidP="00433C12">
      <w:pPr>
        <w:ind w:firstLine="709"/>
        <w:jc w:val="both"/>
        <w:rPr>
          <w:sz w:val="28"/>
          <w:szCs w:val="28"/>
        </w:rPr>
      </w:pPr>
      <w:r w:rsidRPr="00822FD1">
        <w:rPr>
          <w:sz w:val="28"/>
          <w:szCs w:val="28"/>
        </w:rPr>
        <w:t>8.</w:t>
      </w:r>
      <w:r w:rsidRPr="00822FD1">
        <w:rPr>
          <w:sz w:val="28"/>
          <w:szCs w:val="28"/>
        </w:rPr>
        <w:tab/>
        <w:t>Место, дата и время вскрытия конвертов с заявками на участие в конкурсе:</w:t>
      </w:r>
    </w:p>
    <w:p w:rsidR="00433C12" w:rsidRPr="00CB20A5" w:rsidRDefault="00433C12" w:rsidP="00433C12">
      <w:pPr>
        <w:ind w:firstLine="709"/>
        <w:jc w:val="both"/>
        <w:rPr>
          <w:sz w:val="28"/>
          <w:szCs w:val="28"/>
        </w:rPr>
      </w:pPr>
      <w:r w:rsidRPr="00CB20A5">
        <w:rPr>
          <w:sz w:val="28"/>
          <w:szCs w:val="28"/>
        </w:rPr>
        <w:lastRenderedPageBreak/>
        <w:t xml:space="preserve">29 марта 2021 года в 11.00ч (время местное) по адресу: </w:t>
      </w:r>
    </w:p>
    <w:p w:rsidR="00433C12" w:rsidRPr="00CB20A5" w:rsidRDefault="00433C12" w:rsidP="00433C12">
      <w:pPr>
        <w:ind w:firstLine="709"/>
        <w:jc w:val="both"/>
        <w:rPr>
          <w:sz w:val="28"/>
          <w:szCs w:val="28"/>
        </w:rPr>
      </w:pPr>
      <w:r w:rsidRPr="00CB20A5">
        <w:rPr>
          <w:sz w:val="28"/>
          <w:szCs w:val="28"/>
        </w:rPr>
        <w:t>Красноярский край, Каратузский район, с. Таяты, ул. Советская, 6.</w:t>
      </w:r>
    </w:p>
    <w:p w:rsidR="00433C12" w:rsidRPr="00CB20A5" w:rsidRDefault="00433C12" w:rsidP="00433C12">
      <w:pPr>
        <w:ind w:firstLine="709"/>
        <w:jc w:val="both"/>
        <w:rPr>
          <w:sz w:val="28"/>
          <w:szCs w:val="28"/>
        </w:rPr>
      </w:pPr>
      <w:r w:rsidRPr="00CB20A5">
        <w:rPr>
          <w:sz w:val="28"/>
          <w:szCs w:val="28"/>
        </w:rPr>
        <w:t xml:space="preserve"> 9.</w:t>
      </w:r>
      <w:r w:rsidRPr="00CB20A5">
        <w:rPr>
          <w:sz w:val="28"/>
          <w:szCs w:val="28"/>
        </w:rPr>
        <w:tab/>
        <w:t>Место и дата рассмотрения заявок и подведение итогов конкурса:</w:t>
      </w:r>
    </w:p>
    <w:p w:rsidR="00433C12" w:rsidRDefault="00433C12" w:rsidP="00433C12">
      <w:pPr>
        <w:ind w:firstLine="709"/>
        <w:jc w:val="both"/>
        <w:rPr>
          <w:sz w:val="28"/>
          <w:szCs w:val="28"/>
        </w:rPr>
      </w:pPr>
      <w:r w:rsidRPr="00CB20A5">
        <w:rPr>
          <w:sz w:val="28"/>
          <w:szCs w:val="28"/>
        </w:rPr>
        <w:t xml:space="preserve">30 марта 2021 года в 11.00ч (время местное) по адресу: </w:t>
      </w:r>
    </w:p>
    <w:p w:rsidR="00433C12" w:rsidRPr="00CB20A5" w:rsidRDefault="00433C12" w:rsidP="00433C12">
      <w:pPr>
        <w:ind w:firstLine="709"/>
        <w:jc w:val="both"/>
        <w:rPr>
          <w:sz w:val="28"/>
          <w:szCs w:val="28"/>
        </w:rPr>
      </w:pPr>
      <w:r w:rsidRPr="00CB20A5">
        <w:rPr>
          <w:sz w:val="28"/>
          <w:szCs w:val="28"/>
        </w:rPr>
        <w:t>Красноярский край, Каратузский район, с. Таяты, ул. Советская, 6.</w:t>
      </w:r>
    </w:p>
    <w:p w:rsidR="00433C12" w:rsidRPr="00CB20A5" w:rsidRDefault="00433C12" w:rsidP="00433C12">
      <w:pPr>
        <w:ind w:firstLine="709"/>
        <w:jc w:val="both"/>
        <w:rPr>
          <w:sz w:val="28"/>
          <w:szCs w:val="28"/>
        </w:rPr>
      </w:pPr>
      <w:r w:rsidRPr="00CB20A5">
        <w:rPr>
          <w:sz w:val="28"/>
          <w:szCs w:val="28"/>
        </w:rPr>
        <w:t>10.</w:t>
      </w:r>
      <w:r w:rsidRPr="00CB20A5">
        <w:rPr>
          <w:sz w:val="28"/>
          <w:szCs w:val="28"/>
        </w:rPr>
        <w:tab/>
        <w:t>Место, дата и время оценки и сопоставления заявок, подведения итогов конкурса:</w:t>
      </w:r>
    </w:p>
    <w:p w:rsidR="00433C12" w:rsidRDefault="00433C12" w:rsidP="00433C12">
      <w:pPr>
        <w:ind w:firstLine="709"/>
        <w:jc w:val="both"/>
        <w:rPr>
          <w:sz w:val="28"/>
          <w:szCs w:val="28"/>
        </w:rPr>
      </w:pPr>
      <w:r w:rsidRPr="00CB20A5">
        <w:rPr>
          <w:sz w:val="28"/>
          <w:szCs w:val="28"/>
        </w:rPr>
        <w:t xml:space="preserve">31 марта 2021 года в 11.00ч (время местное) по адресу: </w:t>
      </w:r>
    </w:p>
    <w:p w:rsidR="00433C12" w:rsidRPr="00CB20A5" w:rsidRDefault="00433C12" w:rsidP="00433C12">
      <w:pPr>
        <w:ind w:firstLine="709"/>
        <w:jc w:val="both"/>
        <w:rPr>
          <w:sz w:val="28"/>
          <w:szCs w:val="28"/>
        </w:rPr>
      </w:pPr>
      <w:r w:rsidRPr="00CB20A5">
        <w:rPr>
          <w:sz w:val="28"/>
          <w:szCs w:val="28"/>
        </w:rPr>
        <w:t>Красноярский край, Каратузский район, с. Таяты, ул. Советская, 6.</w:t>
      </w:r>
    </w:p>
    <w:p w:rsidR="00433C12" w:rsidRPr="00822FD1" w:rsidRDefault="00433C12" w:rsidP="00433C12">
      <w:pPr>
        <w:ind w:firstLine="709"/>
        <w:jc w:val="both"/>
        <w:rPr>
          <w:sz w:val="28"/>
          <w:szCs w:val="28"/>
        </w:rPr>
      </w:pPr>
      <w:r w:rsidRPr="007B3622">
        <w:rPr>
          <w:sz w:val="28"/>
          <w:szCs w:val="28"/>
        </w:rPr>
        <w:t>11. Срок, течение которого победитель должен подписать муници</w:t>
      </w:r>
      <w:r w:rsidRPr="00822FD1">
        <w:rPr>
          <w:sz w:val="28"/>
          <w:szCs w:val="28"/>
        </w:rPr>
        <w:t>пальный контракт:</w:t>
      </w:r>
    </w:p>
    <w:p w:rsidR="00433C12" w:rsidRPr="00822FD1" w:rsidRDefault="00433C12" w:rsidP="00433C12">
      <w:pPr>
        <w:ind w:firstLine="709"/>
        <w:jc w:val="both"/>
        <w:rPr>
          <w:sz w:val="28"/>
          <w:szCs w:val="28"/>
        </w:rPr>
      </w:pPr>
      <w:r w:rsidRPr="00822FD1">
        <w:rPr>
          <w:sz w:val="28"/>
          <w:szCs w:val="28"/>
        </w:rPr>
        <w:t xml:space="preserve">муниципальный контракт может быть заключен не ранее чем через 10 дней со дня размещения на официальном сайте протокола </w:t>
      </w:r>
      <w:r>
        <w:rPr>
          <w:sz w:val="28"/>
          <w:szCs w:val="28"/>
        </w:rPr>
        <w:t>итогов конкурса</w:t>
      </w:r>
      <w:r w:rsidRPr="00822FD1">
        <w:rPr>
          <w:sz w:val="28"/>
          <w:szCs w:val="28"/>
        </w:rPr>
        <w:t>.</w:t>
      </w:r>
    </w:p>
    <w:p w:rsidR="00433C12" w:rsidRPr="00822FD1" w:rsidRDefault="00433C12" w:rsidP="00433C12">
      <w:pPr>
        <w:ind w:firstLine="709"/>
        <w:jc w:val="both"/>
        <w:rPr>
          <w:sz w:val="28"/>
          <w:szCs w:val="28"/>
        </w:rPr>
      </w:pPr>
      <w:r w:rsidRPr="00822FD1">
        <w:rPr>
          <w:sz w:val="28"/>
          <w:szCs w:val="28"/>
        </w:rPr>
        <w:t>1</w:t>
      </w:r>
      <w:r>
        <w:rPr>
          <w:sz w:val="28"/>
          <w:szCs w:val="28"/>
        </w:rPr>
        <w:t>2</w:t>
      </w:r>
      <w:r w:rsidRPr="00822FD1">
        <w:rPr>
          <w:sz w:val="28"/>
          <w:szCs w:val="28"/>
        </w:rPr>
        <w:t>.</w:t>
      </w:r>
      <w:r w:rsidRPr="00822FD1">
        <w:rPr>
          <w:sz w:val="28"/>
          <w:szCs w:val="28"/>
        </w:rPr>
        <w:tab/>
        <w:t>Критерии оценки заявок:</w:t>
      </w:r>
    </w:p>
    <w:p w:rsidR="00433C12" w:rsidRPr="00822FD1" w:rsidRDefault="00433C12" w:rsidP="00433C12">
      <w:pPr>
        <w:ind w:firstLine="709"/>
        <w:jc w:val="both"/>
        <w:rPr>
          <w:sz w:val="28"/>
          <w:szCs w:val="28"/>
        </w:rPr>
      </w:pPr>
      <w:r>
        <w:rPr>
          <w:sz w:val="28"/>
          <w:szCs w:val="28"/>
        </w:rPr>
        <w:t>-</w:t>
      </w:r>
      <w:r>
        <w:rPr>
          <w:sz w:val="28"/>
          <w:szCs w:val="28"/>
        </w:rPr>
        <w:tab/>
        <w:t>сроки предоставления услуг с</w:t>
      </w:r>
      <w:r w:rsidRPr="00822FD1">
        <w:rPr>
          <w:sz w:val="28"/>
          <w:szCs w:val="28"/>
        </w:rPr>
        <w:t xml:space="preserve"> момента обращения;</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33C12" w:rsidRPr="00822FD1" w:rsidRDefault="00433C12" w:rsidP="00433C12">
      <w:pPr>
        <w:ind w:firstLine="709"/>
        <w:jc w:val="both"/>
        <w:rPr>
          <w:sz w:val="28"/>
          <w:szCs w:val="28"/>
        </w:rPr>
      </w:pPr>
      <w:r w:rsidRPr="00822FD1">
        <w:rPr>
          <w:sz w:val="28"/>
          <w:szCs w:val="28"/>
        </w:rPr>
        <w:t>- наличие специализированного транспорта для предоставления услуг по захоронению, по благоустройству и содержанию кладбищ;</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наличие персонала для оказания услуг;</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наличие помещений для приема заявок;</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наличие прямой телефонной связи для приема заявок;</w:t>
      </w:r>
    </w:p>
    <w:p w:rsidR="00433C12" w:rsidRPr="00822FD1" w:rsidRDefault="00433C12" w:rsidP="00433C12">
      <w:pPr>
        <w:ind w:firstLine="709"/>
        <w:jc w:val="both"/>
        <w:rPr>
          <w:sz w:val="28"/>
          <w:szCs w:val="28"/>
        </w:rPr>
      </w:pPr>
      <w:r w:rsidRPr="00822FD1">
        <w:rPr>
          <w:sz w:val="28"/>
          <w:szCs w:val="28"/>
        </w:rPr>
        <w:t>-</w:t>
      </w:r>
      <w:r w:rsidRPr="00822FD1">
        <w:rPr>
          <w:sz w:val="28"/>
          <w:szCs w:val="28"/>
        </w:rPr>
        <w:tab/>
        <w:t>наличие материально-технической базы для изготовления предметов похоронного ритуала;</w:t>
      </w:r>
    </w:p>
    <w:p w:rsidR="00433C12" w:rsidRPr="00822FD1" w:rsidRDefault="00433C12" w:rsidP="00433C12">
      <w:pPr>
        <w:ind w:firstLine="709"/>
        <w:jc w:val="both"/>
        <w:rPr>
          <w:sz w:val="28"/>
          <w:szCs w:val="28"/>
        </w:rPr>
      </w:pPr>
      <w:r>
        <w:rPr>
          <w:sz w:val="28"/>
          <w:szCs w:val="28"/>
        </w:rPr>
        <w:t>-</w:t>
      </w:r>
      <w:r>
        <w:rPr>
          <w:sz w:val="28"/>
          <w:szCs w:val="28"/>
        </w:rPr>
        <w:tab/>
      </w:r>
      <w:r w:rsidRPr="00822FD1">
        <w:rPr>
          <w:sz w:val="28"/>
          <w:szCs w:val="28"/>
        </w:rPr>
        <w:t xml:space="preserve">технические </w:t>
      </w:r>
      <w:r>
        <w:rPr>
          <w:sz w:val="28"/>
          <w:szCs w:val="28"/>
        </w:rPr>
        <w:t>возможности исполнения контракта.</w:t>
      </w:r>
    </w:p>
    <w:p w:rsidR="00433C12" w:rsidRDefault="00433C12" w:rsidP="00433C12">
      <w:pPr>
        <w:jc w:val="both"/>
        <w:rPr>
          <w:sz w:val="28"/>
          <w:szCs w:val="28"/>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Default="00433C12" w:rsidP="00433C12">
      <w:pPr>
        <w:ind w:left="5245"/>
        <w:rPr>
          <w:sz w:val="28"/>
          <w:szCs w:val="28"/>
          <w:lang w:bidi="ru-RU"/>
        </w:rPr>
      </w:pPr>
    </w:p>
    <w:p w:rsidR="00433C12" w:rsidRPr="00455211" w:rsidRDefault="00433C12" w:rsidP="00433C12">
      <w:pPr>
        <w:ind w:left="5245"/>
        <w:rPr>
          <w:sz w:val="28"/>
          <w:szCs w:val="28"/>
          <w:lang w:bidi="ru-RU"/>
        </w:rPr>
      </w:pPr>
      <w:r w:rsidRPr="00455211">
        <w:rPr>
          <w:sz w:val="28"/>
          <w:szCs w:val="28"/>
          <w:lang w:bidi="ru-RU"/>
        </w:rPr>
        <w:lastRenderedPageBreak/>
        <w:t xml:space="preserve">Приложение </w:t>
      </w:r>
      <w:r w:rsidRPr="00455211">
        <w:rPr>
          <w:sz w:val="28"/>
          <w:szCs w:val="28"/>
          <w:lang w:bidi="en-US"/>
        </w:rPr>
        <w:t>№</w:t>
      </w:r>
      <w:r>
        <w:rPr>
          <w:sz w:val="28"/>
          <w:szCs w:val="28"/>
          <w:lang w:bidi="en-US"/>
        </w:rPr>
        <w:t>2</w:t>
      </w:r>
      <w:r w:rsidRPr="00455211">
        <w:rPr>
          <w:sz w:val="28"/>
          <w:szCs w:val="28"/>
          <w:lang w:bidi="ru-RU"/>
        </w:rPr>
        <w:t xml:space="preserve"> к постановлению</w:t>
      </w:r>
    </w:p>
    <w:p w:rsidR="00433C12" w:rsidRPr="00455211" w:rsidRDefault="00433C12" w:rsidP="00433C12">
      <w:pPr>
        <w:ind w:left="5245"/>
        <w:rPr>
          <w:sz w:val="28"/>
          <w:szCs w:val="28"/>
          <w:lang w:bidi="ru-RU"/>
        </w:rPr>
      </w:pPr>
      <w:r w:rsidRPr="00455211">
        <w:rPr>
          <w:sz w:val="28"/>
          <w:szCs w:val="28"/>
          <w:lang w:bidi="ru-RU"/>
        </w:rPr>
        <w:t xml:space="preserve">от </w:t>
      </w:r>
      <w:r>
        <w:rPr>
          <w:sz w:val="28"/>
          <w:szCs w:val="28"/>
          <w:lang w:bidi="ru-RU"/>
        </w:rPr>
        <w:t>26</w:t>
      </w:r>
      <w:r w:rsidRPr="00455211">
        <w:rPr>
          <w:sz w:val="28"/>
          <w:szCs w:val="28"/>
          <w:lang w:bidi="ru-RU"/>
        </w:rPr>
        <w:t>.02.2021г. №</w:t>
      </w:r>
      <w:r>
        <w:rPr>
          <w:sz w:val="28"/>
          <w:szCs w:val="28"/>
          <w:lang w:bidi="ru-RU"/>
        </w:rPr>
        <w:t xml:space="preserve"> 15 </w:t>
      </w:r>
      <w:r w:rsidRPr="00455211">
        <w:rPr>
          <w:sz w:val="28"/>
          <w:szCs w:val="28"/>
          <w:lang w:bidi="ru-RU"/>
        </w:rPr>
        <w:t>-</w:t>
      </w:r>
      <w:r>
        <w:rPr>
          <w:sz w:val="28"/>
          <w:szCs w:val="28"/>
          <w:lang w:bidi="ru-RU"/>
        </w:rPr>
        <w:t xml:space="preserve"> </w:t>
      </w:r>
      <w:r w:rsidRPr="00455211">
        <w:rPr>
          <w:sz w:val="28"/>
          <w:szCs w:val="28"/>
          <w:lang w:bidi="ru-RU"/>
        </w:rPr>
        <w:t>П</w:t>
      </w:r>
    </w:p>
    <w:p w:rsidR="00433C12" w:rsidRDefault="00433C12" w:rsidP="00433C12">
      <w:pPr>
        <w:ind w:left="5245"/>
        <w:rPr>
          <w:lang w:bidi="ru-RU"/>
        </w:rPr>
      </w:pPr>
    </w:p>
    <w:p w:rsidR="00433C12" w:rsidRDefault="00433C12" w:rsidP="00433C12">
      <w:pPr>
        <w:jc w:val="center"/>
        <w:rPr>
          <w:sz w:val="28"/>
          <w:szCs w:val="28"/>
          <w:lang w:bidi="ru-RU"/>
        </w:rPr>
      </w:pPr>
    </w:p>
    <w:p w:rsidR="00433C12" w:rsidRPr="00FA0EFA" w:rsidRDefault="00433C12" w:rsidP="00433C12">
      <w:pPr>
        <w:jc w:val="center"/>
        <w:rPr>
          <w:b/>
          <w:sz w:val="28"/>
          <w:szCs w:val="28"/>
          <w:lang w:bidi="ru-RU"/>
        </w:rPr>
      </w:pPr>
      <w:r w:rsidRPr="00FA0EFA">
        <w:rPr>
          <w:b/>
          <w:sz w:val="28"/>
          <w:szCs w:val="28"/>
          <w:lang w:bidi="ru-RU"/>
        </w:rPr>
        <w:t xml:space="preserve">КОНКУРСНАЯ ДОКУМЕНТАЦИЯ </w:t>
      </w:r>
    </w:p>
    <w:p w:rsidR="00433C12" w:rsidRPr="00FA0EFA" w:rsidRDefault="00433C12" w:rsidP="00433C12">
      <w:pPr>
        <w:jc w:val="center"/>
        <w:rPr>
          <w:b/>
          <w:sz w:val="28"/>
          <w:szCs w:val="28"/>
          <w:lang w:bidi="ru-RU"/>
        </w:rPr>
      </w:pPr>
      <w:r w:rsidRPr="00FA0EFA">
        <w:rPr>
          <w:b/>
          <w:sz w:val="28"/>
          <w:szCs w:val="28"/>
          <w:lang w:bidi="ru-RU"/>
        </w:rPr>
        <w:t xml:space="preserve">по проведению открытого конкурса по отбору специализированной службы по вопросам похоронного дела на территории </w:t>
      </w:r>
      <w:r>
        <w:rPr>
          <w:b/>
          <w:sz w:val="28"/>
          <w:szCs w:val="28"/>
          <w:lang w:bidi="ru-RU"/>
        </w:rPr>
        <w:t>МО «Таятский сельсовет»</w:t>
      </w:r>
    </w:p>
    <w:p w:rsidR="00433C12" w:rsidRPr="00FA0EFA" w:rsidRDefault="00433C12" w:rsidP="00433C12">
      <w:pPr>
        <w:jc w:val="center"/>
        <w:rPr>
          <w:sz w:val="28"/>
          <w:szCs w:val="28"/>
          <w:lang w:bidi="ru-RU"/>
        </w:rPr>
      </w:pPr>
    </w:p>
    <w:p w:rsidR="00433C12" w:rsidRPr="00FA0EFA" w:rsidRDefault="00433C12" w:rsidP="00433C12">
      <w:pPr>
        <w:jc w:val="center"/>
        <w:rPr>
          <w:b/>
          <w:bCs/>
          <w:sz w:val="28"/>
          <w:szCs w:val="28"/>
          <w:lang w:bidi="ru-RU"/>
        </w:rPr>
      </w:pPr>
      <w:bookmarkStart w:id="0" w:name="bookmark0"/>
      <w:r w:rsidRPr="00FA0EFA">
        <w:rPr>
          <w:b/>
          <w:bCs/>
          <w:sz w:val="28"/>
          <w:szCs w:val="28"/>
          <w:lang w:bidi="ru-RU"/>
        </w:rPr>
        <w:t>Раздел 1. Законодательное регулирование</w:t>
      </w:r>
      <w:bookmarkEnd w:id="0"/>
    </w:p>
    <w:p w:rsidR="00433C12" w:rsidRDefault="00433C12" w:rsidP="00433C12">
      <w:pPr>
        <w:jc w:val="both"/>
        <w:rPr>
          <w:sz w:val="28"/>
          <w:szCs w:val="28"/>
          <w:lang w:bidi="ru-RU"/>
        </w:rPr>
      </w:pPr>
      <w:r w:rsidRPr="004E555D">
        <w:rPr>
          <w:sz w:val="28"/>
          <w:szCs w:val="28"/>
          <w:lang w:bidi="ru-RU"/>
        </w:rPr>
        <w:t>1.</w:t>
      </w:r>
      <w:r>
        <w:rPr>
          <w:sz w:val="28"/>
          <w:szCs w:val="28"/>
          <w:lang w:bidi="ru-RU"/>
        </w:rPr>
        <w:tab/>
      </w:r>
      <w:r w:rsidRPr="00FA0EFA">
        <w:rPr>
          <w:sz w:val="28"/>
          <w:szCs w:val="28"/>
          <w:lang w:bidi="ru-RU"/>
        </w:rPr>
        <w:t xml:space="preserve">Настоящая конкурсная документация подготовлена </w:t>
      </w:r>
      <w:r>
        <w:rPr>
          <w:sz w:val="28"/>
          <w:szCs w:val="28"/>
          <w:lang w:bidi="ru-RU"/>
        </w:rPr>
        <w:t>в соответствии с</w:t>
      </w:r>
      <w:r w:rsidRPr="00CB20A5">
        <w:rPr>
          <w:sz w:val="28"/>
          <w:szCs w:val="28"/>
          <w:lang w:bidi="ru-RU"/>
        </w:rPr>
        <w:t xml:space="preserve"> требовани</w:t>
      </w:r>
      <w:r>
        <w:rPr>
          <w:sz w:val="28"/>
          <w:szCs w:val="28"/>
          <w:lang w:bidi="ru-RU"/>
        </w:rPr>
        <w:t>ями</w:t>
      </w:r>
      <w:r w:rsidRPr="00CB20A5">
        <w:rPr>
          <w:sz w:val="28"/>
          <w:szCs w:val="28"/>
          <w:lang w:bidi="ru-RU"/>
        </w:rPr>
        <w:t xml:space="preserve"> Федерального закона от 12 января 1996 года №8-ФЗ «О погребении и похоронном деле», Гражданским кодексом Российской Федерации, Федеральным законом от 6 октября 2003 года №131-ФЗ «Об общих принципах организ</w:t>
      </w:r>
      <w:hyperlink r:id="rId10" w:history="1">
        <w:r w:rsidRPr="00CB20A5">
          <w:rPr>
            <w:rStyle w:val="af0"/>
            <w:color w:val="auto"/>
            <w:sz w:val="28"/>
            <w:szCs w:val="28"/>
            <w:u w:val="none"/>
            <w:lang w:bidi="ru-RU"/>
          </w:rPr>
          <w:t>ации местного самоуправления в Российской</w:t>
        </w:r>
      </w:hyperlink>
      <w:r w:rsidRPr="00CB20A5">
        <w:rPr>
          <w:sz w:val="28"/>
          <w:szCs w:val="28"/>
          <w:lang w:bidi="ru-RU"/>
        </w:rPr>
        <w:t xml:space="preserve"> Федерации», руководствуясь Уставом Таятского сельсовета</w:t>
      </w:r>
      <w:r>
        <w:rPr>
          <w:sz w:val="28"/>
          <w:szCs w:val="28"/>
          <w:lang w:bidi="ru-RU"/>
        </w:rPr>
        <w:t xml:space="preserve"> Каратузского района Красноярского края</w:t>
      </w:r>
      <w:r w:rsidRPr="00FA0EFA">
        <w:rPr>
          <w:sz w:val="28"/>
          <w:szCs w:val="28"/>
          <w:lang w:bidi="ru-RU"/>
        </w:rPr>
        <w:t>.</w:t>
      </w:r>
    </w:p>
    <w:p w:rsidR="00433C12" w:rsidRDefault="00433C12" w:rsidP="00433C12">
      <w:pPr>
        <w:jc w:val="center"/>
        <w:rPr>
          <w:b/>
          <w:sz w:val="28"/>
          <w:szCs w:val="28"/>
          <w:lang w:bidi="ru-RU"/>
        </w:rPr>
      </w:pPr>
    </w:p>
    <w:p w:rsidR="00433C12" w:rsidRDefault="00433C12" w:rsidP="00433C12">
      <w:pPr>
        <w:jc w:val="center"/>
        <w:rPr>
          <w:b/>
          <w:sz w:val="28"/>
          <w:szCs w:val="28"/>
          <w:lang w:bidi="ru-RU"/>
        </w:rPr>
      </w:pPr>
      <w:r w:rsidRPr="004E555D">
        <w:rPr>
          <w:b/>
          <w:sz w:val="28"/>
          <w:szCs w:val="28"/>
          <w:lang w:bidi="ru-RU"/>
        </w:rPr>
        <w:t>Раздел 2. Информационная карта открытого конкурса</w:t>
      </w:r>
    </w:p>
    <w:p w:rsidR="00433C12" w:rsidRPr="004E555D" w:rsidRDefault="00433C12" w:rsidP="00433C12">
      <w:pPr>
        <w:jc w:val="center"/>
        <w:rPr>
          <w:b/>
          <w:sz w:val="28"/>
          <w:szCs w:val="28"/>
          <w:lang w:bidi="ru-RU"/>
        </w:rPr>
      </w:pPr>
    </w:p>
    <w:p w:rsidR="00433C12" w:rsidRPr="00FA0EFA" w:rsidRDefault="00433C12" w:rsidP="00433C12">
      <w:pPr>
        <w:tabs>
          <w:tab w:val="left" w:pos="851"/>
        </w:tabs>
        <w:jc w:val="both"/>
        <w:rPr>
          <w:sz w:val="28"/>
          <w:szCs w:val="28"/>
          <w:lang w:bidi="ru-RU"/>
        </w:rPr>
      </w:pPr>
      <w:r w:rsidRPr="00FA0EFA">
        <w:rPr>
          <w:sz w:val="28"/>
          <w:szCs w:val="28"/>
          <w:lang w:bidi="ru-RU"/>
        </w:rPr>
        <w:t>2.</w:t>
      </w:r>
      <w:r w:rsidRPr="00FA0EFA">
        <w:rPr>
          <w:sz w:val="28"/>
          <w:szCs w:val="28"/>
          <w:lang w:bidi="ru-RU"/>
        </w:rPr>
        <w:tab/>
        <w:t>Форма торгов: открытый конкурс.</w:t>
      </w:r>
    </w:p>
    <w:p w:rsidR="00433C12" w:rsidRPr="00FA0EFA" w:rsidRDefault="00433C12" w:rsidP="00433C12">
      <w:pPr>
        <w:tabs>
          <w:tab w:val="left" w:pos="851"/>
        </w:tabs>
        <w:jc w:val="both"/>
        <w:rPr>
          <w:sz w:val="28"/>
          <w:szCs w:val="28"/>
          <w:lang w:bidi="ru-RU"/>
        </w:rPr>
      </w:pPr>
      <w:r w:rsidRPr="00FA0EFA">
        <w:rPr>
          <w:sz w:val="28"/>
          <w:szCs w:val="28"/>
          <w:lang w:bidi="ru-RU"/>
        </w:rPr>
        <w:t>3.</w:t>
      </w:r>
      <w:r w:rsidRPr="00FA0EFA">
        <w:rPr>
          <w:sz w:val="28"/>
          <w:szCs w:val="28"/>
          <w:lang w:bidi="ru-RU"/>
        </w:rPr>
        <w:tab/>
        <w:t>Сведения об организаторе конкурса:</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xml:space="preserve">наименование: </w:t>
      </w:r>
      <w:r>
        <w:rPr>
          <w:sz w:val="28"/>
          <w:szCs w:val="28"/>
          <w:lang w:bidi="ru-RU"/>
        </w:rPr>
        <w:t>а</w:t>
      </w:r>
      <w:r w:rsidRPr="00FA0EFA">
        <w:rPr>
          <w:sz w:val="28"/>
          <w:szCs w:val="28"/>
          <w:lang w:bidi="ru-RU"/>
        </w:rPr>
        <w:t xml:space="preserve">дминистрация </w:t>
      </w:r>
      <w:r>
        <w:rPr>
          <w:sz w:val="28"/>
          <w:szCs w:val="28"/>
          <w:lang w:bidi="ru-RU"/>
        </w:rPr>
        <w:t>Таятского сельсовета</w:t>
      </w:r>
      <w:r w:rsidRPr="00FA0EFA">
        <w:rPr>
          <w:sz w:val="28"/>
          <w:szCs w:val="28"/>
          <w:lang w:bidi="ru-RU"/>
        </w:rPr>
        <w:t>;</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xml:space="preserve">место нахождения: </w:t>
      </w:r>
      <w:r>
        <w:rPr>
          <w:sz w:val="28"/>
          <w:szCs w:val="28"/>
          <w:lang w:bidi="ru-RU"/>
        </w:rPr>
        <w:t xml:space="preserve">Красноярский край, Каратузский района, </w:t>
      </w:r>
      <w:r w:rsidRPr="00CB20A5">
        <w:rPr>
          <w:sz w:val="28"/>
          <w:szCs w:val="28"/>
          <w:lang w:bidi="ru-RU"/>
        </w:rPr>
        <w:t>с. Таяты, ул. Советская, 6</w:t>
      </w:r>
      <w:r w:rsidRPr="00FA0EFA">
        <w:rPr>
          <w:sz w:val="28"/>
          <w:szCs w:val="28"/>
          <w:lang w:bidi="ru-RU"/>
        </w:rPr>
        <w:t>;</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xml:space="preserve">почтовый адрес: </w:t>
      </w:r>
      <w:r>
        <w:rPr>
          <w:sz w:val="28"/>
          <w:szCs w:val="28"/>
          <w:lang w:bidi="ru-RU"/>
        </w:rPr>
        <w:t xml:space="preserve">662850, Красноярский край, Каратузский района, </w:t>
      </w:r>
      <w:r w:rsidRPr="00CB20A5">
        <w:rPr>
          <w:sz w:val="28"/>
          <w:szCs w:val="28"/>
          <w:lang w:bidi="ru-RU"/>
        </w:rPr>
        <w:t>с. Таяты, ул. Советская, 6</w:t>
      </w:r>
      <w:r w:rsidRPr="00FA0EFA">
        <w:rPr>
          <w:sz w:val="28"/>
          <w:szCs w:val="28"/>
          <w:lang w:bidi="ru-RU"/>
        </w:rPr>
        <w:t>;</w:t>
      </w:r>
    </w:p>
    <w:p w:rsidR="00433C12" w:rsidRPr="00FA0EFA" w:rsidRDefault="00433C12" w:rsidP="00433C12">
      <w:pPr>
        <w:tabs>
          <w:tab w:val="left" w:pos="851"/>
        </w:tabs>
        <w:ind w:firstLine="709"/>
        <w:jc w:val="both"/>
        <w:rPr>
          <w:sz w:val="28"/>
          <w:szCs w:val="28"/>
          <w:lang w:bidi="ru-RU"/>
        </w:rPr>
      </w:pPr>
      <w:r w:rsidRPr="00FA0EFA">
        <w:rPr>
          <w:sz w:val="28"/>
          <w:szCs w:val="28"/>
          <w:lang w:bidi="ru-RU"/>
        </w:rPr>
        <w:t>телефон и электронный ад</w:t>
      </w:r>
      <w:r>
        <w:rPr>
          <w:sz w:val="28"/>
          <w:szCs w:val="28"/>
          <w:lang w:bidi="ru-RU"/>
        </w:rPr>
        <w:t xml:space="preserve">рес: </w:t>
      </w:r>
      <w:r w:rsidRPr="00CB20A5">
        <w:rPr>
          <w:sz w:val="28"/>
          <w:szCs w:val="28"/>
          <w:lang w:bidi="ru-RU"/>
        </w:rPr>
        <w:t xml:space="preserve">8 (39137) 31-2-12; e-mail: </w:t>
      </w:r>
      <w:r w:rsidRPr="00CB20A5">
        <w:rPr>
          <w:sz w:val="28"/>
          <w:szCs w:val="28"/>
          <w:lang w:val="en-US" w:bidi="ru-RU"/>
        </w:rPr>
        <w:t>t</w:t>
      </w:r>
      <w:r w:rsidRPr="00CB20A5">
        <w:rPr>
          <w:sz w:val="28"/>
          <w:szCs w:val="28"/>
          <w:lang w:bidi="ru-RU"/>
        </w:rPr>
        <w:t>_</w:t>
      </w:r>
      <w:r w:rsidRPr="00CB20A5">
        <w:rPr>
          <w:sz w:val="28"/>
          <w:szCs w:val="28"/>
          <w:lang w:val="en-US" w:bidi="ru-RU"/>
        </w:rPr>
        <w:t>sovet</w:t>
      </w:r>
      <w:r w:rsidRPr="00CB20A5">
        <w:rPr>
          <w:sz w:val="28"/>
          <w:szCs w:val="28"/>
          <w:lang w:bidi="ru-RU"/>
        </w:rPr>
        <w:t>@</w:t>
      </w:r>
      <w:r w:rsidRPr="00CB20A5">
        <w:rPr>
          <w:sz w:val="28"/>
          <w:szCs w:val="28"/>
          <w:lang w:val="en-US" w:bidi="ru-RU"/>
        </w:rPr>
        <w:t>mail</w:t>
      </w:r>
      <w:r w:rsidRPr="00CB20A5">
        <w:rPr>
          <w:sz w:val="28"/>
          <w:szCs w:val="28"/>
          <w:lang w:bidi="ru-RU"/>
        </w:rPr>
        <w:t>.</w:t>
      </w:r>
      <w:r w:rsidRPr="00CB20A5">
        <w:rPr>
          <w:sz w:val="28"/>
          <w:szCs w:val="28"/>
          <w:lang w:val="en-US" w:bidi="ru-RU"/>
        </w:rPr>
        <w:t>ru</w:t>
      </w:r>
      <w:r w:rsidRPr="00FA0EFA">
        <w:rPr>
          <w:sz w:val="28"/>
          <w:szCs w:val="28"/>
          <w:lang w:bidi="ru-RU"/>
        </w:rPr>
        <w:t>.</w:t>
      </w:r>
    </w:p>
    <w:p w:rsidR="00433C12" w:rsidRPr="00FA0EFA" w:rsidRDefault="00433C12" w:rsidP="00433C12">
      <w:pPr>
        <w:tabs>
          <w:tab w:val="left" w:pos="851"/>
        </w:tabs>
        <w:jc w:val="both"/>
        <w:rPr>
          <w:sz w:val="28"/>
          <w:szCs w:val="28"/>
          <w:lang w:bidi="ru-RU"/>
        </w:rPr>
      </w:pPr>
      <w:r w:rsidRPr="00FA0EFA">
        <w:rPr>
          <w:sz w:val="28"/>
          <w:szCs w:val="28"/>
          <w:lang w:bidi="ru-RU"/>
        </w:rPr>
        <w:t>4.</w:t>
      </w:r>
      <w:r w:rsidRPr="00FA0EFA">
        <w:rPr>
          <w:sz w:val="28"/>
          <w:szCs w:val="28"/>
          <w:lang w:bidi="ru-RU"/>
        </w:rPr>
        <w:tab/>
        <w:t xml:space="preserve">Предмет открытого конкурса: отбор специализированной службы по вопросам похоронного дела на право заключения </w:t>
      </w:r>
      <w:r>
        <w:rPr>
          <w:sz w:val="28"/>
          <w:szCs w:val="28"/>
          <w:lang w:bidi="ru-RU"/>
        </w:rPr>
        <w:t>контракта</w:t>
      </w:r>
      <w:r w:rsidRPr="00FA0EFA">
        <w:rPr>
          <w:sz w:val="28"/>
          <w:szCs w:val="28"/>
          <w:lang w:bidi="ru-RU"/>
        </w:rPr>
        <w:t xml:space="preserve"> на оказание услуг гарантированного перечня по захоронению на безвозмездной основе и оказание ритуальных услуг, связанных с погребением, на территории </w:t>
      </w:r>
      <w:r>
        <w:rPr>
          <w:sz w:val="28"/>
          <w:szCs w:val="28"/>
          <w:lang w:bidi="ru-RU"/>
        </w:rPr>
        <w:t>МО «Таятского сельсовета»</w:t>
      </w:r>
      <w:r w:rsidRPr="00FA0EFA">
        <w:rPr>
          <w:sz w:val="28"/>
          <w:szCs w:val="28"/>
          <w:lang w:bidi="ru-RU"/>
        </w:rPr>
        <w:t>.</w:t>
      </w:r>
    </w:p>
    <w:p w:rsidR="00433C12" w:rsidRPr="00FA0EFA" w:rsidRDefault="00433C12" w:rsidP="00433C12">
      <w:pPr>
        <w:tabs>
          <w:tab w:val="left" w:pos="851"/>
        </w:tabs>
        <w:jc w:val="both"/>
        <w:rPr>
          <w:sz w:val="28"/>
          <w:szCs w:val="28"/>
          <w:lang w:bidi="ru-RU"/>
        </w:rPr>
      </w:pPr>
      <w:r w:rsidRPr="00FA0EFA">
        <w:rPr>
          <w:sz w:val="28"/>
          <w:szCs w:val="28"/>
          <w:lang w:bidi="ru-RU"/>
        </w:rPr>
        <w:t>5.</w:t>
      </w:r>
      <w:r w:rsidRPr="00FA0EFA">
        <w:rPr>
          <w:sz w:val="28"/>
          <w:szCs w:val="28"/>
          <w:lang w:bidi="ru-RU"/>
        </w:rPr>
        <w:tab/>
        <w:t>Перечень обязательных услуг и работ: указаны в конкурсной документации.</w:t>
      </w:r>
    </w:p>
    <w:p w:rsidR="00433C12" w:rsidRPr="00CB20A5" w:rsidRDefault="00433C12" w:rsidP="00433C12">
      <w:pPr>
        <w:tabs>
          <w:tab w:val="left" w:pos="851"/>
        </w:tabs>
        <w:jc w:val="both"/>
        <w:rPr>
          <w:sz w:val="28"/>
          <w:szCs w:val="28"/>
          <w:lang w:bidi="ru-RU"/>
        </w:rPr>
      </w:pPr>
      <w:r w:rsidRPr="00FA0EFA">
        <w:rPr>
          <w:sz w:val="28"/>
          <w:szCs w:val="28"/>
          <w:lang w:bidi="ru-RU"/>
        </w:rPr>
        <w:t>6.</w:t>
      </w:r>
      <w:r w:rsidRPr="00FA0EFA">
        <w:rPr>
          <w:sz w:val="28"/>
          <w:szCs w:val="28"/>
          <w:lang w:bidi="ru-RU"/>
        </w:rPr>
        <w:tab/>
      </w:r>
      <w:r w:rsidRPr="00CB20A5">
        <w:rPr>
          <w:sz w:val="28"/>
          <w:szCs w:val="28"/>
          <w:lang w:bidi="ru-RU"/>
        </w:rPr>
        <w:t>Место оказания услуг: кладбище, расположенное на территории МО «Таятский сельсовет».</w:t>
      </w:r>
    </w:p>
    <w:p w:rsidR="00433C12" w:rsidRPr="00CB20A5" w:rsidRDefault="00433C12" w:rsidP="00433C12">
      <w:pPr>
        <w:tabs>
          <w:tab w:val="left" w:pos="851"/>
        </w:tabs>
        <w:jc w:val="both"/>
        <w:rPr>
          <w:sz w:val="28"/>
          <w:szCs w:val="28"/>
          <w:lang w:bidi="ru-RU"/>
        </w:rPr>
      </w:pPr>
      <w:r>
        <w:rPr>
          <w:sz w:val="28"/>
          <w:szCs w:val="28"/>
          <w:lang w:bidi="ru-RU"/>
        </w:rPr>
        <w:t>7</w:t>
      </w:r>
      <w:r w:rsidRPr="00CB20A5">
        <w:rPr>
          <w:sz w:val="28"/>
          <w:szCs w:val="28"/>
          <w:lang w:bidi="ru-RU"/>
        </w:rPr>
        <w:t>.</w:t>
      </w:r>
      <w:r w:rsidRPr="00CB20A5">
        <w:rPr>
          <w:sz w:val="28"/>
          <w:szCs w:val="28"/>
          <w:lang w:bidi="ru-RU"/>
        </w:rPr>
        <w:tab/>
        <w:t>Срок оказания услуг: в течении трех лет с момента подписания муниципального контракта.</w:t>
      </w:r>
    </w:p>
    <w:p w:rsidR="00433C12" w:rsidRPr="00CB20A5" w:rsidRDefault="00433C12" w:rsidP="00433C12">
      <w:pPr>
        <w:tabs>
          <w:tab w:val="left" w:pos="851"/>
        </w:tabs>
        <w:jc w:val="both"/>
        <w:rPr>
          <w:sz w:val="28"/>
          <w:szCs w:val="28"/>
          <w:lang w:bidi="ru-RU"/>
        </w:rPr>
      </w:pPr>
      <w:r>
        <w:rPr>
          <w:sz w:val="28"/>
          <w:szCs w:val="28"/>
          <w:lang w:bidi="ru-RU"/>
        </w:rPr>
        <w:t>8</w:t>
      </w:r>
      <w:r w:rsidRPr="00CB20A5">
        <w:rPr>
          <w:sz w:val="28"/>
          <w:szCs w:val="28"/>
          <w:lang w:bidi="ru-RU"/>
        </w:rPr>
        <w:t>.</w:t>
      </w:r>
      <w:r w:rsidRPr="00CB20A5">
        <w:rPr>
          <w:sz w:val="28"/>
          <w:szCs w:val="28"/>
          <w:lang w:bidi="ru-RU"/>
        </w:rPr>
        <w:tab/>
        <w:t>Конкурсная документация: предоставляется с 27 февраля 2021 года по 2</w:t>
      </w:r>
      <w:r w:rsidR="00911ED8">
        <w:rPr>
          <w:sz w:val="28"/>
          <w:szCs w:val="28"/>
          <w:lang w:bidi="ru-RU"/>
        </w:rPr>
        <w:t>6</w:t>
      </w:r>
      <w:r w:rsidRPr="00CB20A5">
        <w:rPr>
          <w:sz w:val="28"/>
          <w:szCs w:val="28"/>
          <w:lang w:bidi="ru-RU"/>
        </w:rPr>
        <w:t xml:space="preserve"> марта 2021 года ежедневно с 8.00ч до 16.00ч, обед с 12.00ч до 13.00ч (время местное), по адресу: Красноярский край, Каратузский район, с. Таяты, ул. Советская, 6. Официальный сайт, на котором размещена конкурсная документация https://taiati.ru/. Конкурсная документация предоставляется на </w:t>
      </w:r>
      <w:r w:rsidRPr="00CB20A5">
        <w:rPr>
          <w:sz w:val="28"/>
          <w:szCs w:val="28"/>
          <w:lang w:bidi="ru-RU"/>
        </w:rPr>
        <w:lastRenderedPageBreak/>
        <w:t>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33C12" w:rsidRPr="00CB20A5" w:rsidRDefault="00433C12" w:rsidP="00433C12">
      <w:pPr>
        <w:tabs>
          <w:tab w:val="left" w:pos="851"/>
        </w:tabs>
        <w:jc w:val="both"/>
        <w:rPr>
          <w:sz w:val="28"/>
          <w:szCs w:val="28"/>
          <w:lang w:bidi="ru-RU"/>
        </w:rPr>
      </w:pPr>
      <w:r>
        <w:rPr>
          <w:sz w:val="28"/>
          <w:szCs w:val="28"/>
          <w:lang w:bidi="ru-RU"/>
        </w:rPr>
        <w:t>9</w:t>
      </w:r>
      <w:r w:rsidRPr="00CB20A5">
        <w:rPr>
          <w:sz w:val="28"/>
          <w:szCs w:val="28"/>
          <w:lang w:bidi="ru-RU"/>
        </w:rPr>
        <w:t>.</w:t>
      </w:r>
      <w:r w:rsidRPr="00CB20A5">
        <w:rPr>
          <w:sz w:val="28"/>
          <w:szCs w:val="28"/>
          <w:lang w:bidi="ru-RU"/>
        </w:rPr>
        <w:tab/>
        <w:t>Место, дата и время вскрытия конвертов с заявками на участие в конкурсе:</w:t>
      </w:r>
    </w:p>
    <w:p w:rsidR="00433C12" w:rsidRPr="00CB20A5" w:rsidRDefault="00433C12" w:rsidP="00433C12">
      <w:pPr>
        <w:tabs>
          <w:tab w:val="left" w:pos="851"/>
        </w:tabs>
        <w:ind w:firstLine="709"/>
        <w:jc w:val="both"/>
        <w:rPr>
          <w:sz w:val="28"/>
          <w:szCs w:val="28"/>
          <w:lang w:bidi="ru-RU"/>
        </w:rPr>
      </w:pPr>
      <w:r w:rsidRPr="00CB20A5">
        <w:rPr>
          <w:sz w:val="28"/>
          <w:szCs w:val="28"/>
          <w:lang w:bidi="ru-RU"/>
        </w:rPr>
        <w:t xml:space="preserve">29 марта 2021 года в 11.00ч (время местное) по адресу: </w:t>
      </w:r>
    </w:p>
    <w:p w:rsidR="00433C12" w:rsidRPr="00CB20A5" w:rsidRDefault="00433C12" w:rsidP="00433C12">
      <w:pPr>
        <w:tabs>
          <w:tab w:val="left" w:pos="851"/>
        </w:tabs>
        <w:ind w:firstLine="709"/>
        <w:jc w:val="both"/>
        <w:rPr>
          <w:sz w:val="28"/>
          <w:szCs w:val="28"/>
          <w:lang w:bidi="ru-RU"/>
        </w:rPr>
      </w:pPr>
      <w:r w:rsidRPr="00CB20A5">
        <w:rPr>
          <w:sz w:val="28"/>
          <w:szCs w:val="28"/>
          <w:lang w:bidi="ru-RU"/>
        </w:rPr>
        <w:t>Красноярский край, Каратузский район, с. Таяты, ул. Советская, 6.</w:t>
      </w:r>
    </w:p>
    <w:p w:rsidR="00433C12" w:rsidRPr="00CB20A5" w:rsidRDefault="00433C12" w:rsidP="00433C12">
      <w:pPr>
        <w:tabs>
          <w:tab w:val="left" w:pos="851"/>
        </w:tabs>
        <w:jc w:val="both"/>
        <w:rPr>
          <w:sz w:val="28"/>
          <w:szCs w:val="28"/>
          <w:lang w:bidi="ru-RU"/>
        </w:rPr>
      </w:pPr>
      <w:r>
        <w:rPr>
          <w:sz w:val="28"/>
          <w:szCs w:val="28"/>
          <w:lang w:bidi="ru-RU"/>
        </w:rPr>
        <w:t>10</w:t>
      </w:r>
      <w:r w:rsidRPr="00CB20A5">
        <w:rPr>
          <w:sz w:val="28"/>
          <w:szCs w:val="28"/>
          <w:lang w:bidi="ru-RU"/>
        </w:rPr>
        <w:t>.</w:t>
      </w:r>
      <w:r w:rsidRPr="00CB20A5">
        <w:rPr>
          <w:sz w:val="28"/>
          <w:szCs w:val="28"/>
          <w:lang w:bidi="ru-RU"/>
        </w:rPr>
        <w:tab/>
        <w:t>Место и дата рассмотрения заявок и подведение итогов конкурса:</w:t>
      </w:r>
    </w:p>
    <w:p w:rsidR="00433C12" w:rsidRPr="00CB20A5" w:rsidRDefault="00433C12" w:rsidP="00433C12">
      <w:pPr>
        <w:tabs>
          <w:tab w:val="left" w:pos="851"/>
        </w:tabs>
        <w:ind w:firstLine="709"/>
        <w:jc w:val="both"/>
        <w:rPr>
          <w:sz w:val="28"/>
          <w:szCs w:val="28"/>
          <w:lang w:bidi="ru-RU"/>
        </w:rPr>
      </w:pPr>
      <w:r w:rsidRPr="00CB20A5">
        <w:rPr>
          <w:sz w:val="28"/>
          <w:szCs w:val="28"/>
          <w:lang w:bidi="ru-RU"/>
        </w:rPr>
        <w:t xml:space="preserve">30 марта 2021 года в 11.00ч (время местное) по адресу: </w:t>
      </w:r>
    </w:p>
    <w:p w:rsidR="00433C12" w:rsidRPr="00CB20A5" w:rsidRDefault="00433C12" w:rsidP="00433C12">
      <w:pPr>
        <w:tabs>
          <w:tab w:val="left" w:pos="851"/>
        </w:tabs>
        <w:ind w:firstLine="709"/>
        <w:jc w:val="both"/>
        <w:rPr>
          <w:sz w:val="28"/>
          <w:szCs w:val="28"/>
          <w:lang w:bidi="ru-RU"/>
        </w:rPr>
      </w:pPr>
      <w:r w:rsidRPr="00CB20A5">
        <w:rPr>
          <w:sz w:val="28"/>
          <w:szCs w:val="28"/>
          <w:lang w:bidi="ru-RU"/>
        </w:rPr>
        <w:t>Красноярский край, Каратузский район, с. Таяты, ул. Советская, 6.</w:t>
      </w:r>
    </w:p>
    <w:p w:rsidR="00433C12" w:rsidRPr="00CB20A5" w:rsidRDefault="00433C12" w:rsidP="00433C12">
      <w:pPr>
        <w:tabs>
          <w:tab w:val="left" w:pos="851"/>
        </w:tabs>
        <w:jc w:val="both"/>
        <w:rPr>
          <w:sz w:val="28"/>
          <w:szCs w:val="28"/>
          <w:lang w:bidi="ru-RU"/>
        </w:rPr>
      </w:pPr>
      <w:r w:rsidRPr="00CB20A5">
        <w:rPr>
          <w:sz w:val="28"/>
          <w:szCs w:val="28"/>
          <w:lang w:bidi="ru-RU"/>
        </w:rPr>
        <w:t>1</w:t>
      </w:r>
      <w:r>
        <w:rPr>
          <w:sz w:val="28"/>
          <w:szCs w:val="28"/>
          <w:lang w:bidi="ru-RU"/>
        </w:rPr>
        <w:t>1</w:t>
      </w:r>
      <w:r w:rsidRPr="00CB20A5">
        <w:rPr>
          <w:sz w:val="28"/>
          <w:szCs w:val="28"/>
          <w:lang w:bidi="ru-RU"/>
        </w:rPr>
        <w:t>.</w:t>
      </w:r>
      <w:r w:rsidRPr="00CB20A5">
        <w:rPr>
          <w:sz w:val="28"/>
          <w:szCs w:val="28"/>
          <w:lang w:bidi="ru-RU"/>
        </w:rPr>
        <w:tab/>
        <w:t>Место, дата и время оценки и сопоставления заявок, подведения итогов конкурса:</w:t>
      </w:r>
    </w:p>
    <w:p w:rsidR="00433C12" w:rsidRPr="00CB20A5" w:rsidRDefault="00433C12" w:rsidP="00433C12">
      <w:pPr>
        <w:tabs>
          <w:tab w:val="left" w:pos="851"/>
        </w:tabs>
        <w:ind w:firstLine="709"/>
        <w:jc w:val="both"/>
        <w:rPr>
          <w:sz w:val="28"/>
          <w:szCs w:val="28"/>
          <w:lang w:bidi="ru-RU"/>
        </w:rPr>
      </w:pPr>
      <w:r w:rsidRPr="00CB20A5">
        <w:rPr>
          <w:sz w:val="28"/>
          <w:szCs w:val="28"/>
          <w:lang w:bidi="ru-RU"/>
        </w:rPr>
        <w:t xml:space="preserve">31 марта 2021 года в 11.00ч (время местное) по адресу: </w:t>
      </w:r>
    </w:p>
    <w:p w:rsidR="00433C12" w:rsidRPr="00CB20A5" w:rsidRDefault="00433C12" w:rsidP="00433C12">
      <w:pPr>
        <w:tabs>
          <w:tab w:val="left" w:pos="851"/>
        </w:tabs>
        <w:ind w:firstLine="709"/>
        <w:jc w:val="both"/>
        <w:rPr>
          <w:sz w:val="28"/>
          <w:szCs w:val="28"/>
          <w:lang w:bidi="ru-RU"/>
        </w:rPr>
      </w:pPr>
      <w:r w:rsidRPr="00CB20A5">
        <w:rPr>
          <w:sz w:val="28"/>
          <w:szCs w:val="28"/>
          <w:lang w:bidi="ru-RU"/>
        </w:rPr>
        <w:t>Красноярский край, Каратузский район, с. Таяты, ул. Советская, 6.</w:t>
      </w:r>
    </w:p>
    <w:p w:rsidR="00433C12" w:rsidRPr="00CB20A5" w:rsidRDefault="00433C12" w:rsidP="00433C12">
      <w:pPr>
        <w:tabs>
          <w:tab w:val="left" w:pos="851"/>
        </w:tabs>
        <w:jc w:val="both"/>
        <w:rPr>
          <w:sz w:val="28"/>
          <w:szCs w:val="28"/>
          <w:lang w:bidi="ru-RU"/>
        </w:rPr>
      </w:pPr>
      <w:r w:rsidRPr="00CB20A5">
        <w:rPr>
          <w:sz w:val="28"/>
          <w:szCs w:val="28"/>
          <w:lang w:bidi="ru-RU"/>
        </w:rPr>
        <w:t>1</w:t>
      </w:r>
      <w:r>
        <w:rPr>
          <w:sz w:val="28"/>
          <w:szCs w:val="28"/>
          <w:lang w:bidi="ru-RU"/>
        </w:rPr>
        <w:t>2</w:t>
      </w:r>
      <w:r w:rsidRPr="00CB20A5">
        <w:rPr>
          <w:sz w:val="28"/>
          <w:szCs w:val="28"/>
          <w:lang w:bidi="ru-RU"/>
        </w:rPr>
        <w:t>. Срок, течение которого победитель должен подписать муниципальный контракт:</w:t>
      </w:r>
    </w:p>
    <w:p w:rsidR="00433C12" w:rsidRPr="00FA0EFA" w:rsidRDefault="00433C12" w:rsidP="00433C12">
      <w:pPr>
        <w:tabs>
          <w:tab w:val="left" w:pos="851"/>
        </w:tabs>
        <w:ind w:firstLine="709"/>
        <w:jc w:val="both"/>
        <w:rPr>
          <w:sz w:val="28"/>
          <w:szCs w:val="28"/>
          <w:lang w:bidi="ru-RU"/>
        </w:rPr>
      </w:pPr>
      <w:r w:rsidRPr="00CB20A5">
        <w:rPr>
          <w:sz w:val="28"/>
          <w:szCs w:val="28"/>
          <w:lang w:bidi="ru-RU"/>
        </w:rPr>
        <w:t>муниципальный контракт может быть заключен не ранее чем через 10 дней со дня размещения на официальном сайте протокола итогов конкурса.</w:t>
      </w:r>
    </w:p>
    <w:p w:rsidR="00433C12" w:rsidRPr="00FA0EFA" w:rsidRDefault="00433C12" w:rsidP="00433C12">
      <w:pPr>
        <w:tabs>
          <w:tab w:val="left" w:pos="851"/>
        </w:tabs>
        <w:jc w:val="both"/>
        <w:rPr>
          <w:sz w:val="28"/>
          <w:szCs w:val="28"/>
          <w:lang w:bidi="ru-RU"/>
        </w:rPr>
      </w:pPr>
      <w:r w:rsidRPr="00FA0EFA">
        <w:rPr>
          <w:sz w:val="28"/>
          <w:szCs w:val="28"/>
          <w:lang w:bidi="ru-RU"/>
        </w:rPr>
        <w:t>1</w:t>
      </w:r>
      <w:r>
        <w:rPr>
          <w:sz w:val="28"/>
          <w:szCs w:val="28"/>
          <w:lang w:bidi="ru-RU"/>
        </w:rPr>
        <w:t>3</w:t>
      </w:r>
      <w:r w:rsidRPr="00FA0EFA">
        <w:rPr>
          <w:sz w:val="28"/>
          <w:szCs w:val="28"/>
          <w:lang w:bidi="ru-RU"/>
        </w:rPr>
        <w:t>.</w:t>
      </w:r>
      <w:r w:rsidRPr="00FA0EFA">
        <w:rPr>
          <w:sz w:val="28"/>
          <w:szCs w:val="28"/>
          <w:lang w:bidi="ru-RU"/>
        </w:rPr>
        <w:tab/>
        <w:t>Критерии оценки заявок:</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сроки (период) предоставления услуг с момента обращения (количество часов);</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наличие специализированного транспорта для предоставления услуг по захоронению, по благоустройству и содержанию кладбищ;</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наличие персонала (на основании трудового договора) для оказания услуг;</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xml:space="preserve"> - наличие помещении для приема заявок;</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наличие прямой телефонной связи для приема заявок;</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наличие материально-технической базы для изготовления предметов похоронного ритуала;</w:t>
      </w:r>
    </w:p>
    <w:p w:rsidR="00433C12" w:rsidRPr="00FA0EFA" w:rsidRDefault="00433C12" w:rsidP="00433C12">
      <w:pPr>
        <w:tabs>
          <w:tab w:val="left" w:pos="851"/>
        </w:tabs>
        <w:ind w:firstLine="709"/>
        <w:jc w:val="both"/>
        <w:rPr>
          <w:sz w:val="28"/>
          <w:szCs w:val="28"/>
          <w:lang w:bidi="ru-RU"/>
        </w:rPr>
      </w:pPr>
      <w:r w:rsidRPr="00FA0EFA">
        <w:rPr>
          <w:sz w:val="28"/>
          <w:szCs w:val="28"/>
          <w:lang w:bidi="ru-RU"/>
        </w:rPr>
        <w:t>- технические возможности исполнения муниципального контракта;</w:t>
      </w:r>
    </w:p>
    <w:p w:rsidR="00433C12" w:rsidRDefault="00433C12" w:rsidP="00433C12">
      <w:pPr>
        <w:tabs>
          <w:tab w:val="left" w:pos="851"/>
        </w:tabs>
        <w:ind w:firstLine="709"/>
        <w:jc w:val="both"/>
        <w:rPr>
          <w:sz w:val="28"/>
          <w:szCs w:val="28"/>
          <w:lang w:bidi="ru-RU"/>
        </w:rPr>
      </w:pPr>
    </w:p>
    <w:p w:rsidR="00433C12" w:rsidRPr="00661453" w:rsidRDefault="00433C12" w:rsidP="00433C12">
      <w:pPr>
        <w:tabs>
          <w:tab w:val="left" w:pos="851"/>
        </w:tabs>
        <w:ind w:firstLine="709"/>
        <w:jc w:val="center"/>
        <w:rPr>
          <w:b/>
          <w:sz w:val="28"/>
          <w:szCs w:val="28"/>
          <w:lang w:bidi="ru-RU"/>
        </w:rPr>
      </w:pPr>
      <w:r w:rsidRPr="00661453">
        <w:rPr>
          <w:b/>
          <w:sz w:val="28"/>
          <w:szCs w:val="28"/>
          <w:lang w:bidi="ru-RU"/>
        </w:rPr>
        <w:t>Раздел 3. Требования к участникам конкурса</w:t>
      </w:r>
    </w:p>
    <w:p w:rsidR="00433C12" w:rsidRPr="00661453" w:rsidRDefault="00433C12" w:rsidP="00433C12">
      <w:pPr>
        <w:tabs>
          <w:tab w:val="left" w:pos="851"/>
        </w:tabs>
        <w:ind w:firstLine="709"/>
        <w:jc w:val="both"/>
        <w:rPr>
          <w:sz w:val="28"/>
          <w:szCs w:val="28"/>
          <w:lang w:bidi="ru-RU"/>
        </w:rPr>
      </w:pPr>
      <w:r w:rsidRPr="00661453">
        <w:rPr>
          <w:sz w:val="28"/>
          <w:szCs w:val="28"/>
          <w:lang w:bidi="ru-RU"/>
        </w:rPr>
        <w:t>14.</w:t>
      </w:r>
      <w:r w:rsidRPr="00661453">
        <w:rPr>
          <w:sz w:val="28"/>
          <w:szCs w:val="28"/>
          <w:lang w:bidi="ru-RU"/>
        </w:rPr>
        <w:tab/>
        <w:t>Руководствоваться в работе следующими нормативно-правовыми документами:</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xml:space="preserve">- Федеральный закон от 12 января 1996 года </w:t>
      </w:r>
      <w:r>
        <w:rPr>
          <w:sz w:val="28"/>
          <w:szCs w:val="28"/>
          <w:lang w:bidi="ru-RU"/>
        </w:rPr>
        <w:t>№</w:t>
      </w:r>
      <w:r w:rsidRPr="00661453">
        <w:rPr>
          <w:sz w:val="28"/>
          <w:szCs w:val="28"/>
          <w:lang w:bidi="ru-RU"/>
        </w:rPr>
        <w:t xml:space="preserve">8-ФЗ </w:t>
      </w:r>
      <w:r>
        <w:rPr>
          <w:sz w:val="28"/>
          <w:szCs w:val="28"/>
          <w:lang w:bidi="ru-RU"/>
        </w:rPr>
        <w:t>«</w:t>
      </w:r>
      <w:r w:rsidRPr="00661453">
        <w:rPr>
          <w:sz w:val="28"/>
          <w:szCs w:val="28"/>
          <w:lang w:bidi="ru-RU"/>
        </w:rPr>
        <w:t>О погребении и похоронном деле</w:t>
      </w:r>
      <w:r>
        <w:rPr>
          <w:sz w:val="28"/>
          <w:szCs w:val="28"/>
          <w:lang w:bidi="ru-RU"/>
        </w:rPr>
        <w:t>»</w:t>
      </w:r>
      <w:r w:rsidRPr="00661453">
        <w:rPr>
          <w:sz w:val="28"/>
          <w:szCs w:val="28"/>
          <w:lang w:bidi="ru-RU"/>
        </w:rPr>
        <w:t>:</w:t>
      </w:r>
    </w:p>
    <w:p w:rsidR="00433C12" w:rsidRPr="00661453" w:rsidRDefault="00433C12" w:rsidP="00433C12">
      <w:pPr>
        <w:tabs>
          <w:tab w:val="left" w:pos="851"/>
        </w:tabs>
        <w:ind w:firstLine="709"/>
        <w:jc w:val="both"/>
        <w:rPr>
          <w:sz w:val="28"/>
          <w:szCs w:val="28"/>
          <w:lang w:bidi="ru-RU"/>
        </w:rPr>
      </w:pPr>
      <w:r>
        <w:rPr>
          <w:sz w:val="28"/>
          <w:szCs w:val="28"/>
          <w:lang w:bidi="ru-RU"/>
        </w:rPr>
        <w:t>- СанПиН 2.1.2882-11 «</w:t>
      </w:r>
      <w:r w:rsidRPr="00661453">
        <w:rPr>
          <w:sz w:val="28"/>
          <w:szCs w:val="28"/>
          <w:lang w:bidi="ru-RU"/>
        </w:rPr>
        <w:t>Гигиенические требования к размещению, устройству и содержанию кладбищ, зданий и сооружений похоронного назначения</w:t>
      </w:r>
      <w:r>
        <w:rPr>
          <w:sz w:val="28"/>
          <w:szCs w:val="28"/>
          <w:lang w:bidi="ru-RU"/>
        </w:rPr>
        <w:t>»</w:t>
      </w:r>
      <w:r w:rsidRPr="00661453">
        <w:rPr>
          <w:sz w:val="28"/>
          <w:szCs w:val="28"/>
          <w:lang w:bidi="ru-RU"/>
        </w:rPr>
        <w:t xml:space="preserve">, утвержденные Постановлением Федеральной службы по надзору в сфере защиты прав потребителей и благополучия человека от 28 июня 2011 года </w:t>
      </w:r>
      <w:r>
        <w:rPr>
          <w:sz w:val="28"/>
          <w:szCs w:val="28"/>
          <w:lang w:bidi="ru-RU"/>
        </w:rPr>
        <w:t>№</w:t>
      </w:r>
      <w:r w:rsidRPr="00661453">
        <w:rPr>
          <w:sz w:val="28"/>
          <w:szCs w:val="28"/>
          <w:lang w:bidi="ru-RU"/>
        </w:rPr>
        <w:t>84;</w:t>
      </w:r>
    </w:p>
    <w:p w:rsidR="00433C12" w:rsidRPr="00661453" w:rsidRDefault="00433C12" w:rsidP="00433C12">
      <w:pPr>
        <w:tabs>
          <w:tab w:val="left" w:pos="851"/>
        </w:tabs>
        <w:ind w:firstLine="709"/>
        <w:jc w:val="both"/>
        <w:rPr>
          <w:sz w:val="28"/>
          <w:szCs w:val="28"/>
          <w:lang w:bidi="ru-RU"/>
        </w:rPr>
      </w:pPr>
      <w:r w:rsidRPr="00661453">
        <w:rPr>
          <w:sz w:val="28"/>
          <w:szCs w:val="28"/>
          <w:lang w:bidi="ru-RU"/>
        </w:rPr>
        <w:lastRenderedPageBreak/>
        <w:t xml:space="preserve">- МДК 11-01.2002 </w:t>
      </w:r>
      <w:r>
        <w:rPr>
          <w:sz w:val="28"/>
          <w:szCs w:val="28"/>
          <w:lang w:bidi="ru-RU"/>
        </w:rPr>
        <w:t>«</w:t>
      </w:r>
      <w:r w:rsidRPr="00661453">
        <w:rPr>
          <w:sz w:val="28"/>
          <w:szCs w:val="28"/>
          <w:lang w:bidi="ru-RU"/>
        </w:rPr>
        <w:t>Рекомендации о порядке похорон и содержания кладбищ в Российской Федерации</w:t>
      </w:r>
      <w:r>
        <w:rPr>
          <w:sz w:val="28"/>
          <w:szCs w:val="28"/>
          <w:lang w:bidi="ru-RU"/>
        </w:rPr>
        <w:t>»</w:t>
      </w:r>
      <w:r w:rsidRPr="00661453">
        <w:rPr>
          <w:sz w:val="28"/>
          <w:szCs w:val="28"/>
          <w:lang w:bidi="ru-RU"/>
        </w:rPr>
        <w:t xml:space="preserve"> рекомендованы Протоколом Госстроя РФ от 25 декабря 2001 года </w:t>
      </w:r>
      <w:r>
        <w:rPr>
          <w:sz w:val="28"/>
          <w:szCs w:val="28"/>
          <w:lang w:bidi="ru-RU"/>
        </w:rPr>
        <w:t>№</w:t>
      </w:r>
      <w:r w:rsidRPr="00661453">
        <w:rPr>
          <w:sz w:val="28"/>
          <w:szCs w:val="28"/>
          <w:lang w:bidi="ru-RU"/>
        </w:rPr>
        <w:t>01-НС-22/1;</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xml:space="preserve">- МДК 31-10.2004 </w:t>
      </w:r>
      <w:r>
        <w:rPr>
          <w:sz w:val="28"/>
          <w:szCs w:val="28"/>
          <w:lang w:bidi="ru-RU"/>
        </w:rPr>
        <w:t>«</w:t>
      </w:r>
      <w:r w:rsidRPr="00661453">
        <w:rPr>
          <w:sz w:val="28"/>
          <w:szCs w:val="28"/>
          <w:lang w:bidi="ru-RU"/>
        </w:rPr>
        <w:t>Рекомендации по планировке и содержанию зданий, сооружений и комплексов похоронного назначения</w:t>
      </w:r>
      <w:r>
        <w:rPr>
          <w:sz w:val="28"/>
          <w:szCs w:val="28"/>
          <w:lang w:bidi="ru-RU"/>
        </w:rPr>
        <w:t>»</w:t>
      </w:r>
      <w:r w:rsidRPr="00661453">
        <w:rPr>
          <w:sz w:val="28"/>
          <w:szCs w:val="28"/>
          <w:lang w:bidi="ru-RU"/>
        </w:rPr>
        <w:t xml:space="preserve"> рекомендованы Письмом Госстроя РФ от 20 января 2004 года </w:t>
      </w:r>
      <w:r>
        <w:rPr>
          <w:sz w:val="28"/>
          <w:szCs w:val="28"/>
          <w:lang w:bidi="ru-RU"/>
        </w:rPr>
        <w:t>№</w:t>
      </w:r>
      <w:r w:rsidRPr="00661453">
        <w:rPr>
          <w:sz w:val="28"/>
          <w:szCs w:val="28"/>
          <w:lang w:bidi="ru-RU"/>
        </w:rPr>
        <w:t>СК-406/12.</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xml:space="preserve"> 15.</w:t>
      </w:r>
      <w:r w:rsidRPr="00661453">
        <w:rPr>
          <w:sz w:val="28"/>
          <w:szCs w:val="28"/>
          <w:lang w:bidi="ru-RU"/>
        </w:rPr>
        <w:tab/>
        <w:t>Участнику конкурса необходимо иметь:</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специализированный транспорт для предоставления услуг по захоронению, по благоустройству и содержанию кладбищ (является приоритетным);</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персонал для оказания услуг по захоронению и выносу тел (останков) умерших;</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xml:space="preserve">- помещение для приема заявок на территории </w:t>
      </w:r>
      <w:r>
        <w:rPr>
          <w:sz w:val="28"/>
          <w:szCs w:val="28"/>
          <w:lang w:bidi="ru-RU"/>
        </w:rPr>
        <w:t>МО «Таятский сельсовет»</w:t>
      </w:r>
      <w:r w:rsidRPr="00661453">
        <w:rPr>
          <w:sz w:val="28"/>
          <w:szCs w:val="28"/>
          <w:lang w:bidi="ru-RU"/>
        </w:rPr>
        <w:t>;</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наличие телефона для приема заявок;</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наличие материально-технической базы для изготовления предметов похоронного ритуала и обслуживания территории кладбищ, либо наличие договоров на изготовление или приобретение предметов похоронного ритуала;</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наличие дополнительного оборудования и инвентаря для производства захоронений и обслуживания территории кладбищ;</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копию договора со специализированной организацией, имеющей лицензию на утилизацию Т</w:t>
      </w:r>
      <w:r>
        <w:rPr>
          <w:sz w:val="28"/>
          <w:szCs w:val="28"/>
          <w:lang w:bidi="ru-RU"/>
        </w:rPr>
        <w:t>К</w:t>
      </w:r>
      <w:r w:rsidRPr="00661453">
        <w:rPr>
          <w:sz w:val="28"/>
          <w:szCs w:val="28"/>
          <w:lang w:bidi="ru-RU"/>
        </w:rPr>
        <w:t>О.</w:t>
      </w:r>
    </w:p>
    <w:p w:rsidR="00433C12" w:rsidRPr="00661453" w:rsidRDefault="00433C12" w:rsidP="00433C12">
      <w:pPr>
        <w:tabs>
          <w:tab w:val="left" w:pos="851"/>
        </w:tabs>
        <w:ind w:firstLine="709"/>
        <w:jc w:val="both"/>
        <w:rPr>
          <w:sz w:val="28"/>
          <w:szCs w:val="28"/>
          <w:lang w:bidi="ru-RU"/>
        </w:rPr>
      </w:pPr>
      <w:r w:rsidRPr="00661453">
        <w:rPr>
          <w:sz w:val="28"/>
          <w:szCs w:val="28"/>
          <w:lang w:bidi="ru-RU"/>
        </w:rPr>
        <w:t>16.</w:t>
      </w:r>
      <w:r w:rsidRPr="00661453">
        <w:rPr>
          <w:sz w:val="28"/>
          <w:szCs w:val="28"/>
          <w:lang w:bidi="ru-RU"/>
        </w:rPr>
        <w:tab/>
        <w:t xml:space="preserve">Оказание гарантированного перечня услуг по погребению в соответствии со статьей 12 Федерального закона от 12 января 1996 года </w:t>
      </w:r>
      <w:r>
        <w:rPr>
          <w:sz w:val="28"/>
          <w:szCs w:val="28"/>
          <w:lang w:bidi="ru-RU"/>
        </w:rPr>
        <w:t>№</w:t>
      </w:r>
      <w:r w:rsidRPr="00661453">
        <w:rPr>
          <w:sz w:val="28"/>
          <w:szCs w:val="28"/>
          <w:lang w:bidi="ru-RU"/>
        </w:rPr>
        <w:t xml:space="preserve">8-ФЗ </w:t>
      </w:r>
      <w:r>
        <w:rPr>
          <w:sz w:val="28"/>
          <w:szCs w:val="28"/>
          <w:lang w:bidi="ru-RU"/>
        </w:rPr>
        <w:t>«</w:t>
      </w:r>
      <w:r w:rsidRPr="00661453">
        <w:rPr>
          <w:sz w:val="28"/>
          <w:szCs w:val="28"/>
          <w:lang w:bidi="ru-RU"/>
        </w:rPr>
        <w:t>О погребении и похоронном деле</w:t>
      </w:r>
      <w:r>
        <w:rPr>
          <w:sz w:val="28"/>
          <w:szCs w:val="28"/>
          <w:lang w:bidi="ru-RU"/>
        </w:rPr>
        <w:t>»</w:t>
      </w:r>
      <w:r w:rsidRPr="00661453">
        <w:rPr>
          <w:sz w:val="28"/>
          <w:szCs w:val="28"/>
          <w:lang w:bidi="ru-RU"/>
        </w:rPr>
        <w:t>.</w:t>
      </w:r>
    </w:p>
    <w:p w:rsidR="00433C12" w:rsidRPr="00661453" w:rsidRDefault="00433C12" w:rsidP="00433C12">
      <w:pPr>
        <w:tabs>
          <w:tab w:val="left" w:pos="851"/>
        </w:tabs>
        <w:ind w:firstLine="709"/>
        <w:jc w:val="both"/>
        <w:rPr>
          <w:sz w:val="28"/>
          <w:szCs w:val="28"/>
          <w:lang w:bidi="ru-RU"/>
        </w:rPr>
      </w:pPr>
      <w:r w:rsidRPr="00661453">
        <w:rPr>
          <w:sz w:val="28"/>
          <w:szCs w:val="28"/>
          <w:lang w:bidi="ru-RU"/>
        </w:rPr>
        <w:t>17.</w:t>
      </w:r>
      <w:r w:rsidRPr="00661453">
        <w:rPr>
          <w:sz w:val="28"/>
          <w:szCs w:val="28"/>
          <w:lang w:bidi="ru-RU"/>
        </w:rPr>
        <w:tab/>
        <w:t>Ведение документации:</w:t>
      </w:r>
    </w:p>
    <w:p w:rsidR="00433C12" w:rsidRPr="00661453" w:rsidRDefault="00433C12" w:rsidP="00433C12">
      <w:pPr>
        <w:tabs>
          <w:tab w:val="left" w:pos="851"/>
        </w:tabs>
        <w:ind w:firstLine="709"/>
        <w:jc w:val="both"/>
        <w:rPr>
          <w:sz w:val="28"/>
          <w:szCs w:val="28"/>
          <w:lang w:bidi="ru-RU"/>
        </w:rPr>
      </w:pPr>
      <w:r w:rsidRPr="00661453">
        <w:rPr>
          <w:sz w:val="28"/>
          <w:szCs w:val="28"/>
          <w:lang w:bidi="ru-RU"/>
        </w:rPr>
        <w:t xml:space="preserve">- журнал учета произведенных захоронений лиц, указанных в статье 12 Федерального закона от 12 января 1996 года </w:t>
      </w:r>
      <w:r>
        <w:rPr>
          <w:sz w:val="28"/>
          <w:szCs w:val="28"/>
          <w:lang w:bidi="ru-RU"/>
        </w:rPr>
        <w:t>№</w:t>
      </w:r>
      <w:r w:rsidRPr="00661453">
        <w:rPr>
          <w:sz w:val="28"/>
          <w:szCs w:val="28"/>
          <w:lang w:bidi="ru-RU"/>
        </w:rPr>
        <w:t xml:space="preserve">8-ФЗ </w:t>
      </w:r>
      <w:r>
        <w:rPr>
          <w:sz w:val="28"/>
          <w:szCs w:val="28"/>
          <w:lang w:bidi="ru-RU"/>
        </w:rPr>
        <w:t>«</w:t>
      </w:r>
      <w:r w:rsidRPr="00661453">
        <w:rPr>
          <w:sz w:val="28"/>
          <w:szCs w:val="28"/>
          <w:lang w:bidi="ru-RU"/>
        </w:rPr>
        <w:t>О погребении и похоронном деле</w:t>
      </w:r>
      <w:r>
        <w:rPr>
          <w:sz w:val="28"/>
          <w:szCs w:val="28"/>
          <w:lang w:bidi="ru-RU"/>
        </w:rPr>
        <w:t>»</w:t>
      </w:r>
      <w:r w:rsidRPr="00661453">
        <w:rPr>
          <w:sz w:val="28"/>
          <w:szCs w:val="28"/>
          <w:lang w:bidi="ru-RU"/>
        </w:rPr>
        <w:t>, - где фиксируется дата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433C12" w:rsidRPr="00661453" w:rsidRDefault="00433C12" w:rsidP="00433C12">
      <w:pPr>
        <w:tabs>
          <w:tab w:val="left" w:pos="851"/>
        </w:tabs>
        <w:ind w:firstLine="709"/>
        <w:jc w:val="both"/>
        <w:rPr>
          <w:sz w:val="28"/>
          <w:szCs w:val="28"/>
          <w:lang w:bidi="ru-RU"/>
        </w:rPr>
      </w:pPr>
      <w:r w:rsidRPr="00661453">
        <w:rPr>
          <w:sz w:val="28"/>
          <w:szCs w:val="28"/>
          <w:lang w:bidi="ru-RU"/>
        </w:rPr>
        <w:t>18.</w:t>
      </w:r>
      <w:r w:rsidRPr="00661453">
        <w:rPr>
          <w:sz w:val="28"/>
          <w:szCs w:val="28"/>
          <w:lang w:bidi="ru-RU"/>
        </w:rPr>
        <w:tab/>
        <w:t>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участия в конкурсе участники должны своевременно подготовить и подать соответствующую заявку на участие в открытом конкурсе.</w:t>
      </w:r>
    </w:p>
    <w:p w:rsidR="00433C12" w:rsidRDefault="00433C12" w:rsidP="00433C12">
      <w:pPr>
        <w:tabs>
          <w:tab w:val="left" w:pos="851"/>
        </w:tabs>
        <w:ind w:firstLine="709"/>
        <w:jc w:val="both"/>
        <w:rPr>
          <w:sz w:val="28"/>
          <w:szCs w:val="28"/>
          <w:lang w:bidi="ru-RU"/>
        </w:rPr>
      </w:pPr>
    </w:p>
    <w:p w:rsidR="00433C12" w:rsidRPr="00753CBE" w:rsidRDefault="00433C12" w:rsidP="00433C12">
      <w:pPr>
        <w:tabs>
          <w:tab w:val="left" w:pos="851"/>
        </w:tabs>
        <w:ind w:firstLine="709"/>
        <w:jc w:val="center"/>
        <w:rPr>
          <w:b/>
          <w:sz w:val="28"/>
          <w:szCs w:val="28"/>
          <w:lang w:bidi="ru-RU"/>
        </w:rPr>
      </w:pPr>
      <w:r w:rsidRPr="00753CBE">
        <w:rPr>
          <w:b/>
          <w:sz w:val="28"/>
          <w:szCs w:val="28"/>
          <w:lang w:bidi="ru-RU"/>
        </w:rPr>
        <w:t>Раздел 4. Правомочность участников</w:t>
      </w:r>
    </w:p>
    <w:p w:rsidR="00433C12" w:rsidRPr="00753CBE" w:rsidRDefault="00433C12" w:rsidP="00433C12">
      <w:pPr>
        <w:tabs>
          <w:tab w:val="left" w:pos="851"/>
        </w:tabs>
        <w:ind w:firstLine="709"/>
        <w:jc w:val="both"/>
        <w:rPr>
          <w:sz w:val="28"/>
          <w:szCs w:val="28"/>
          <w:lang w:bidi="ru-RU"/>
        </w:rPr>
      </w:pPr>
      <w:r w:rsidRPr="00753CBE">
        <w:rPr>
          <w:sz w:val="28"/>
          <w:szCs w:val="28"/>
          <w:lang w:bidi="ru-RU"/>
        </w:rPr>
        <w:t>1</w:t>
      </w:r>
      <w:r>
        <w:rPr>
          <w:sz w:val="28"/>
          <w:szCs w:val="28"/>
          <w:lang w:bidi="ru-RU"/>
        </w:rPr>
        <w:t>9</w:t>
      </w:r>
      <w:r w:rsidRPr="00753CBE">
        <w:rPr>
          <w:sz w:val="28"/>
          <w:szCs w:val="28"/>
          <w:lang w:bidi="ru-RU"/>
        </w:rPr>
        <w:t>.</w:t>
      </w:r>
      <w:r w:rsidRPr="00753CBE">
        <w:rPr>
          <w:sz w:val="28"/>
          <w:szCs w:val="28"/>
          <w:lang w:bidi="ru-RU"/>
        </w:rPr>
        <w:tab/>
        <w:t>К участникам устанавливаются следующие обязательные требования:</w:t>
      </w:r>
    </w:p>
    <w:p w:rsidR="00433C12" w:rsidRPr="00753CBE" w:rsidRDefault="00433C12" w:rsidP="00433C12">
      <w:pPr>
        <w:tabs>
          <w:tab w:val="left" w:pos="851"/>
        </w:tabs>
        <w:ind w:firstLine="709"/>
        <w:jc w:val="both"/>
        <w:rPr>
          <w:sz w:val="28"/>
          <w:szCs w:val="28"/>
          <w:lang w:bidi="ru-RU"/>
        </w:rPr>
      </w:pPr>
      <w:r w:rsidRPr="00753CBE">
        <w:rPr>
          <w:sz w:val="28"/>
          <w:szCs w:val="28"/>
          <w:lang w:bidi="ru-RU"/>
        </w:rPr>
        <w:t>- соответствие участников конкурса требованиям, установленным в разделе 3 данной конкурсной документации;</w:t>
      </w:r>
    </w:p>
    <w:p w:rsidR="00433C12" w:rsidRPr="00753CBE" w:rsidRDefault="00433C12" w:rsidP="00433C12">
      <w:pPr>
        <w:tabs>
          <w:tab w:val="left" w:pos="851"/>
        </w:tabs>
        <w:ind w:firstLine="709"/>
        <w:jc w:val="both"/>
        <w:rPr>
          <w:sz w:val="28"/>
          <w:szCs w:val="28"/>
          <w:lang w:bidi="ru-RU"/>
        </w:rPr>
      </w:pPr>
      <w:r w:rsidRPr="00753CBE">
        <w:rPr>
          <w:sz w:val="28"/>
          <w:szCs w:val="28"/>
          <w:lang w:bidi="ru-RU"/>
        </w:rPr>
        <w:lastRenderedPageBreak/>
        <w:t>- не проведение ликвидации участника, а также не проведение в отношении участника процедуры банкротства;</w:t>
      </w:r>
    </w:p>
    <w:p w:rsidR="00433C12" w:rsidRPr="00753CBE" w:rsidRDefault="00433C12" w:rsidP="00433C12">
      <w:pPr>
        <w:tabs>
          <w:tab w:val="left" w:pos="851"/>
        </w:tabs>
        <w:ind w:firstLine="709"/>
        <w:jc w:val="both"/>
        <w:rPr>
          <w:sz w:val="28"/>
          <w:szCs w:val="28"/>
          <w:lang w:bidi="ru-RU"/>
        </w:rPr>
      </w:pPr>
      <w:r w:rsidRPr="00753CBE">
        <w:rPr>
          <w:sz w:val="28"/>
          <w:szCs w:val="28"/>
          <w:lang w:bidi="ru-RU"/>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33C12" w:rsidRPr="00FA0EFA" w:rsidRDefault="00433C12" w:rsidP="00433C12">
      <w:pPr>
        <w:tabs>
          <w:tab w:val="left" w:pos="851"/>
        </w:tabs>
        <w:ind w:firstLine="709"/>
        <w:jc w:val="both"/>
        <w:rPr>
          <w:sz w:val="28"/>
          <w:szCs w:val="28"/>
          <w:lang w:bidi="ru-RU"/>
        </w:rPr>
      </w:pPr>
      <w:r w:rsidRPr="00753CBE">
        <w:rPr>
          <w:sz w:val="28"/>
          <w:szCs w:val="28"/>
          <w:lang w:bidi="ru-RU"/>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33C12" w:rsidRDefault="00433C12" w:rsidP="00433C12">
      <w:pPr>
        <w:rPr>
          <w:sz w:val="28"/>
          <w:szCs w:val="28"/>
        </w:rPr>
      </w:pPr>
    </w:p>
    <w:p w:rsidR="00433C12" w:rsidRPr="00644F92" w:rsidRDefault="00433C12" w:rsidP="00433C12">
      <w:pPr>
        <w:jc w:val="center"/>
        <w:rPr>
          <w:b/>
          <w:sz w:val="28"/>
          <w:szCs w:val="28"/>
        </w:rPr>
      </w:pPr>
      <w:r w:rsidRPr="00644F92">
        <w:rPr>
          <w:b/>
          <w:sz w:val="28"/>
          <w:szCs w:val="28"/>
        </w:rPr>
        <w:t>Раздел 5. Порядок внесения изменения в конкурсную документацию</w:t>
      </w:r>
    </w:p>
    <w:p w:rsidR="00433C12" w:rsidRPr="00644F92" w:rsidRDefault="00433C12" w:rsidP="00433C12">
      <w:pPr>
        <w:ind w:firstLine="709"/>
        <w:jc w:val="both"/>
        <w:rPr>
          <w:sz w:val="28"/>
          <w:szCs w:val="28"/>
        </w:rPr>
      </w:pPr>
      <w:r>
        <w:rPr>
          <w:sz w:val="28"/>
          <w:szCs w:val="28"/>
        </w:rPr>
        <w:t>20</w:t>
      </w:r>
      <w:r w:rsidRPr="00644F92">
        <w:rPr>
          <w:sz w:val="28"/>
          <w:szCs w:val="28"/>
        </w:rPr>
        <w:t>.</w:t>
      </w:r>
      <w:r w:rsidRPr="00644F92">
        <w:rPr>
          <w:sz w:val="28"/>
          <w:szCs w:val="28"/>
        </w:rPr>
        <w:tab/>
        <w:t>Организатор конкурса вправе внести изменения в настоящую документацию не позднее чем за 20 дней до дня окончания подачи конкурсных заявок.</w:t>
      </w:r>
    </w:p>
    <w:p w:rsidR="00433C12" w:rsidRPr="00644F92" w:rsidRDefault="00433C12" w:rsidP="00433C12">
      <w:pPr>
        <w:ind w:firstLine="709"/>
        <w:jc w:val="both"/>
        <w:rPr>
          <w:sz w:val="28"/>
          <w:szCs w:val="28"/>
        </w:rPr>
      </w:pPr>
      <w:r w:rsidRPr="00644F92">
        <w:rPr>
          <w:sz w:val="28"/>
          <w:szCs w:val="28"/>
        </w:rPr>
        <w:t>2</w:t>
      </w:r>
      <w:r>
        <w:rPr>
          <w:sz w:val="28"/>
          <w:szCs w:val="28"/>
        </w:rPr>
        <w:t>1</w:t>
      </w:r>
      <w:r w:rsidRPr="00644F92">
        <w:rPr>
          <w:sz w:val="28"/>
          <w:szCs w:val="28"/>
        </w:rPr>
        <w:t>.</w:t>
      </w:r>
      <w:r w:rsidRPr="00644F92">
        <w:rPr>
          <w:sz w:val="28"/>
          <w:szCs w:val="28"/>
        </w:rPr>
        <w:tab/>
        <w:t>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433C12" w:rsidRPr="00644F92" w:rsidRDefault="00433C12" w:rsidP="00433C12">
      <w:pPr>
        <w:ind w:firstLine="709"/>
        <w:jc w:val="both"/>
        <w:rPr>
          <w:sz w:val="28"/>
          <w:szCs w:val="28"/>
        </w:rPr>
      </w:pPr>
      <w:r>
        <w:rPr>
          <w:sz w:val="28"/>
          <w:szCs w:val="28"/>
        </w:rPr>
        <w:t>22</w:t>
      </w:r>
      <w:r w:rsidRPr="00644F92">
        <w:rPr>
          <w:sz w:val="28"/>
          <w:szCs w:val="28"/>
        </w:rPr>
        <w:t>.</w:t>
      </w:r>
      <w:r w:rsidRPr="00644F92">
        <w:rPr>
          <w:sz w:val="28"/>
          <w:szCs w:val="28"/>
        </w:rPr>
        <w:tab/>
        <w:t xml:space="preserve">Извещение о внесении изменения в конкурсную документацию опубликовывается </w:t>
      </w:r>
      <w:r>
        <w:rPr>
          <w:sz w:val="28"/>
          <w:szCs w:val="28"/>
        </w:rPr>
        <w:t>в печатном издании «Таятский Вестник»</w:t>
      </w:r>
      <w:r w:rsidRPr="00644F92">
        <w:rPr>
          <w:sz w:val="28"/>
          <w:szCs w:val="28"/>
        </w:rPr>
        <w:t xml:space="preserve">, размещается на официальном </w:t>
      </w:r>
      <w:r>
        <w:rPr>
          <w:sz w:val="28"/>
          <w:szCs w:val="28"/>
        </w:rPr>
        <w:t xml:space="preserve">сайте администрации Таятского сельсовета Каратузского района в сети </w:t>
      </w:r>
      <w:r w:rsidRPr="00644F92">
        <w:rPr>
          <w:sz w:val="28"/>
          <w:szCs w:val="28"/>
        </w:rPr>
        <w:t>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433C12" w:rsidRDefault="00433C12" w:rsidP="00433C12">
      <w:pPr>
        <w:ind w:firstLine="709"/>
        <w:jc w:val="both"/>
        <w:rPr>
          <w:sz w:val="28"/>
          <w:szCs w:val="28"/>
        </w:rPr>
      </w:pPr>
      <w:r>
        <w:rPr>
          <w:sz w:val="28"/>
          <w:szCs w:val="28"/>
        </w:rPr>
        <w:t>23</w:t>
      </w:r>
      <w:r w:rsidRPr="00644F92">
        <w:rPr>
          <w:sz w:val="28"/>
          <w:szCs w:val="28"/>
        </w:rPr>
        <w:t>.</w:t>
      </w:r>
      <w:r w:rsidRPr="00644F92">
        <w:rPr>
          <w:sz w:val="28"/>
          <w:szCs w:val="28"/>
        </w:rPr>
        <w:tab/>
        <w:t>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433C12" w:rsidRDefault="00433C12" w:rsidP="00433C12">
      <w:pPr>
        <w:ind w:firstLine="709"/>
        <w:jc w:val="both"/>
        <w:rPr>
          <w:sz w:val="28"/>
          <w:szCs w:val="28"/>
        </w:rPr>
      </w:pPr>
    </w:p>
    <w:p w:rsidR="00433C12" w:rsidRDefault="00433C12" w:rsidP="00433C12">
      <w:pPr>
        <w:ind w:firstLine="709"/>
        <w:jc w:val="center"/>
        <w:rPr>
          <w:b/>
          <w:sz w:val="28"/>
          <w:szCs w:val="28"/>
        </w:rPr>
      </w:pPr>
      <w:r w:rsidRPr="001E7EE6">
        <w:rPr>
          <w:b/>
          <w:sz w:val="28"/>
          <w:szCs w:val="28"/>
        </w:rPr>
        <w:t xml:space="preserve">Раздел 6. Порядок предоставления документации. </w:t>
      </w:r>
    </w:p>
    <w:p w:rsidR="00433C12" w:rsidRPr="001E7EE6" w:rsidRDefault="00433C12" w:rsidP="00433C12">
      <w:pPr>
        <w:ind w:firstLine="709"/>
        <w:jc w:val="center"/>
        <w:rPr>
          <w:b/>
          <w:sz w:val="28"/>
          <w:szCs w:val="28"/>
        </w:rPr>
      </w:pPr>
      <w:r w:rsidRPr="001E7EE6">
        <w:rPr>
          <w:b/>
          <w:sz w:val="28"/>
          <w:szCs w:val="28"/>
        </w:rPr>
        <w:t>Порядок разъяснения положений конкурсной документации</w:t>
      </w:r>
    </w:p>
    <w:p w:rsidR="00433C12" w:rsidRPr="001E7EE6" w:rsidRDefault="00433C12" w:rsidP="00433C12">
      <w:pPr>
        <w:ind w:firstLine="709"/>
        <w:jc w:val="both"/>
        <w:rPr>
          <w:sz w:val="28"/>
          <w:szCs w:val="28"/>
        </w:rPr>
      </w:pPr>
      <w:r w:rsidRPr="001E7EE6">
        <w:rPr>
          <w:sz w:val="28"/>
          <w:szCs w:val="28"/>
        </w:rPr>
        <w:t>2</w:t>
      </w:r>
      <w:r>
        <w:rPr>
          <w:sz w:val="28"/>
          <w:szCs w:val="28"/>
        </w:rPr>
        <w:t>4</w:t>
      </w:r>
      <w:r w:rsidRPr="001E7EE6">
        <w:rPr>
          <w:sz w:val="28"/>
          <w:szCs w:val="28"/>
        </w:rPr>
        <w:t>.</w:t>
      </w:r>
      <w:r w:rsidRPr="001E7EE6">
        <w:rPr>
          <w:sz w:val="28"/>
          <w:szCs w:val="28"/>
        </w:rPr>
        <w:tab/>
        <w:t>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433C12" w:rsidRPr="001E7EE6" w:rsidRDefault="00433C12" w:rsidP="00433C12">
      <w:pPr>
        <w:ind w:firstLine="709"/>
        <w:jc w:val="both"/>
        <w:rPr>
          <w:sz w:val="28"/>
          <w:szCs w:val="28"/>
        </w:rPr>
      </w:pPr>
      <w:r>
        <w:rPr>
          <w:sz w:val="28"/>
          <w:szCs w:val="28"/>
        </w:rPr>
        <w:lastRenderedPageBreak/>
        <w:t>25</w:t>
      </w:r>
      <w:r w:rsidRPr="001E7EE6">
        <w:rPr>
          <w:sz w:val="28"/>
          <w:szCs w:val="28"/>
        </w:rPr>
        <w:t>.</w:t>
      </w:r>
      <w:r w:rsidRPr="001E7EE6">
        <w:rPr>
          <w:sz w:val="28"/>
          <w:szCs w:val="28"/>
        </w:rPr>
        <w:tab/>
        <w:t>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433C12" w:rsidRPr="001E7EE6" w:rsidRDefault="00433C12" w:rsidP="00433C12">
      <w:pPr>
        <w:ind w:firstLine="709"/>
        <w:jc w:val="both"/>
        <w:rPr>
          <w:sz w:val="28"/>
          <w:szCs w:val="28"/>
        </w:rPr>
      </w:pPr>
      <w:r>
        <w:rPr>
          <w:sz w:val="28"/>
          <w:szCs w:val="28"/>
        </w:rPr>
        <w:t>26</w:t>
      </w:r>
      <w:r w:rsidRPr="001E7EE6">
        <w:rPr>
          <w:sz w:val="28"/>
          <w:szCs w:val="28"/>
        </w:rPr>
        <w:t>.</w:t>
      </w:r>
      <w:r w:rsidRPr="001E7EE6">
        <w:rPr>
          <w:sz w:val="28"/>
          <w:szCs w:val="28"/>
        </w:rPr>
        <w:tab/>
        <w:t>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433C12" w:rsidRPr="001E7EE6" w:rsidRDefault="00433C12" w:rsidP="00433C12">
      <w:pPr>
        <w:ind w:firstLine="709"/>
        <w:jc w:val="both"/>
        <w:rPr>
          <w:sz w:val="28"/>
          <w:szCs w:val="28"/>
        </w:rPr>
      </w:pPr>
      <w:r>
        <w:rPr>
          <w:sz w:val="28"/>
          <w:szCs w:val="28"/>
        </w:rPr>
        <w:t>27</w:t>
      </w:r>
      <w:r w:rsidRPr="001E7EE6">
        <w:rPr>
          <w:sz w:val="28"/>
          <w:szCs w:val="28"/>
        </w:rPr>
        <w:t>.</w:t>
      </w:r>
      <w:r w:rsidRPr="001E7EE6">
        <w:rPr>
          <w:sz w:val="28"/>
          <w:szCs w:val="28"/>
        </w:rPr>
        <w:tab/>
        <w:t>Запрос может быть направлен с момента опубликования извещения о проведении конкурса.</w:t>
      </w:r>
    </w:p>
    <w:p w:rsidR="00433C12" w:rsidRPr="001E7EE6" w:rsidRDefault="00433C12" w:rsidP="00433C12">
      <w:pPr>
        <w:ind w:firstLine="709"/>
        <w:jc w:val="both"/>
        <w:rPr>
          <w:sz w:val="28"/>
          <w:szCs w:val="28"/>
        </w:rPr>
      </w:pPr>
      <w:r>
        <w:rPr>
          <w:sz w:val="28"/>
          <w:szCs w:val="28"/>
        </w:rPr>
        <w:t>28</w:t>
      </w:r>
      <w:r w:rsidRPr="001E7EE6">
        <w:rPr>
          <w:sz w:val="28"/>
          <w:szCs w:val="28"/>
        </w:rPr>
        <w:t>.</w:t>
      </w:r>
      <w:r w:rsidRPr="001E7EE6">
        <w:rPr>
          <w:sz w:val="28"/>
          <w:szCs w:val="28"/>
        </w:rPr>
        <w:tab/>
        <w:t>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433C12" w:rsidRDefault="00433C12" w:rsidP="00433C12">
      <w:pPr>
        <w:ind w:firstLine="709"/>
        <w:jc w:val="both"/>
        <w:rPr>
          <w:sz w:val="28"/>
          <w:szCs w:val="28"/>
        </w:rPr>
      </w:pPr>
      <w:r>
        <w:rPr>
          <w:sz w:val="28"/>
          <w:szCs w:val="28"/>
        </w:rPr>
        <w:t>29</w:t>
      </w:r>
      <w:r w:rsidRPr="001E7EE6">
        <w:rPr>
          <w:sz w:val="28"/>
          <w:szCs w:val="28"/>
        </w:rPr>
        <w:t>.</w:t>
      </w:r>
      <w:r w:rsidRPr="001E7EE6">
        <w:rPr>
          <w:sz w:val="28"/>
          <w:szCs w:val="28"/>
        </w:rPr>
        <w:tab/>
        <w:t>Запросы, поступившие позднее чем за 5 рабочих дней до дня окончания подачи заявок, не рассматриваются.</w:t>
      </w:r>
    </w:p>
    <w:p w:rsidR="00433C12" w:rsidRDefault="00433C12" w:rsidP="00433C12">
      <w:pPr>
        <w:ind w:firstLine="709"/>
        <w:jc w:val="both"/>
        <w:rPr>
          <w:sz w:val="28"/>
          <w:szCs w:val="28"/>
        </w:rPr>
      </w:pPr>
    </w:p>
    <w:p w:rsidR="00433C12" w:rsidRPr="00F51079" w:rsidRDefault="00433C12" w:rsidP="00433C12">
      <w:pPr>
        <w:ind w:firstLine="709"/>
        <w:jc w:val="center"/>
        <w:rPr>
          <w:b/>
          <w:sz w:val="28"/>
          <w:szCs w:val="28"/>
        </w:rPr>
      </w:pPr>
      <w:r w:rsidRPr="00F51079">
        <w:rPr>
          <w:b/>
          <w:sz w:val="28"/>
          <w:szCs w:val="28"/>
        </w:rPr>
        <w:t>Раздел 7. Порядок отказа от проведения конкурса</w:t>
      </w:r>
    </w:p>
    <w:p w:rsidR="00433C12" w:rsidRPr="00F51079" w:rsidRDefault="00433C12" w:rsidP="00433C12">
      <w:pPr>
        <w:ind w:firstLine="709"/>
        <w:jc w:val="both"/>
        <w:rPr>
          <w:sz w:val="28"/>
          <w:szCs w:val="28"/>
        </w:rPr>
      </w:pPr>
      <w:r>
        <w:rPr>
          <w:sz w:val="28"/>
          <w:szCs w:val="28"/>
        </w:rPr>
        <w:t>30</w:t>
      </w:r>
      <w:r w:rsidRPr="00F51079">
        <w:rPr>
          <w:sz w:val="28"/>
          <w:szCs w:val="28"/>
        </w:rPr>
        <w:t>.</w:t>
      </w:r>
      <w:r w:rsidRPr="00F51079">
        <w:rPr>
          <w:sz w:val="28"/>
          <w:szCs w:val="28"/>
        </w:rPr>
        <w:tab/>
        <w:t xml:space="preserve">Организатор конкурса, опубликовавший и разместивший извещение о проведении конкурса на официальном сайте </w:t>
      </w:r>
      <w:r>
        <w:rPr>
          <w:sz w:val="28"/>
          <w:szCs w:val="28"/>
        </w:rPr>
        <w:t>администрации Таятского сельсовета</w:t>
      </w:r>
      <w:r w:rsidRPr="00F51079">
        <w:rPr>
          <w:sz w:val="28"/>
          <w:szCs w:val="28"/>
        </w:rPr>
        <w:t>, вправе отказаться от его проведения не позднее, чем за 15 дней до даты окончания срока подачи конкурсных заявок.</w:t>
      </w:r>
    </w:p>
    <w:p w:rsidR="00433C12" w:rsidRPr="00F51079" w:rsidRDefault="00433C12" w:rsidP="00433C12">
      <w:pPr>
        <w:ind w:firstLine="709"/>
        <w:jc w:val="both"/>
        <w:rPr>
          <w:sz w:val="28"/>
          <w:szCs w:val="28"/>
        </w:rPr>
      </w:pPr>
      <w:r>
        <w:rPr>
          <w:sz w:val="28"/>
          <w:szCs w:val="28"/>
        </w:rPr>
        <w:t>31</w:t>
      </w:r>
      <w:r w:rsidRPr="00F51079">
        <w:rPr>
          <w:sz w:val="28"/>
          <w:szCs w:val="28"/>
        </w:rPr>
        <w:t>.</w:t>
      </w:r>
      <w:r w:rsidRPr="00F51079">
        <w:rPr>
          <w:sz w:val="28"/>
          <w:szCs w:val="28"/>
        </w:rPr>
        <w:tab/>
        <w:t xml:space="preserve">Извещение об отказе от проведения конкурса опубликовывается в </w:t>
      </w:r>
      <w:r>
        <w:rPr>
          <w:sz w:val="28"/>
          <w:szCs w:val="28"/>
        </w:rPr>
        <w:t>печатном издании «Таятский Вестник»</w:t>
      </w:r>
      <w:r w:rsidRPr="00F51079">
        <w:rPr>
          <w:sz w:val="28"/>
          <w:szCs w:val="28"/>
        </w:rPr>
        <w:t xml:space="preserve"> и размещается на официальном сайте </w:t>
      </w:r>
      <w:r>
        <w:rPr>
          <w:sz w:val="28"/>
          <w:szCs w:val="28"/>
        </w:rPr>
        <w:t>администрации Таятского сельсовета</w:t>
      </w:r>
      <w:r w:rsidRPr="00F51079">
        <w:rPr>
          <w:sz w:val="28"/>
          <w:szCs w:val="28"/>
        </w:rPr>
        <w:t xml:space="preserve"> </w:t>
      </w:r>
      <w:r>
        <w:rPr>
          <w:sz w:val="28"/>
          <w:szCs w:val="28"/>
        </w:rPr>
        <w:t xml:space="preserve">Каратузского района </w:t>
      </w:r>
      <w:r w:rsidRPr="00F51079">
        <w:rPr>
          <w:sz w:val="28"/>
          <w:szCs w:val="28"/>
        </w:rPr>
        <w:t>в течение 2 дней со дня принятия решения об отказе.</w:t>
      </w:r>
    </w:p>
    <w:p w:rsidR="00433C12" w:rsidRDefault="00433C12" w:rsidP="00433C12">
      <w:pPr>
        <w:ind w:firstLine="709"/>
        <w:jc w:val="both"/>
        <w:rPr>
          <w:sz w:val="28"/>
          <w:szCs w:val="28"/>
        </w:rPr>
      </w:pPr>
      <w:r>
        <w:rPr>
          <w:sz w:val="28"/>
          <w:szCs w:val="28"/>
        </w:rPr>
        <w:t>32</w:t>
      </w:r>
      <w:r w:rsidRPr="00F51079">
        <w:rPr>
          <w:sz w:val="28"/>
          <w:szCs w:val="28"/>
        </w:rPr>
        <w:t>.</w:t>
      </w:r>
      <w:r w:rsidRPr="00F51079">
        <w:rPr>
          <w:sz w:val="28"/>
          <w:szCs w:val="28"/>
        </w:rPr>
        <w:tab/>
        <w:t>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433C12" w:rsidRDefault="00433C12" w:rsidP="00433C12">
      <w:pPr>
        <w:ind w:firstLine="709"/>
        <w:jc w:val="both"/>
        <w:rPr>
          <w:sz w:val="28"/>
          <w:szCs w:val="28"/>
        </w:rPr>
      </w:pPr>
    </w:p>
    <w:p w:rsidR="00433C12" w:rsidRPr="00586079" w:rsidRDefault="00433C12" w:rsidP="00433C12">
      <w:pPr>
        <w:ind w:firstLine="709"/>
        <w:jc w:val="center"/>
        <w:rPr>
          <w:b/>
          <w:sz w:val="28"/>
          <w:szCs w:val="28"/>
        </w:rPr>
      </w:pPr>
      <w:r w:rsidRPr="00586079">
        <w:rPr>
          <w:b/>
          <w:sz w:val="28"/>
          <w:szCs w:val="28"/>
        </w:rPr>
        <w:t>Раздел 8. Перечень документации в состав заявки</w:t>
      </w:r>
    </w:p>
    <w:p w:rsidR="00433C12" w:rsidRPr="00586079" w:rsidRDefault="00433C12" w:rsidP="00433C12">
      <w:pPr>
        <w:ind w:firstLine="709"/>
        <w:jc w:val="both"/>
        <w:rPr>
          <w:sz w:val="28"/>
          <w:szCs w:val="28"/>
        </w:rPr>
      </w:pPr>
      <w:r>
        <w:rPr>
          <w:sz w:val="28"/>
          <w:szCs w:val="28"/>
        </w:rPr>
        <w:t>33</w:t>
      </w:r>
      <w:r w:rsidRPr="00586079">
        <w:rPr>
          <w:sz w:val="28"/>
          <w:szCs w:val="28"/>
        </w:rPr>
        <w:t>.</w:t>
      </w:r>
      <w:r w:rsidRPr="00586079">
        <w:rPr>
          <w:sz w:val="28"/>
          <w:szCs w:val="28"/>
        </w:rPr>
        <w:tab/>
        <w:t>Заявка, подготовленная участником, должна содержать следующие документы:</w:t>
      </w:r>
    </w:p>
    <w:p w:rsidR="00433C12" w:rsidRPr="00586079" w:rsidRDefault="00433C12" w:rsidP="00433C12">
      <w:pPr>
        <w:ind w:firstLine="709"/>
        <w:jc w:val="both"/>
        <w:rPr>
          <w:sz w:val="28"/>
          <w:szCs w:val="28"/>
        </w:rPr>
      </w:pPr>
      <w:r>
        <w:rPr>
          <w:sz w:val="28"/>
          <w:szCs w:val="28"/>
        </w:rPr>
        <w:t>33</w:t>
      </w:r>
      <w:r w:rsidRPr="00586079">
        <w:rPr>
          <w:sz w:val="28"/>
          <w:szCs w:val="28"/>
        </w:rPr>
        <w:t>.1.</w:t>
      </w:r>
      <w:r w:rsidRPr="00586079">
        <w:rPr>
          <w:sz w:val="28"/>
          <w:szCs w:val="28"/>
        </w:rPr>
        <w:tab/>
        <w:t>Заявка на участие в открытом конкурсе (Приложение 1).</w:t>
      </w:r>
    </w:p>
    <w:p w:rsidR="00433C12" w:rsidRPr="00586079" w:rsidRDefault="00433C12" w:rsidP="00433C12">
      <w:pPr>
        <w:ind w:firstLine="709"/>
        <w:jc w:val="both"/>
        <w:rPr>
          <w:sz w:val="28"/>
          <w:szCs w:val="28"/>
        </w:rPr>
      </w:pPr>
      <w:r>
        <w:rPr>
          <w:sz w:val="28"/>
          <w:szCs w:val="28"/>
        </w:rPr>
        <w:t>33</w:t>
      </w:r>
      <w:r w:rsidRPr="00586079">
        <w:rPr>
          <w:sz w:val="28"/>
          <w:szCs w:val="28"/>
        </w:rPr>
        <w:t>.2.</w:t>
      </w:r>
      <w:r w:rsidRPr="00586079">
        <w:rPr>
          <w:sz w:val="28"/>
          <w:szCs w:val="28"/>
        </w:rPr>
        <w:tab/>
        <w:t>Опись документов, с нумерацией их порядка (Приложение 2).</w:t>
      </w:r>
    </w:p>
    <w:p w:rsidR="00433C12" w:rsidRPr="00586079" w:rsidRDefault="00433C12" w:rsidP="00433C12">
      <w:pPr>
        <w:ind w:firstLine="709"/>
        <w:jc w:val="both"/>
        <w:rPr>
          <w:sz w:val="28"/>
          <w:szCs w:val="28"/>
        </w:rPr>
      </w:pPr>
      <w:r>
        <w:rPr>
          <w:sz w:val="28"/>
          <w:szCs w:val="28"/>
        </w:rPr>
        <w:t>33</w:t>
      </w:r>
      <w:r w:rsidRPr="00586079">
        <w:rPr>
          <w:sz w:val="28"/>
          <w:szCs w:val="28"/>
        </w:rPr>
        <w:t>.3.</w:t>
      </w:r>
      <w:r w:rsidRPr="00586079">
        <w:rPr>
          <w:sz w:val="28"/>
          <w:szCs w:val="28"/>
        </w:rPr>
        <w:tab/>
        <w:t>Анкета участника (заполненная) (Приложение 3) с приложением следующих документов:</w:t>
      </w:r>
    </w:p>
    <w:p w:rsidR="00433C12" w:rsidRPr="00586079" w:rsidRDefault="00433C12" w:rsidP="00433C12">
      <w:pPr>
        <w:ind w:firstLine="709"/>
        <w:jc w:val="both"/>
        <w:rPr>
          <w:sz w:val="28"/>
          <w:szCs w:val="28"/>
        </w:rPr>
      </w:pPr>
      <w:r w:rsidRPr="00586079">
        <w:rPr>
          <w:sz w:val="28"/>
          <w:szCs w:val="28"/>
        </w:rPr>
        <w:t>а)</w:t>
      </w:r>
      <w:r w:rsidRPr="00586079">
        <w:rPr>
          <w:sz w:val="28"/>
          <w:szCs w:val="28"/>
        </w:rPr>
        <w:tab/>
        <w:t>документ, подтверждающий правовой статус участника:</w:t>
      </w:r>
    </w:p>
    <w:p w:rsidR="00433C12" w:rsidRPr="00586079" w:rsidRDefault="00433C12" w:rsidP="00433C12">
      <w:pPr>
        <w:ind w:firstLine="709"/>
        <w:jc w:val="both"/>
        <w:rPr>
          <w:sz w:val="28"/>
          <w:szCs w:val="28"/>
        </w:rPr>
      </w:pPr>
      <w:r w:rsidRPr="00586079">
        <w:rPr>
          <w:sz w:val="28"/>
          <w:szCs w:val="28"/>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433C12" w:rsidRPr="00586079" w:rsidRDefault="00433C12" w:rsidP="00433C12">
      <w:pPr>
        <w:ind w:firstLine="709"/>
        <w:jc w:val="both"/>
        <w:rPr>
          <w:sz w:val="28"/>
          <w:szCs w:val="28"/>
        </w:rPr>
      </w:pPr>
      <w:r w:rsidRPr="00586079">
        <w:rPr>
          <w:sz w:val="28"/>
          <w:szCs w:val="28"/>
        </w:rPr>
        <w:t xml:space="preserve">- для индивидуальных предпринимателей - полученная не ранее чем за шесть месяцев до дня размещения на официальном сайте извещения о проведении </w:t>
      </w:r>
      <w:r w:rsidRPr="00586079">
        <w:rPr>
          <w:sz w:val="28"/>
          <w:szCs w:val="28"/>
        </w:rPr>
        <w:lastRenderedPageBreak/>
        <w:t>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433C12" w:rsidRPr="00586079" w:rsidRDefault="00433C12" w:rsidP="00433C12">
      <w:pPr>
        <w:ind w:firstLine="709"/>
        <w:jc w:val="both"/>
        <w:rPr>
          <w:sz w:val="28"/>
          <w:szCs w:val="28"/>
        </w:rPr>
      </w:pPr>
      <w:r w:rsidRPr="00586079">
        <w:rPr>
          <w:sz w:val="28"/>
          <w:szCs w:val="28"/>
        </w:rPr>
        <w:t>б)</w:t>
      </w:r>
      <w:r w:rsidRPr="00586079">
        <w:rPr>
          <w:sz w:val="28"/>
          <w:szCs w:val="28"/>
        </w:rPr>
        <w:tab/>
        <w:t>документы, подтверждающие правомочность лица, подписавшего конкурсное предложение:</w:t>
      </w:r>
    </w:p>
    <w:p w:rsidR="00433C12" w:rsidRPr="00586079" w:rsidRDefault="00433C12" w:rsidP="00433C12">
      <w:pPr>
        <w:ind w:firstLine="709"/>
        <w:jc w:val="both"/>
        <w:rPr>
          <w:sz w:val="28"/>
          <w:szCs w:val="28"/>
        </w:rPr>
      </w:pPr>
      <w:r w:rsidRPr="00586079">
        <w:rPr>
          <w:sz w:val="28"/>
          <w:szCs w:val="28"/>
        </w:rPr>
        <w:t>- в случае,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433C12" w:rsidRPr="00586079" w:rsidRDefault="00433C12" w:rsidP="00433C12">
      <w:pPr>
        <w:ind w:firstLine="709"/>
        <w:jc w:val="both"/>
        <w:rPr>
          <w:sz w:val="28"/>
          <w:szCs w:val="28"/>
        </w:rPr>
      </w:pPr>
      <w:r w:rsidRPr="00586079">
        <w:rPr>
          <w:sz w:val="28"/>
          <w:szCs w:val="28"/>
        </w:rPr>
        <w:t xml:space="preserve"> - в случае,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доверенности (заполненная) (Приложение 5) на право подписания конкурсного предложения; приказ о приеме на работу (вступления в должность) руководителя;</w:t>
      </w:r>
    </w:p>
    <w:p w:rsidR="00433C12" w:rsidRPr="00586079" w:rsidRDefault="00433C12" w:rsidP="00433C12">
      <w:pPr>
        <w:ind w:firstLine="709"/>
        <w:jc w:val="both"/>
        <w:rPr>
          <w:sz w:val="28"/>
          <w:szCs w:val="28"/>
        </w:rPr>
      </w:pPr>
      <w:r w:rsidRPr="00586079">
        <w:rPr>
          <w:sz w:val="28"/>
          <w:szCs w:val="28"/>
        </w:rPr>
        <w:t>в)</w:t>
      </w:r>
      <w:r w:rsidRPr="00586079">
        <w:rPr>
          <w:sz w:val="28"/>
          <w:szCs w:val="28"/>
        </w:rPr>
        <w:tab/>
        <w:t>копия учредительн</w:t>
      </w:r>
      <w:r>
        <w:rPr>
          <w:sz w:val="28"/>
          <w:szCs w:val="28"/>
        </w:rPr>
        <w:t>ых</w:t>
      </w:r>
      <w:r w:rsidRPr="00586079">
        <w:rPr>
          <w:sz w:val="28"/>
          <w:szCs w:val="28"/>
        </w:rPr>
        <w:t xml:space="preserve"> </w:t>
      </w:r>
      <w:r>
        <w:rPr>
          <w:sz w:val="28"/>
          <w:szCs w:val="28"/>
        </w:rPr>
        <w:t>документов (для юридических лиц)</w:t>
      </w:r>
      <w:r w:rsidRPr="00586079">
        <w:rPr>
          <w:sz w:val="28"/>
          <w:szCs w:val="28"/>
        </w:rPr>
        <w:t>;</w:t>
      </w:r>
    </w:p>
    <w:p w:rsidR="00433C12" w:rsidRPr="00586079" w:rsidRDefault="00433C12" w:rsidP="00433C12">
      <w:pPr>
        <w:ind w:firstLine="709"/>
        <w:jc w:val="both"/>
        <w:rPr>
          <w:sz w:val="28"/>
          <w:szCs w:val="28"/>
        </w:rPr>
      </w:pPr>
      <w:r w:rsidRPr="00586079">
        <w:rPr>
          <w:sz w:val="28"/>
          <w:szCs w:val="28"/>
        </w:rPr>
        <w:t>г)</w:t>
      </w:r>
      <w:r w:rsidRPr="00586079">
        <w:rPr>
          <w:sz w:val="28"/>
          <w:szCs w:val="28"/>
        </w:rPr>
        <w:tab/>
        <w:t>свидетельство о постановке на учет в налоговом органе (копия);</w:t>
      </w:r>
    </w:p>
    <w:p w:rsidR="00433C12" w:rsidRDefault="00433C12" w:rsidP="00433C12">
      <w:pPr>
        <w:ind w:firstLine="709"/>
        <w:jc w:val="both"/>
        <w:rPr>
          <w:sz w:val="28"/>
          <w:szCs w:val="28"/>
        </w:rPr>
      </w:pPr>
      <w:r>
        <w:rPr>
          <w:sz w:val="28"/>
          <w:szCs w:val="28"/>
        </w:rPr>
        <w:t>д</w:t>
      </w:r>
      <w:r w:rsidRPr="00586079">
        <w:rPr>
          <w:sz w:val="28"/>
          <w:szCs w:val="28"/>
        </w:rPr>
        <w:t>)</w:t>
      </w:r>
      <w:r w:rsidRPr="00586079">
        <w:rPr>
          <w:sz w:val="28"/>
          <w:szCs w:val="28"/>
        </w:rPr>
        <w:tab/>
        <w:t>правоустанавливающие документы на помещения, необходимые для организации приемн</w:t>
      </w:r>
      <w:r>
        <w:rPr>
          <w:sz w:val="28"/>
          <w:szCs w:val="28"/>
        </w:rPr>
        <w:t>ых пунктов заказов от населения.</w:t>
      </w:r>
    </w:p>
    <w:p w:rsidR="00433C12" w:rsidRDefault="00433C12" w:rsidP="00433C12">
      <w:pPr>
        <w:ind w:firstLine="709"/>
        <w:jc w:val="both"/>
        <w:rPr>
          <w:sz w:val="28"/>
          <w:szCs w:val="28"/>
        </w:rPr>
      </w:pPr>
    </w:p>
    <w:p w:rsidR="00433C12" w:rsidRPr="00CF2973" w:rsidRDefault="00433C12" w:rsidP="00433C12">
      <w:pPr>
        <w:jc w:val="center"/>
        <w:rPr>
          <w:b/>
          <w:sz w:val="28"/>
          <w:szCs w:val="28"/>
        </w:rPr>
      </w:pPr>
      <w:r w:rsidRPr="00CF2973">
        <w:rPr>
          <w:b/>
          <w:sz w:val="28"/>
          <w:szCs w:val="28"/>
        </w:rPr>
        <w:t>Раздел 9. Инструкция по заполнению заявки</w:t>
      </w:r>
    </w:p>
    <w:p w:rsidR="00433C12" w:rsidRPr="00CF2973" w:rsidRDefault="00433C12" w:rsidP="00433C12">
      <w:pPr>
        <w:ind w:firstLine="709"/>
        <w:jc w:val="both"/>
        <w:rPr>
          <w:sz w:val="28"/>
          <w:szCs w:val="28"/>
        </w:rPr>
      </w:pPr>
      <w:r>
        <w:rPr>
          <w:sz w:val="28"/>
          <w:szCs w:val="28"/>
        </w:rPr>
        <w:t>34</w:t>
      </w:r>
      <w:r w:rsidRPr="00CF2973">
        <w:rPr>
          <w:sz w:val="28"/>
          <w:szCs w:val="28"/>
        </w:rPr>
        <w:t>.</w:t>
      </w:r>
      <w:r w:rsidRPr="00CF2973">
        <w:rPr>
          <w:sz w:val="28"/>
          <w:szCs w:val="28"/>
        </w:rPr>
        <w:tab/>
        <w:t>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433C12" w:rsidRPr="00CF2973" w:rsidRDefault="00433C12" w:rsidP="00433C12">
      <w:pPr>
        <w:ind w:firstLine="709"/>
        <w:jc w:val="both"/>
        <w:rPr>
          <w:sz w:val="28"/>
          <w:szCs w:val="28"/>
        </w:rPr>
      </w:pPr>
      <w:r>
        <w:rPr>
          <w:sz w:val="28"/>
          <w:szCs w:val="28"/>
        </w:rPr>
        <w:t>35</w:t>
      </w:r>
      <w:r w:rsidRPr="00CF2973">
        <w:rPr>
          <w:sz w:val="28"/>
          <w:szCs w:val="28"/>
        </w:rPr>
        <w:t>.</w:t>
      </w:r>
      <w:r w:rsidRPr="00CF2973">
        <w:rPr>
          <w:sz w:val="28"/>
          <w:szCs w:val="28"/>
        </w:rPr>
        <w:tab/>
        <w:t xml:space="preserve">Конкурсное предложение по Приложению </w:t>
      </w:r>
      <w:r>
        <w:rPr>
          <w:sz w:val="28"/>
          <w:szCs w:val="28"/>
        </w:rPr>
        <w:t>№</w:t>
      </w:r>
      <w:r w:rsidRPr="00CF2973">
        <w:rPr>
          <w:sz w:val="28"/>
          <w:szCs w:val="28"/>
        </w:rPr>
        <w:t>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433C12" w:rsidRPr="00CF2973" w:rsidRDefault="00433C12" w:rsidP="00433C12">
      <w:pPr>
        <w:ind w:firstLine="709"/>
        <w:jc w:val="both"/>
        <w:rPr>
          <w:sz w:val="28"/>
          <w:szCs w:val="28"/>
        </w:rPr>
      </w:pPr>
      <w:r w:rsidRPr="00CF2973">
        <w:rPr>
          <w:sz w:val="28"/>
          <w:szCs w:val="28"/>
        </w:rPr>
        <w:t xml:space="preserve"> </w:t>
      </w:r>
      <w:r>
        <w:rPr>
          <w:sz w:val="28"/>
          <w:szCs w:val="28"/>
        </w:rPr>
        <w:t>36</w:t>
      </w:r>
      <w:r w:rsidRPr="00CF2973">
        <w:rPr>
          <w:sz w:val="28"/>
          <w:szCs w:val="28"/>
        </w:rPr>
        <w:t>.</w:t>
      </w:r>
      <w:r w:rsidRPr="00CF2973">
        <w:rPr>
          <w:sz w:val="28"/>
          <w:szCs w:val="28"/>
        </w:rPr>
        <w:tab/>
        <w:t>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433C12" w:rsidRPr="00CF2973" w:rsidRDefault="00433C12" w:rsidP="00433C12">
      <w:pPr>
        <w:ind w:firstLine="709"/>
        <w:jc w:val="both"/>
        <w:rPr>
          <w:sz w:val="28"/>
          <w:szCs w:val="28"/>
        </w:rPr>
      </w:pPr>
      <w:r>
        <w:rPr>
          <w:sz w:val="28"/>
          <w:szCs w:val="28"/>
        </w:rPr>
        <w:t>37</w:t>
      </w:r>
      <w:r w:rsidRPr="00CF2973">
        <w:rPr>
          <w:sz w:val="28"/>
          <w:szCs w:val="28"/>
        </w:rPr>
        <w:t>.</w:t>
      </w:r>
      <w:r w:rsidRPr="00CF2973">
        <w:rPr>
          <w:sz w:val="28"/>
          <w:szCs w:val="28"/>
        </w:rPr>
        <w:tab/>
        <w:t>Копии документов должны быть заверены в нотариальном порядке в случае, если указание на это содержится в настоящей конкурсной документации.</w:t>
      </w:r>
    </w:p>
    <w:p w:rsidR="00433C12" w:rsidRPr="00CF2973" w:rsidRDefault="00433C12" w:rsidP="00433C12">
      <w:pPr>
        <w:ind w:firstLine="709"/>
        <w:jc w:val="both"/>
        <w:rPr>
          <w:sz w:val="28"/>
          <w:szCs w:val="28"/>
        </w:rPr>
      </w:pPr>
      <w:r>
        <w:rPr>
          <w:sz w:val="28"/>
          <w:szCs w:val="28"/>
        </w:rPr>
        <w:lastRenderedPageBreak/>
        <w:t>38</w:t>
      </w:r>
      <w:r w:rsidRPr="00CF2973">
        <w:rPr>
          <w:sz w:val="28"/>
          <w:szCs w:val="28"/>
        </w:rPr>
        <w:t>.</w:t>
      </w:r>
      <w:r w:rsidRPr="00CF2973">
        <w:rPr>
          <w:sz w:val="28"/>
          <w:szCs w:val="28"/>
        </w:rPr>
        <w:tab/>
        <w:t>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433C12" w:rsidRPr="00CF2973" w:rsidRDefault="00433C12" w:rsidP="00433C12">
      <w:pPr>
        <w:ind w:firstLine="709"/>
        <w:jc w:val="both"/>
        <w:rPr>
          <w:sz w:val="28"/>
          <w:szCs w:val="28"/>
        </w:rPr>
      </w:pPr>
      <w:r>
        <w:rPr>
          <w:sz w:val="28"/>
          <w:szCs w:val="28"/>
        </w:rPr>
        <w:t>39</w:t>
      </w:r>
      <w:r w:rsidRPr="00CF2973">
        <w:rPr>
          <w:sz w:val="28"/>
          <w:szCs w:val="28"/>
        </w:rPr>
        <w:t>.</w:t>
      </w:r>
      <w:r w:rsidRPr="00CF2973">
        <w:rPr>
          <w:sz w:val="28"/>
          <w:szCs w:val="28"/>
        </w:rPr>
        <w:tab/>
        <w:t>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433C12" w:rsidRDefault="00433C12" w:rsidP="00433C12">
      <w:pPr>
        <w:ind w:firstLine="709"/>
        <w:jc w:val="both"/>
        <w:rPr>
          <w:sz w:val="28"/>
          <w:szCs w:val="28"/>
        </w:rPr>
      </w:pPr>
      <w:r>
        <w:rPr>
          <w:sz w:val="28"/>
          <w:szCs w:val="28"/>
        </w:rPr>
        <w:t>40</w:t>
      </w:r>
      <w:r w:rsidRPr="00CF2973">
        <w:rPr>
          <w:sz w:val="28"/>
          <w:szCs w:val="28"/>
        </w:rPr>
        <w:t>.</w:t>
      </w:r>
      <w:r w:rsidRPr="00CF2973">
        <w:rPr>
          <w:sz w:val="28"/>
          <w:szCs w:val="28"/>
        </w:rPr>
        <w:tab/>
        <w:t xml:space="preserve">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w:t>
      </w:r>
      <w:r>
        <w:rPr>
          <w:sz w:val="28"/>
          <w:szCs w:val="28"/>
        </w:rPr>
        <w:t>МО «Таятский сельсовет»</w:t>
      </w:r>
      <w:r w:rsidRPr="00CF2973">
        <w:rPr>
          <w:sz w:val="28"/>
          <w:szCs w:val="28"/>
        </w:rPr>
        <w:t>.</w:t>
      </w:r>
    </w:p>
    <w:p w:rsidR="00433C12" w:rsidRDefault="00433C12" w:rsidP="00433C12">
      <w:pPr>
        <w:ind w:firstLine="709"/>
        <w:jc w:val="both"/>
        <w:rPr>
          <w:sz w:val="28"/>
          <w:szCs w:val="28"/>
        </w:rPr>
      </w:pPr>
    </w:p>
    <w:p w:rsidR="00433C12" w:rsidRPr="0047226E" w:rsidRDefault="00433C12" w:rsidP="00433C12">
      <w:pPr>
        <w:ind w:firstLine="709"/>
        <w:jc w:val="center"/>
        <w:rPr>
          <w:b/>
          <w:sz w:val="28"/>
          <w:szCs w:val="28"/>
        </w:rPr>
      </w:pPr>
      <w:r w:rsidRPr="0047226E">
        <w:rPr>
          <w:b/>
          <w:sz w:val="28"/>
          <w:szCs w:val="28"/>
        </w:rPr>
        <w:t>Раздел 10. Порядок оформления конвертов с заявками</w:t>
      </w:r>
    </w:p>
    <w:p w:rsidR="00433C12" w:rsidRPr="0047226E" w:rsidRDefault="00433C12" w:rsidP="00433C12">
      <w:pPr>
        <w:ind w:firstLine="709"/>
        <w:jc w:val="both"/>
        <w:rPr>
          <w:sz w:val="28"/>
          <w:szCs w:val="28"/>
        </w:rPr>
      </w:pPr>
      <w:r>
        <w:rPr>
          <w:sz w:val="28"/>
          <w:szCs w:val="28"/>
        </w:rPr>
        <w:t>41</w:t>
      </w:r>
      <w:r w:rsidRPr="0047226E">
        <w:rPr>
          <w:sz w:val="28"/>
          <w:szCs w:val="28"/>
        </w:rPr>
        <w:t>.</w:t>
      </w:r>
      <w:r w:rsidRPr="0047226E">
        <w:rPr>
          <w:sz w:val="28"/>
          <w:szCs w:val="28"/>
        </w:rPr>
        <w:tab/>
        <w:t>Конкурсная заявка предоставляется в запечатанном конверте. На конверт</w:t>
      </w:r>
      <w:r>
        <w:rPr>
          <w:sz w:val="28"/>
          <w:szCs w:val="28"/>
        </w:rPr>
        <w:t>е</w:t>
      </w:r>
      <w:r w:rsidRPr="0047226E">
        <w:rPr>
          <w:sz w:val="28"/>
          <w:szCs w:val="28"/>
        </w:rPr>
        <w:t xml:space="preserve"> должно быть указано:</w:t>
      </w:r>
    </w:p>
    <w:p w:rsidR="00433C12" w:rsidRPr="0047226E" w:rsidRDefault="00433C12" w:rsidP="00433C12">
      <w:pPr>
        <w:ind w:firstLine="709"/>
        <w:jc w:val="both"/>
        <w:rPr>
          <w:sz w:val="28"/>
          <w:szCs w:val="28"/>
        </w:rPr>
      </w:pPr>
      <w:r w:rsidRPr="0047226E">
        <w:rPr>
          <w:sz w:val="28"/>
          <w:szCs w:val="28"/>
        </w:rPr>
        <w:t>- наименование предмета конкурса;</w:t>
      </w:r>
    </w:p>
    <w:p w:rsidR="00433C12" w:rsidRPr="0047226E" w:rsidRDefault="00433C12" w:rsidP="00433C12">
      <w:pPr>
        <w:ind w:firstLine="709"/>
        <w:jc w:val="both"/>
        <w:rPr>
          <w:sz w:val="28"/>
          <w:szCs w:val="28"/>
        </w:rPr>
      </w:pPr>
      <w:r>
        <w:rPr>
          <w:sz w:val="28"/>
          <w:szCs w:val="28"/>
        </w:rPr>
        <w:t>- слова «</w:t>
      </w:r>
      <w:r w:rsidRPr="0047226E">
        <w:rPr>
          <w:sz w:val="28"/>
          <w:szCs w:val="28"/>
        </w:rPr>
        <w:t>не вскрывать до</w:t>
      </w:r>
      <w:r>
        <w:rPr>
          <w:sz w:val="28"/>
          <w:szCs w:val="28"/>
        </w:rPr>
        <w:t>»</w:t>
      </w:r>
      <w:r w:rsidRPr="0047226E">
        <w:rPr>
          <w:sz w:val="28"/>
          <w:szCs w:val="28"/>
        </w:rPr>
        <w:t>, с указанием времени и даты вскрытия конвертов, установленных извещением о проведении конкурса;</w:t>
      </w:r>
    </w:p>
    <w:p w:rsidR="00433C12" w:rsidRPr="0047226E" w:rsidRDefault="00433C12" w:rsidP="00433C12">
      <w:pPr>
        <w:ind w:firstLine="709"/>
        <w:jc w:val="both"/>
        <w:rPr>
          <w:sz w:val="28"/>
          <w:szCs w:val="28"/>
        </w:rPr>
      </w:pPr>
      <w:r w:rsidRPr="0047226E">
        <w:rPr>
          <w:sz w:val="28"/>
          <w:szCs w:val="28"/>
        </w:rPr>
        <w:t>- наименование организатора конкурса;</w:t>
      </w:r>
    </w:p>
    <w:p w:rsidR="00433C12" w:rsidRDefault="00433C12" w:rsidP="00433C12">
      <w:pPr>
        <w:ind w:firstLine="709"/>
        <w:jc w:val="both"/>
        <w:rPr>
          <w:sz w:val="28"/>
          <w:szCs w:val="28"/>
        </w:rPr>
      </w:pPr>
      <w:r w:rsidRPr="0047226E">
        <w:rPr>
          <w:sz w:val="28"/>
          <w:szCs w:val="28"/>
        </w:rPr>
        <w:t>- адрес места пода</w:t>
      </w:r>
      <w:r>
        <w:rPr>
          <w:sz w:val="28"/>
          <w:szCs w:val="28"/>
        </w:rPr>
        <w:t>чи заявок на участие в конкурсе;</w:t>
      </w:r>
    </w:p>
    <w:p w:rsidR="00433C12" w:rsidRPr="0047226E" w:rsidRDefault="00433C12" w:rsidP="00433C12">
      <w:pPr>
        <w:ind w:firstLine="709"/>
        <w:jc w:val="both"/>
        <w:rPr>
          <w:sz w:val="28"/>
          <w:szCs w:val="28"/>
        </w:rPr>
      </w:pPr>
      <w:r>
        <w:rPr>
          <w:sz w:val="28"/>
          <w:szCs w:val="28"/>
          <w:lang w:bidi="ru-RU"/>
        </w:rPr>
        <w:t xml:space="preserve">- </w:t>
      </w:r>
      <w:r w:rsidRPr="009B0722">
        <w:rPr>
          <w:sz w:val="28"/>
          <w:szCs w:val="28"/>
          <w:lang w:bidi="ru-RU"/>
        </w:rPr>
        <w:t>наименование организации участника, адрес, а также фамилия, имя, отчество и подпись лица, имеющего право отозвать заявку</w:t>
      </w:r>
      <w:r>
        <w:rPr>
          <w:sz w:val="28"/>
          <w:szCs w:val="28"/>
          <w:lang w:bidi="ru-RU"/>
        </w:rPr>
        <w:t>.</w:t>
      </w:r>
    </w:p>
    <w:p w:rsidR="00433C12" w:rsidRPr="0047226E" w:rsidRDefault="00433C12" w:rsidP="00433C12">
      <w:pPr>
        <w:ind w:firstLine="709"/>
        <w:jc w:val="both"/>
        <w:rPr>
          <w:sz w:val="28"/>
          <w:szCs w:val="28"/>
        </w:rPr>
      </w:pPr>
      <w:r>
        <w:rPr>
          <w:sz w:val="28"/>
          <w:szCs w:val="28"/>
        </w:rPr>
        <w:t>42</w:t>
      </w:r>
      <w:r w:rsidRPr="0047226E">
        <w:rPr>
          <w:sz w:val="28"/>
          <w:szCs w:val="28"/>
        </w:rPr>
        <w:t>.</w:t>
      </w:r>
      <w:r w:rsidRPr="0047226E">
        <w:rPr>
          <w:sz w:val="28"/>
          <w:szCs w:val="28"/>
        </w:rPr>
        <w:tab/>
        <w:t>На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433C12" w:rsidRPr="0047226E" w:rsidRDefault="00433C12" w:rsidP="00433C12">
      <w:pPr>
        <w:ind w:firstLine="709"/>
        <w:jc w:val="both"/>
        <w:rPr>
          <w:sz w:val="28"/>
          <w:szCs w:val="28"/>
        </w:rPr>
      </w:pPr>
      <w:r w:rsidRPr="0047226E">
        <w:rPr>
          <w:sz w:val="28"/>
          <w:szCs w:val="28"/>
        </w:rPr>
        <w:t>4</w:t>
      </w:r>
      <w:r>
        <w:rPr>
          <w:sz w:val="28"/>
          <w:szCs w:val="28"/>
        </w:rPr>
        <w:t>3</w:t>
      </w:r>
      <w:r w:rsidRPr="0047226E">
        <w:rPr>
          <w:sz w:val="28"/>
          <w:szCs w:val="28"/>
        </w:rPr>
        <w:t>.</w:t>
      </w:r>
      <w:r w:rsidRPr="0047226E">
        <w:rPr>
          <w:sz w:val="28"/>
          <w:szCs w:val="28"/>
        </w:rPr>
        <w:tab/>
        <w:t>Секретарь комиссии принимает и регистрирует только запечатанный конверт в порядке, предусмотренном настоящей Конкурсной документацией.</w:t>
      </w:r>
    </w:p>
    <w:p w:rsidR="00433C12" w:rsidRPr="0047226E" w:rsidRDefault="00433C12" w:rsidP="00433C12">
      <w:pPr>
        <w:ind w:firstLine="709"/>
        <w:jc w:val="both"/>
        <w:rPr>
          <w:sz w:val="28"/>
          <w:szCs w:val="28"/>
        </w:rPr>
      </w:pPr>
      <w:r>
        <w:rPr>
          <w:sz w:val="28"/>
          <w:szCs w:val="28"/>
        </w:rPr>
        <w:t>44</w:t>
      </w:r>
      <w:r w:rsidRPr="0047226E">
        <w:rPr>
          <w:sz w:val="28"/>
          <w:szCs w:val="28"/>
        </w:rPr>
        <w:t>.</w:t>
      </w:r>
      <w:r w:rsidRPr="0047226E">
        <w:rPr>
          <w:sz w:val="28"/>
          <w:szCs w:val="28"/>
        </w:rPr>
        <w:tab/>
        <w:t xml:space="preserve">Участники, подающие заявки, организатор конкурса обязаны обеспечить конфиденциальность сведений, содержащихся в </w:t>
      </w:r>
      <w:r>
        <w:rPr>
          <w:sz w:val="28"/>
          <w:szCs w:val="28"/>
        </w:rPr>
        <w:t>конвертах</w:t>
      </w:r>
      <w:r w:rsidRPr="0047226E">
        <w:rPr>
          <w:sz w:val="28"/>
          <w:szCs w:val="28"/>
        </w:rPr>
        <w:t xml:space="preserve">, до вскрытия конвертов с заявками. Лица, осуществляющие хранение конвертов с </w:t>
      </w:r>
      <w:r w:rsidRPr="0047226E">
        <w:rPr>
          <w:sz w:val="28"/>
          <w:szCs w:val="28"/>
        </w:rPr>
        <w:lastRenderedPageBreak/>
        <w:t>заявками, не вправе допускать повреждение таких конвертов и заявок до момента их вскрытия.</w:t>
      </w:r>
    </w:p>
    <w:p w:rsidR="00433C12" w:rsidRDefault="00433C12" w:rsidP="00433C12">
      <w:pPr>
        <w:ind w:firstLine="709"/>
        <w:jc w:val="both"/>
        <w:rPr>
          <w:sz w:val="28"/>
          <w:szCs w:val="28"/>
        </w:rPr>
      </w:pPr>
      <w:r>
        <w:rPr>
          <w:sz w:val="28"/>
          <w:szCs w:val="28"/>
        </w:rPr>
        <w:t>45</w:t>
      </w:r>
      <w:r w:rsidRPr="0047226E">
        <w:rPr>
          <w:sz w:val="28"/>
          <w:szCs w:val="28"/>
        </w:rPr>
        <w:t>.</w:t>
      </w:r>
      <w:r w:rsidRPr="0047226E">
        <w:rPr>
          <w:sz w:val="28"/>
          <w:szCs w:val="28"/>
        </w:rPr>
        <w:tab/>
        <w:t>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433C12" w:rsidRDefault="00433C12" w:rsidP="00433C12">
      <w:pPr>
        <w:ind w:firstLine="709"/>
        <w:jc w:val="both"/>
        <w:rPr>
          <w:sz w:val="28"/>
          <w:szCs w:val="28"/>
        </w:rPr>
      </w:pPr>
    </w:p>
    <w:p w:rsidR="00433C12" w:rsidRPr="003D07E8" w:rsidRDefault="00433C12" w:rsidP="00433C12">
      <w:pPr>
        <w:ind w:firstLine="709"/>
        <w:jc w:val="center"/>
        <w:rPr>
          <w:b/>
          <w:sz w:val="28"/>
          <w:szCs w:val="28"/>
        </w:rPr>
      </w:pPr>
      <w:r w:rsidRPr="003D07E8">
        <w:rPr>
          <w:b/>
          <w:sz w:val="28"/>
          <w:szCs w:val="28"/>
        </w:rPr>
        <w:t>Раздел 11. Порядок подачи заявок. Порядок внесения изменений в поданные заявки. Отзыв заявок</w:t>
      </w:r>
    </w:p>
    <w:p w:rsidR="00433C12" w:rsidRPr="003D07E8" w:rsidRDefault="00433C12" w:rsidP="00433C12">
      <w:pPr>
        <w:ind w:firstLine="709"/>
        <w:jc w:val="both"/>
        <w:rPr>
          <w:sz w:val="28"/>
          <w:szCs w:val="28"/>
        </w:rPr>
      </w:pPr>
      <w:r>
        <w:rPr>
          <w:sz w:val="28"/>
          <w:szCs w:val="28"/>
        </w:rPr>
        <w:t>46</w:t>
      </w:r>
      <w:r w:rsidRPr="003D07E8">
        <w:rPr>
          <w:sz w:val="28"/>
          <w:szCs w:val="28"/>
        </w:rPr>
        <w:t>.</w:t>
      </w:r>
      <w:r w:rsidRPr="003D07E8">
        <w:rPr>
          <w:sz w:val="28"/>
          <w:szCs w:val="28"/>
        </w:rPr>
        <w:tab/>
        <w:t>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433C12" w:rsidRPr="003D07E8" w:rsidRDefault="00433C12" w:rsidP="00433C12">
      <w:pPr>
        <w:ind w:firstLine="709"/>
        <w:jc w:val="both"/>
        <w:rPr>
          <w:sz w:val="28"/>
          <w:szCs w:val="28"/>
        </w:rPr>
      </w:pPr>
      <w:r>
        <w:rPr>
          <w:sz w:val="28"/>
          <w:szCs w:val="28"/>
        </w:rPr>
        <w:t>47</w:t>
      </w:r>
      <w:r w:rsidRPr="003D07E8">
        <w:rPr>
          <w:sz w:val="28"/>
          <w:szCs w:val="28"/>
        </w:rPr>
        <w:t>.</w:t>
      </w:r>
      <w:r w:rsidRPr="003D07E8">
        <w:rPr>
          <w:sz w:val="28"/>
          <w:szCs w:val="28"/>
        </w:rPr>
        <w:tab/>
        <w:t>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433C12" w:rsidRDefault="00433C12" w:rsidP="00433C12">
      <w:pPr>
        <w:ind w:firstLine="709"/>
        <w:jc w:val="both"/>
        <w:rPr>
          <w:sz w:val="28"/>
          <w:szCs w:val="28"/>
        </w:rPr>
      </w:pPr>
      <w:r>
        <w:rPr>
          <w:sz w:val="28"/>
          <w:szCs w:val="28"/>
        </w:rPr>
        <w:t>48</w:t>
      </w:r>
      <w:r w:rsidRPr="003D07E8">
        <w:rPr>
          <w:sz w:val="28"/>
          <w:szCs w:val="28"/>
        </w:rPr>
        <w:t>.</w:t>
      </w:r>
      <w:r w:rsidRPr="003D07E8">
        <w:rPr>
          <w:sz w:val="28"/>
          <w:szCs w:val="28"/>
        </w:rPr>
        <w:tab/>
        <w:t>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433C12" w:rsidRPr="00DC257A" w:rsidRDefault="00433C12" w:rsidP="00433C12">
      <w:pPr>
        <w:ind w:firstLine="709"/>
        <w:jc w:val="both"/>
        <w:rPr>
          <w:sz w:val="28"/>
          <w:szCs w:val="28"/>
          <w:lang w:bidi="ru-RU"/>
        </w:rPr>
      </w:pPr>
      <w:r>
        <w:rPr>
          <w:sz w:val="28"/>
          <w:szCs w:val="28"/>
          <w:lang w:bidi="ru-RU"/>
        </w:rPr>
        <w:t>Такие конверты с заявками</w:t>
      </w:r>
      <w:r w:rsidRPr="00DC257A">
        <w:rPr>
          <w:sz w:val="28"/>
          <w:szCs w:val="28"/>
          <w:lang w:bidi="ru-RU"/>
        </w:rPr>
        <w:t xml:space="preserve">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433C12" w:rsidRPr="003D07E8" w:rsidRDefault="00433C12" w:rsidP="00433C12">
      <w:pPr>
        <w:ind w:firstLine="709"/>
        <w:jc w:val="both"/>
        <w:rPr>
          <w:sz w:val="28"/>
          <w:szCs w:val="28"/>
        </w:rPr>
      </w:pPr>
      <w:r>
        <w:rPr>
          <w:sz w:val="28"/>
          <w:szCs w:val="28"/>
        </w:rPr>
        <w:t>49</w:t>
      </w:r>
      <w:r w:rsidRPr="003D07E8">
        <w:rPr>
          <w:sz w:val="28"/>
          <w:szCs w:val="28"/>
        </w:rPr>
        <w:t>.</w:t>
      </w:r>
      <w:r w:rsidRPr="003D07E8">
        <w:rPr>
          <w:sz w:val="28"/>
          <w:szCs w:val="28"/>
        </w:rPr>
        <w:tab/>
        <w:t>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433C12" w:rsidRPr="003D07E8" w:rsidRDefault="00433C12" w:rsidP="00433C12">
      <w:pPr>
        <w:ind w:firstLine="709"/>
        <w:jc w:val="both"/>
        <w:rPr>
          <w:sz w:val="28"/>
          <w:szCs w:val="28"/>
        </w:rPr>
      </w:pPr>
      <w:r>
        <w:rPr>
          <w:sz w:val="28"/>
          <w:szCs w:val="28"/>
        </w:rPr>
        <w:t>50</w:t>
      </w:r>
      <w:r w:rsidRPr="003D07E8">
        <w:rPr>
          <w:sz w:val="28"/>
          <w:szCs w:val="28"/>
        </w:rPr>
        <w:t>.</w:t>
      </w:r>
      <w:r w:rsidRPr="003D07E8">
        <w:rPr>
          <w:sz w:val="28"/>
          <w:szCs w:val="28"/>
        </w:rPr>
        <w:tab/>
        <w:t>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В случае поступления конверта с заявкой на участие в конкурсе по почте расписка на выдается.</w:t>
      </w:r>
    </w:p>
    <w:p w:rsidR="00433C12" w:rsidRPr="003D07E8" w:rsidRDefault="00433C12" w:rsidP="00433C12">
      <w:pPr>
        <w:ind w:firstLine="709"/>
        <w:jc w:val="both"/>
        <w:rPr>
          <w:sz w:val="28"/>
          <w:szCs w:val="28"/>
        </w:rPr>
      </w:pPr>
      <w:r>
        <w:rPr>
          <w:sz w:val="28"/>
          <w:szCs w:val="28"/>
        </w:rPr>
        <w:t>51</w:t>
      </w:r>
      <w:r w:rsidRPr="003D07E8">
        <w:rPr>
          <w:sz w:val="28"/>
          <w:szCs w:val="28"/>
        </w:rPr>
        <w:t>.</w:t>
      </w:r>
      <w:r w:rsidRPr="003D07E8">
        <w:rPr>
          <w:sz w:val="28"/>
          <w:szCs w:val="28"/>
        </w:rPr>
        <w:tab/>
        <w:t>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которой содержится следующая информация:</w:t>
      </w:r>
    </w:p>
    <w:p w:rsidR="00433C12" w:rsidRPr="003D07E8" w:rsidRDefault="00433C12" w:rsidP="00433C12">
      <w:pPr>
        <w:ind w:firstLine="709"/>
        <w:jc w:val="both"/>
        <w:rPr>
          <w:sz w:val="28"/>
          <w:szCs w:val="28"/>
        </w:rPr>
      </w:pPr>
      <w:r w:rsidRPr="003D07E8">
        <w:rPr>
          <w:sz w:val="28"/>
          <w:szCs w:val="28"/>
        </w:rPr>
        <w:t>- уведомление об отзыве заявки;</w:t>
      </w:r>
    </w:p>
    <w:p w:rsidR="00433C12" w:rsidRPr="003D07E8" w:rsidRDefault="00433C12" w:rsidP="00433C12">
      <w:pPr>
        <w:ind w:firstLine="709"/>
        <w:jc w:val="both"/>
        <w:rPr>
          <w:sz w:val="28"/>
          <w:szCs w:val="28"/>
        </w:rPr>
      </w:pPr>
      <w:r w:rsidRPr="003D07E8">
        <w:rPr>
          <w:sz w:val="28"/>
          <w:szCs w:val="28"/>
        </w:rPr>
        <w:t>- наименование конкурса;</w:t>
      </w:r>
    </w:p>
    <w:p w:rsidR="00433C12" w:rsidRPr="003D07E8" w:rsidRDefault="00433C12" w:rsidP="00433C12">
      <w:pPr>
        <w:ind w:firstLine="709"/>
        <w:jc w:val="both"/>
        <w:rPr>
          <w:sz w:val="28"/>
          <w:szCs w:val="28"/>
        </w:rPr>
      </w:pPr>
      <w:r w:rsidRPr="003D07E8">
        <w:rPr>
          <w:sz w:val="28"/>
          <w:szCs w:val="28"/>
        </w:rPr>
        <w:t>- способ подачи заявок;</w:t>
      </w:r>
    </w:p>
    <w:p w:rsidR="00433C12" w:rsidRPr="003D07E8" w:rsidRDefault="00433C12" w:rsidP="00433C12">
      <w:pPr>
        <w:ind w:firstLine="709"/>
        <w:jc w:val="both"/>
        <w:rPr>
          <w:sz w:val="28"/>
          <w:szCs w:val="28"/>
        </w:rPr>
      </w:pPr>
      <w:r>
        <w:rPr>
          <w:sz w:val="28"/>
          <w:szCs w:val="28"/>
        </w:rPr>
        <w:lastRenderedPageBreak/>
        <w:t xml:space="preserve">- </w:t>
      </w:r>
      <w:r w:rsidRPr="003D07E8">
        <w:rPr>
          <w:sz w:val="28"/>
          <w:szCs w:val="28"/>
        </w:rPr>
        <w:t>наименование участника.</w:t>
      </w:r>
    </w:p>
    <w:p w:rsidR="00433C12" w:rsidRPr="003D07E8" w:rsidRDefault="00433C12" w:rsidP="00433C12">
      <w:pPr>
        <w:ind w:firstLine="709"/>
        <w:jc w:val="both"/>
        <w:rPr>
          <w:sz w:val="28"/>
          <w:szCs w:val="28"/>
        </w:rPr>
      </w:pPr>
      <w:r>
        <w:rPr>
          <w:sz w:val="28"/>
          <w:szCs w:val="28"/>
        </w:rPr>
        <w:t>52</w:t>
      </w:r>
      <w:r w:rsidRPr="003D07E8">
        <w:rPr>
          <w:sz w:val="28"/>
          <w:szCs w:val="28"/>
        </w:rPr>
        <w:t>.</w:t>
      </w:r>
      <w:r w:rsidRPr="003D07E8">
        <w:rPr>
          <w:sz w:val="28"/>
          <w:szCs w:val="28"/>
        </w:rPr>
        <w:tab/>
        <w:t>При наличии у участника соответствующей информации в заявлении об отзыве заявки на участие в конкурсе указываются:</w:t>
      </w:r>
    </w:p>
    <w:p w:rsidR="00433C12" w:rsidRPr="003D07E8" w:rsidRDefault="00433C12" w:rsidP="00433C12">
      <w:pPr>
        <w:ind w:firstLine="709"/>
        <w:jc w:val="both"/>
        <w:rPr>
          <w:sz w:val="28"/>
          <w:szCs w:val="28"/>
        </w:rPr>
      </w:pPr>
      <w:r>
        <w:rPr>
          <w:sz w:val="28"/>
          <w:szCs w:val="28"/>
        </w:rPr>
        <w:t xml:space="preserve">- </w:t>
      </w:r>
      <w:r w:rsidRPr="003D07E8">
        <w:rPr>
          <w:sz w:val="28"/>
          <w:szCs w:val="28"/>
        </w:rPr>
        <w:t>регистрационный номер заявки на участие в конкурсе;</w:t>
      </w:r>
    </w:p>
    <w:p w:rsidR="00433C12" w:rsidRPr="003D07E8" w:rsidRDefault="00433C12" w:rsidP="00433C12">
      <w:pPr>
        <w:ind w:firstLine="709"/>
        <w:jc w:val="both"/>
        <w:rPr>
          <w:sz w:val="28"/>
          <w:szCs w:val="28"/>
        </w:rPr>
      </w:pPr>
      <w:r w:rsidRPr="003D07E8">
        <w:rPr>
          <w:sz w:val="28"/>
          <w:szCs w:val="28"/>
        </w:rPr>
        <w:t>- дата и время поступления заявки на участие в конкурсе.</w:t>
      </w:r>
    </w:p>
    <w:p w:rsidR="00433C12" w:rsidRDefault="00433C12" w:rsidP="00433C12">
      <w:pPr>
        <w:ind w:firstLine="709"/>
        <w:jc w:val="both"/>
        <w:rPr>
          <w:sz w:val="28"/>
          <w:szCs w:val="28"/>
        </w:rPr>
      </w:pPr>
      <w:r>
        <w:rPr>
          <w:sz w:val="28"/>
          <w:szCs w:val="28"/>
        </w:rPr>
        <w:t>53</w:t>
      </w:r>
      <w:r w:rsidRPr="003D07E8">
        <w:rPr>
          <w:sz w:val="28"/>
          <w:szCs w:val="28"/>
        </w:rPr>
        <w:t>.</w:t>
      </w:r>
      <w:r w:rsidRPr="003D07E8">
        <w:rPr>
          <w:sz w:val="28"/>
          <w:szCs w:val="28"/>
        </w:rPr>
        <w:tab/>
        <w:t>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433C12" w:rsidRDefault="00433C12" w:rsidP="00433C12">
      <w:pPr>
        <w:ind w:firstLine="709"/>
        <w:jc w:val="both"/>
        <w:rPr>
          <w:sz w:val="28"/>
          <w:szCs w:val="28"/>
        </w:rPr>
      </w:pPr>
    </w:p>
    <w:p w:rsidR="00433C12" w:rsidRPr="00E60FDB" w:rsidRDefault="00433C12" w:rsidP="00433C12">
      <w:pPr>
        <w:ind w:firstLine="709"/>
        <w:jc w:val="center"/>
        <w:rPr>
          <w:b/>
          <w:sz w:val="28"/>
          <w:szCs w:val="28"/>
        </w:rPr>
      </w:pPr>
      <w:r w:rsidRPr="00E60FDB">
        <w:rPr>
          <w:b/>
          <w:sz w:val="28"/>
          <w:szCs w:val="28"/>
        </w:rPr>
        <w:t>Раздел 12. Порядок вскрытия конвертов с заявками</w:t>
      </w:r>
    </w:p>
    <w:p w:rsidR="00433C12" w:rsidRPr="00E60FDB" w:rsidRDefault="00433C12" w:rsidP="00433C12">
      <w:pPr>
        <w:ind w:firstLine="709"/>
        <w:jc w:val="both"/>
        <w:rPr>
          <w:sz w:val="28"/>
          <w:szCs w:val="28"/>
        </w:rPr>
      </w:pPr>
      <w:r w:rsidRPr="00E60FDB">
        <w:rPr>
          <w:sz w:val="28"/>
          <w:szCs w:val="28"/>
        </w:rPr>
        <w:t xml:space="preserve"> </w:t>
      </w:r>
      <w:r>
        <w:rPr>
          <w:sz w:val="28"/>
          <w:szCs w:val="28"/>
        </w:rPr>
        <w:t>54</w:t>
      </w:r>
      <w:r w:rsidRPr="00E60FDB">
        <w:rPr>
          <w:sz w:val="28"/>
          <w:szCs w:val="28"/>
        </w:rPr>
        <w:t>.</w:t>
      </w:r>
      <w:r w:rsidRPr="00E60FDB">
        <w:rPr>
          <w:sz w:val="28"/>
          <w:szCs w:val="28"/>
        </w:rPr>
        <w:tab/>
        <w:t>Участники, подавшие заявки, или их уполномоченные представители вправе присутствовать при вскрытии конвертов с заявками.</w:t>
      </w:r>
    </w:p>
    <w:p w:rsidR="00433C12" w:rsidRPr="00E60FDB" w:rsidRDefault="00433C12" w:rsidP="00433C12">
      <w:pPr>
        <w:ind w:firstLine="709"/>
        <w:jc w:val="both"/>
        <w:rPr>
          <w:sz w:val="28"/>
          <w:szCs w:val="28"/>
        </w:rPr>
      </w:pPr>
      <w:r>
        <w:rPr>
          <w:sz w:val="28"/>
          <w:szCs w:val="28"/>
        </w:rPr>
        <w:t>55</w:t>
      </w:r>
      <w:r w:rsidRPr="00E60FDB">
        <w:rPr>
          <w:sz w:val="28"/>
          <w:szCs w:val="28"/>
        </w:rPr>
        <w:t>.</w:t>
      </w:r>
      <w:r w:rsidRPr="00E60FDB">
        <w:rPr>
          <w:sz w:val="28"/>
          <w:szCs w:val="28"/>
        </w:rPr>
        <w:tab/>
        <w:t>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433C12" w:rsidRPr="00E60FDB" w:rsidRDefault="00433C12" w:rsidP="00433C12">
      <w:pPr>
        <w:ind w:firstLine="709"/>
        <w:jc w:val="both"/>
        <w:rPr>
          <w:sz w:val="28"/>
          <w:szCs w:val="28"/>
        </w:rPr>
      </w:pPr>
      <w:r>
        <w:rPr>
          <w:sz w:val="28"/>
          <w:szCs w:val="28"/>
        </w:rPr>
        <w:t>56</w:t>
      </w:r>
      <w:r w:rsidRPr="00E60FDB">
        <w:rPr>
          <w:sz w:val="28"/>
          <w:szCs w:val="28"/>
        </w:rPr>
        <w:t>.</w:t>
      </w:r>
      <w:r w:rsidRPr="00E60FDB">
        <w:rPr>
          <w:sz w:val="28"/>
          <w:szCs w:val="28"/>
        </w:rPr>
        <w:tab/>
        <w:t>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433C12" w:rsidRPr="00E60FDB" w:rsidRDefault="00433C12" w:rsidP="00433C12">
      <w:pPr>
        <w:ind w:firstLine="709"/>
        <w:jc w:val="both"/>
        <w:rPr>
          <w:sz w:val="28"/>
          <w:szCs w:val="28"/>
        </w:rPr>
      </w:pPr>
      <w:r>
        <w:rPr>
          <w:sz w:val="28"/>
          <w:szCs w:val="28"/>
        </w:rPr>
        <w:t>57</w:t>
      </w:r>
      <w:r w:rsidRPr="00E60FDB">
        <w:rPr>
          <w:sz w:val="28"/>
          <w:szCs w:val="28"/>
        </w:rPr>
        <w:t>.</w:t>
      </w:r>
      <w:r w:rsidRPr="00E60FDB">
        <w:rPr>
          <w:sz w:val="28"/>
          <w:szCs w:val="28"/>
        </w:rPr>
        <w:tab/>
        <w:t>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433C12" w:rsidRPr="00E60FDB" w:rsidRDefault="00433C12" w:rsidP="00433C12">
      <w:pPr>
        <w:ind w:firstLine="709"/>
        <w:jc w:val="both"/>
        <w:rPr>
          <w:sz w:val="28"/>
          <w:szCs w:val="28"/>
        </w:rPr>
      </w:pPr>
      <w:r>
        <w:rPr>
          <w:sz w:val="28"/>
          <w:szCs w:val="28"/>
        </w:rPr>
        <w:t>58</w:t>
      </w:r>
      <w:r w:rsidRPr="00E60FDB">
        <w:rPr>
          <w:sz w:val="28"/>
          <w:szCs w:val="28"/>
        </w:rPr>
        <w:t>.</w:t>
      </w:r>
      <w:r w:rsidRPr="00E60FDB">
        <w:rPr>
          <w:sz w:val="28"/>
          <w:szCs w:val="28"/>
        </w:rPr>
        <w:tab/>
        <w:t>С момента начала процедуры вскрытия конвертов участника не имеют права подать заявки, изменить или отозвать поданные заявки.</w:t>
      </w:r>
    </w:p>
    <w:p w:rsidR="00433C12" w:rsidRPr="00E60FDB" w:rsidRDefault="00433C12" w:rsidP="00433C12">
      <w:pPr>
        <w:ind w:firstLine="709"/>
        <w:jc w:val="both"/>
        <w:rPr>
          <w:sz w:val="28"/>
          <w:szCs w:val="28"/>
        </w:rPr>
      </w:pPr>
      <w:r>
        <w:rPr>
          <w:sz w:val="28"/>
          <w:szCs w:val="28"/>
        </w:rPr>
        <w:t>59</w:t>
      </w:r>
      <w:r w:rsidRPr="00E60FDB">
        <w:rPr>
          <w:sz w:val="28"/>
          <w:szCs w:val="28"/>
        </w:rPr>
        <w:t>.</w:t>
      </w:r>
      <w:r w:rsidRPr="00E60FDB">
        <w:rPr>
          <w:sz w:val="28"/>
          <w:szCs w:val="28"/>
        </w:rPr>
        <w:tab/>
        <w:t>Конкурсная комиссия проверяет сохранность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433C12" w:rsidRPr="00E60FDB" w:rsidRDefault="00433C12" w:rsidP="00433C12">
      <w:pPr>
        <w:ind w:firstLine="709"/>
        <w:jc w:val="both"/>
        <w:rPr>
          <w:sz w:val="28"/>
          <w:szCs w:val="28"/>
        </w:rPr>
      </w:pPr>
      <w:r>
        <w:rPr>
          <w:sz w:val="28"/>
          <w:szCs w:val="28"/>
        </w:rPr>
        <w:t>60</w:t>
      </w:r>
      <w:r w:rsidRPr="00E60FDB">
        <w:rPr>
          <w:sz w:val="28"/>
          <w:szCs w:val="28"/>
        </w:rPr>
        <w:t>.</w:t>
      </w:r>
      <w:r w:rsidRPr="00E60FDB">
        <w:rPr>
          <w:sz w:val="28"/>
          <w:szCs w:val="28"/>
        </w:rPr>
        <w:tab/>
        <w:t>Наименование (для юридического лица), фамилия, имя, отчество (для индивидуального предпринимателя) и почтовый адрес каждого участника, конверт с заявкой которого вскрывается, 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433C12" w:rsidRPr="00E60FDB" w:rsidRDefault="00433C12" w:rsidP="00433C12">
      <w:pPr>
        <w:ind w:firstLine="709"/>
        <w:jc w:val="both"/>
        <w:rPr>
          <w:sz w:val="28"/>
          <w:szCs w:val="28"/>
        </w:rPr>
      </w:pPr>
      <w:r>
        <w:rPr>
          <w:sz w:val="28"/>
          <w:szCs w:val="28"/>
        </w:rPr>
        <w:t>61</w:t>
      </w:r>
      <w:r w:rsidRPr="00E60FDB">
        <w:rPr>
          <w:sz w:val="28"/>
          <w:szCs w:val="28"/>
        </w:rPr>
        <w:t>.</w:t>
      </w:r>
      <w:r w:rsidRPr="00E60FDB">
        <w:rPr>
          <w:sz w:val="28"/>
          <w:szCs w:val="28"/>
        </w:rPr>
        <w:tab/>
        <w:t>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433C12" w:rsidRPr="00E60FDB" w:rsidRDefault="00433C12" w:rsidP="00433C12">
      <w:pPr>
        <w:ind w:firstLine="709"/>
        <w:jc w:val="both"/>
        <w:rPr>
          <w:sz w:val="28"/>
          <w:szCs w:val="28"/>
        </w:rPr>
      </w:pPr>
      <w:r w:rsidRPr="00E60FDB">
        <w:rPr>
          <w:sz w:val="28"/>
          <w:szCs w:val="28"/>
        </w:rPr>
        <w:t xml:space="preserve"> </w:t>
      </w:r>
      <w:r>
        <w:rPr>
          <w:sz w:val="28"/>
          <w:szCs w:val="28"/>
        </w:rPr>
        <w:t>62</w:t>
      </w:r>
      <w:r w:rsidRPr="00E60FDB">
        <w:rPr>
          <w:sz w:val="28"/>
          <w:szCs w:val="28"/>
        </w:rPr>
        <w:t>.</w:t>
      </w:r>
      <w:r w:rsidRPr="00E60FDB">
        <w:rPr>
          <w:sz w:val="28"/>
          <w:szCs w:val="28"/>
        </w:rPr>
        <w:tab/>
        <w:t>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433C12" w:rsidRPr="00E60FDB" w:rsidRDefault="00433C12" w:rsidP="00433C12">
      <w:pPr>
        <w:ind w:firstLine="709"/>
        <w:jc w:val="both"/>
        <w:rPr>
          <w:sz w:val="28"/>
          <w:szCs w:val="28"/>
        </w:rPr>
      </w:pPr>
      <w:r>
        <w:rPr>
          <w:sz w:val="28"/>
          <w:szCs w:val="28"/>
        </w:rPr>
        <w:lastRenderedPageBreak/>
        <w:t>63</w:t>
      </w:r>
      <w:r w:rsidRPr="00E60FDB">
        <w:rPr>
          <w:sz w:val="28"/>
          <w:szCs w:val="28"/>
        </w:rPr>
        <w:t>.</w:t>
      </w:r>
      <w:r w:rsidRPr="00E60FDB">
        <w:rPr>
          <w:sz w:val="28"/>
          <w:szCs w:val="28"/>
        </w:rPr>
        <w:tab/>
        <w:t xml:space="preserve">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w:t>
      </w:r>
      <w:r>
        <w:rPr>
          <w:sz w:val="28"/>
          <w:szCs w:val="28"/>
        </w:rPr>
        <w:t xml:space="preserve">администрации </w:t>
      </w:r>
      <w:r w:rsidR="00911ED8">
        <w:rPr>
          <w:sz w:val="28"/>
          <w:szCs w:val="28"/>
        </w:rPr>
        <w:t>Таят</w:t>
      </w:r>
      <w:r>
        <w:rPr>
          <w:sz w:val="28"/>
          <w:szCs w:val="28"/>
        </w:rPr>
        <w:t>ского сельсовета</w:t>
      </w:r>
      <w:r w:rsidR="00670BB9">
        <w:rPr>
          <w:sz w:val="28"/>
          <w:szCs w:val="28"/>
        </w:rPr>
        <w:t xml:space="preserve"> Каратузского района</w:t>
      </w:r>
      <w:r w:rsidRPr="00E60FDB">
        <w:rPr>
          <w:sz w:val="28"/>
          <w:szCs w:val="28"/>
        </w:rPr>
        <w:t>.</w:t>
      </w:r>
    </w:p>
    <w:p w:rsidR="00433C12" w:rsidRPr="00E60FDB" w:rsidRDefault="00433C12" w:rsidP="00433C12">
      <w:pPr>
        <w:ind w:firstLine="709"/>
        <w:jc w:val="both"/>
        <w:rPr>
          <w:sz w:val="28"/>
          <w:szCs w:val="28"/>
        </w:rPr>
      </w:pPr>
      <w:r>
        <w:rPr>
          <w:sz w:val="28"/>
          <w:szCs w:val="28"/>
        </w:rPr>
        <w:t>64</w:t>
      </w:r>
      <w:r w:rsidRPr="00E60FDB">
        <w:rPr>
          <w:sz w:val="28"/>
          <w:szCs w:val="28"/>
        </w:rPr>
        <w:t>.</w:t>
      </w:r>
      <w:r w:rsidRPr="00E60FDB">
        <w:rPr>
          <w:sz w:val="28"/>
          <w:szCs w:val="28"/>
        </w:rPr>
        <w:tab/>
        <w:t>В случае,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433C12" w:rsidRPr="00E60FDB" w:rsidRDefault="00433C12" w:rsidP="00433C12">
      <w:pPr>
        <w:ind w:firstLine="709"/>
        <w:jc w:val="both"/>
        <w:rPr>
          <w:sz w:val="28"/>
          <w:szCs w:val="28"/>
        </w:rPr>
      </w:pPr>
      <w:r>
        <w:rPr>
          <w:sz w:val="28"/>
          <w:szCs w:val="28"/>
        </w:rPr>
        <w:t>65</w:t>
      </w:r>
      <w:r w:rsidRPr="00E60FDB">
        <w:rPr>
          <w:sz w:val="28"/>
          <w:szCs w:val="28"/>
        </w:rPr>
        <w:t>.</w:t>
      </w:r>
      <w:r w:rsidRPr="00E60FDB">
        <w:rPr>
          <w:sz w:val="28"/>
          <w:szCs w:val="28"/>
        </w:rPr>
        <w:tab/>
        <w:t xml:space="preserve">В случае,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w:t>
      </w:r>
      <w:r>
        <w:rPr>
          <w:sz w:val="28"/>
          <w:szCs w:val="28"/>
        </w:rPr>
        <w:t>контракта</w:t>
      </w:r>
      <w:r w:rsidRPr="00E60FDB">
        <w:rPr>
          <w:sz w:val="28"/>
          <w:szCs w:val="28"/>
        </w:rPr>
        <w:t xml:space="preserve"> в порядке, установленном настоящим положением.</w:t>
      </w:r>
    </w:p>
    <w:p w:rsidR="00433C12" w:rsidRPr="00E60FDB" w:rsidRDefault="00433C12" w:rsidP="00433C12">
      <w:pPr>
        <w:ind w:firstLine="709"/>
        <w:jc w:val="both"/>
        <w:rPr>
          <w:sz w:val="28"/>
          <w:szCs w:val="28"/>
        </w:rPr>
      </w:pPr>
      <w:r>
        <w:rPr>
          <w:sz w:val="28"/>
          <w:szCs w:val="28"/>
        </w:rPr>
        <w:t>66</w:t>
      </w:r>
      <w:r w:rsidRPr="00E60FDB">
        <w:rPr>
          <w:sz w:val="28"/>
          <w:szCs w:val="28"/>
        </w:rPr>
        <w:t>.</w:t>
      </w:r>
      <w:r w:rsidRPr="00E60FDB">
        <w:rPr>
          <w:sz w:val="28"/>
          <w:szCs w:val="28"/>
        </w:rPr>
        <w:tab/>
      </w:r>
      <w:r>
        <w:rPr>
          <w:sz w:val="28"/>
          <w:szCs w:val="28"/>
        </w:rPr>
        <w:t>Заявитель</w:t>
      </w:r>
      <w:r w:rsidRPr="00E60FDB">
        <w:rPr>
          <w:sz w:val="28"/>
          <w:szCs w:val="28"/>
        </w:rPr>
        <w:t xml:space="preserve"> несет все расходы, связанные с подготовкой и подачей конкурсной заявки, а организатор конкурса не несет обязанности по возмещению указанных расходов независимо от характера проведения и результатов конкурса.</w:t>
      </w:r>
    </w:p>
    <w:p w:rsidR="00433C12" w:rsidRDefault="00433C12" w:rsidP="00433C12">
      <w:pPr>
        <w:ind w:firstLine="709"/>
        <w:jc w:val="both"/>
        <w:rPr>
          <w:sz w:val="28"/>
          <w:szCs w:val="28"/>
        </w:rPr>
      </w:pPr>
      <w:r>
        <w:rPr>
          <w:sz w:val="28"/>
          <w:szCs w:val="28"/>
        </w:rPr>
        <w:t>67</w:t>
      </w:r>
      <w:r w:rsidRPr="00E60FDB">
        <w:rPr>
          <w:sz w:val="28"/>
          <w:szCs w:val="28"/>
        </w:rPr>
        <w:t>.</w:t>
      </w:r>
      <w:r w:rsidRPr="00E60FDB">
        <w:rPr>
          <w:sz w:val="28"/>
          <w:szCs w:val="28"/>
        </w:rPr>
        <w:tab/>
        <w:t xml:space="preserve">Подача конкурсной заявки является подтверждением согласия </w:t>
      </w:r>
      <w:r>
        <w:rPr>
          <w:sz w:val="28"/>
          <w:szCs w:val="28"/>
        </w:rPr>
        <w:t>заявителя</w:t>
      </w:r>
      <w:r w:rsidRPr="00E60FDB">
        <w:rPr>
          <w:sz w:val="28"/>
          <w:szCs w:val="28"/>
        </w:rPr>
        <w:t xml:space="preserve"> участвовать в конкурсе в порядке и на условиях, установленных настоящим положением.</w:t>
      </w:r>
    </w:p>
    <w:p w:rsidR="00433C12" w:rsidRDefault="00433C12" w:rsidP="00433C12">
      <w:pPr>
        <w:ind w:firstLine="709"/>
        <w:jc w:val="both"/>
        <w:rPr>
          <w:sz w:val="28"/>
          <w:szCs w:val="28"/>
        </w:rPr>
      </w:pPr>
    </w:p>
    <w:p w:rsidR="00433C12" w:rsidRPr="00C56143" w:rsidRDefault="00433C12" w:rsidP="00433C12">
      <w:pPr>
        <w:ind w:firstLine="709"/>
        <w:jc w:val="center"/>
        <w:rPr>
          <w:b/>
          <w:sz w:val="28"/>
          <w:szCs w:val="28"/>
        </w:rPr>
      </w:pPr>
      <w:r w:rsidRPr="00C56143">
        <w:rPr>
          <w:b/>
          <w:sz w:val="28"/>
          <w:szCs w:val="28"/>
        </w:rPr>
        <w:t>Раздел 13. Рассмотрение заявок на участие в конкурсе и допуск к участию в конкурсе</w:t>
      </w:r>
    </w:p>
    <w:p w:rsidR="00433C12" w:rsidRPr="00C56143" w:rsidRDefault="00433C12" w:rsidP="00433C12">
      <w:pPr>
        <w:ind w:firstLine="709"/>
        <w:jc w:val="both"/>
        <w:rPr>
          <w:sz w:val="28"/>
          <w:szCs w:val="28"/>
        </w:rPr>
      </w:pPr>
      <w:r>
        <w:rPr>
          <w:sz w:val="28"/>
          <w:szCs w:val="28"/>
        </w:rPr>
        <w:t>68</w:t>
      </w:r>
      <w:r w:rsidRPr="00C56143">
        <w:rPr>
          <w:sz w:val="28"/>
          <w:szCs w:val="28"/>
        </w:rPr>
        <w:t>.</w:t>
      </w:r>
      <w:r w:rsidRPr="00C56143">
        <w:rPr>
          <w:sz w:val="28"/>
          <w:szCs w:val="28"/>
        </w:rPr>
        <w:tab/>
        <w:t>Конкурсная комиссия рассматривает заявки на участие в конкурсе на соответствие требованиям, установленным конкурсной документацией.</w:t>
      </w:r>
    </w:p>
    <w:p w:rsidR="00433C12" w:rsidRPr="00C56143" w:rsidRDefault="00433C12" w:rsidP="00433C12">
      <w:pPr>
        <w:ind w:firstLine="709"/>
        <w:jc w:val="both"/>
        <w:rPr>
          <w:sz w:val="28"/>
          <w:szCs w:val="28"/>
        </w:rPr>
      </w:pPr>
      <w:r>
        <w:rPr>
          <w:sz w:val="28"/>
          <w:szCs w:val="28"/>
        </w:rPr>
        <w:t>69</w:t>
      </w:r>
      <w:r w:rsidRPr="00C56143">
        <w:rPr>
          <w:sz w:val="28"/>
          <w:szCs w:val="28"/>
        </w:rPr>
        <w:t>.</w:t>
      </w:r>
      <w:r w:rsidRPr="00C56143">
        <w:rPr>
          <w:sz w:val="28"/>
          <w:szCs w:val="28"/>
        </w:rPr>
        <w:tab/>
        <w:t>Срок рассмотрения заявок на участие в конкурсе не может превышать двадцати дней со дня вскрытия конвертов с заявками на участие в конкурсе.</w:t>
      </w:r>
    </w:p>
    <w:p w:rsidR="00433C12" w:rsidRPr="00C56143" w:rsidRDefault="00433C12" w:rsidP="00433C12">
      <w:pPr>
        <w:ind w:firstLine="709"/>
        <w:jc w:val="both"/>
        <w:rPr>
          <w:sz w:val="28"/>
          <w:szCs w:val="28"/>
        </w:rPr>
      </w:pPr>
      <w:r>
        <w:rPr>
          <w:sz w:val="28"/>
          <w:szCs w:val="28"/>
        </w:rPr>
        <w:t>70</w:t>
      </w:r>
      <w:r w:rsidRPr="00C56143">
        <w:rPr>
          <w:sz w:val="28"/>
          <w:szCs w:val="28"/>
        </w:rPr>
        <w:t>.</w:t>
      </w:r>
      <w:r w:rsidRPr="00C56143">
        <w:rPr>
          <w:sz w:val="28"/>
          <w:szCs w:val="28"/>
        </w:rPr>
        <w:tab/>
        <w:t>На основании результатов рассмотрения заявок конкурсной комиссией принимается решение:</w:t>
      </w:r>
    </w:p>
    <w:p w:rsidR="00433C12" w:rsidRPr="00C56143" w:rsidRDefault="00433C12" w:rsidP="00433C12">
      <w:pPr>
        <w:ind w:firstLine="709"/>
        <w:jc w:val="both"/>
        <w:rPr>
          <w:sz w:val="28"/>
          <w:szCs w:val="28"/>
        </w:rPr>
      </w:pPr>
      <w:r w:rsidRPr="00C56143">
        <w:rPr>
          <w:sz w:val="28"/>
          <w:szCs w:val="28"/>
        </w:rPr>
        <w:t>- о допуске к участию в конкурсе претендента (о признании претендента, подавшего заявку, участником конкурса);</w:t>
      </w:r>
    </w:p>
    <w:p w:rsidR="00433C12" w:rsidRPr="00C56143" w:rsidRDefault="00433C12" w:rsidP="00433C12">
      <w:pPr>
        <w:ind w:firstLine="709"/>
        <w:jc w:val="both"/>
        <w:rPr>
          <w:sz w:val="28"/>
          <w:szCs w:val="28"/>
        </w:rPr>
      </w:pPr>
      <w:r w:rsidRPr="00C56143">
        <w:rPr>
          <w:sz w:val="28"/>
          <w:szCs w:val="28"/>
        </w:rPr>
        <w:t>- об отказе в допуске претендента к участию.</w:t>
      </w:r>
    </w:p>
    <w:p w:rsidR="00433C12" w:rsidRPr="00C56143" w:rsidRDefault="00433C12" w:rsidP="00433C12">
      <w:pPr>
        <w:ind w:firstLine="709"/>
        <w:jc w:val="both"/>
        <w:rPr>
          <w:sz w:val="28"/>
          <w:szCs w:val="28"/>
        </w:rPr>
      </w:pPr>
      <w:r w:rsidRPr="00C56143">
        <w:rPr>
          <w:sz w:val="28"/>
          <w:szCs w:val="28"/>
        </w:rPr>
        <w:t xml:space="preserve"> </w:t>
      </w:r>
      <w:r>
        <w:rPr>
          <w:sz w:val="28"/>
          <w:szCs w:val="28"/>
        </w:rPr>
        <w:t>71</w:t>
      </w:r>
      <w:r w:rsidRPr="00C56143">
        <w:rPr>
          <w:sz w:val="28"/>
          <w:szCs w:val="28"/>
        </w:rPr>
        <w:t>.</w:t>
      </w:r>
      <w:r w:rsidRPr="00C56143">
        <w:rPr>
          <w:sz w:val="28"/>
          <w:szCs w:val="28"/>
        </w:rPr>
        <w:tab/>
        <w:t>Претендент не допускается до участия в конкурсе в случае:</w:t>
      </w:r>
    </w:p>
    <w:p w:rsidR="00433C12" w:rsidRPr="00C56143" w:rsidRDefault="00433C12" w:rsidP="00433C12">
      <w:pPr>
        <w:ind w:firstLine="709"/>
        <w:jc w:val="both"/>
        <w:rPr>
          <w:sz w:val="28"/>
          <w:szCs w:val="28"/>
        </w:rPr>
      </w:pPr>
      <w:r w:rsidRPr="00C56143">
        <w:rPr>
          <w:sz w:val="28"/>
          <w:szCs w:val="28"/>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433C12" w:rsidRPr="00C56143" w:rsidRDefault="00433C12" w:rsidP="00433C12">
      <w:pPr>
        <w:ind w:firstLine="709"/>
        <w:jc w:val="both"/>
        <w:rPr>
          <w:sz w:val="28"/>
          <w:szCs w:val="28"/>
        </w:rPr>
      </w:pPr>
      <w:r w:rsidRPr="00C56143">
        <w:rPr>
          <w:sz w:val="28"/>
          <w:szCs w:val="28"/>
        </w:rPr>
        <w:t>- несоответствия участника установленным требованиям;</w:t>
      </w:r>
    </w:p>
    <w:p w:rsidR="00433C12" w:rsidRPr="00C56143" w:rsidRDefault="00433C12" w:rsidP="00433C12">
      <w:pPr>
        <w:ind w:firstLine="709"/>
        <w:jc w:val="both"/>
        <w:rPr>
          <w:sz w:val="28"/>
          <w:szCs w:val="28"/>
        </w:rPr>
      </w:pPr>
      <w:r w:rsidRPr="00C56143">
        <w:rPr>
          <w:sz w:val="28"/>
          <w:szCs w:val="28"/>
        </w:rPr>
        <w:t>- несоответствия заявки на участие в конкурсе требованиям конкурсной документации.</w:t>
      </w:r>
    </w:p>
    <w:p w:rsidR="00433C12" w:rsidRPr="00C56143" w:rsidRDefault="00433C12" w:rsidP="00433C12">
      <w:pPr>
        <w:ind w:firstLine="709"/>
        <w:jc w:val="both"/>
        <w:rPr>
          <w:sz w:val="28"/>
          <w:szCs w:val="28"/>
        </w:rPr>
      </w:pPr>
      <w:r>
        <w:rPr>
          <w:sz w:val="28"/>
          <w:szCs w:val="28"/>
        </w:rPr>
        <w:t>72</w:t>
      </w:r>
      <w:r w:rsidRPr="00C56143">
        <w:rPr>
          <w:sz w:val="28"/>
          <w:szCs w:val="28"/>
        </w:rPr>
        <w:t>.</w:t>
      </w:r>
      <w:r w:rsidRPr="00C56143">
        <w:rPr>
          <w:sz w:val="28"/>
          <w:szCs w:val="28"/>
        </w:rPr>
        <w:tab/>
        <w:t>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433C12" w:rsidRPr="00C56143" w:rsidRDefault="00433C12" w:rsidP="00433C12">
      <w:pPr>
        <w:ind w:firstLine="709"/>
        <w:jc w:val="both"/>
        <w:rPr>
          <w:sz w:val="28"/>
          <w:szCs w:val="28"/>
        </w:rPr>
      </w:pPr>
      <w:r>
        <w:rPr>
          <w:sz w:val="28"/>
          <w:szCs w:val="28"/>
        </w:rPr>
        <w:t>73</w:t>
      </w:r>
      <w:r w:rsidRPr="00C56143">
        <w:rPr>
          <w:sz w:val="28"/>
          <w:szCs w:val="28"/>
        </w:rPr>
        <w:t>.</w:t>
      </w:r>
      <w:r w:rsidRPr="00C56143">
        <w:rPr>
          <w:sz w:val="28"/>
          <w:szCs w:val="28"/>
        </w:rPr>
        <w:tab/>
        <w:t xml:space="preserve">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w:t>
      </w:r>
      <w:r w:rsidRPr="00C56143">
        <w:rPr>
          <w:sz w:val="28"/>
          <w:szCs w:val="28"/>
        </w:rPr>
        <w:lastRenderedPageBreak/>
        <w:t xml:space="preserve">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r>
        <w:rPr>
          <w:sz w:val="28"/>
          <w:szCs w:val="28"/>
        </w:rPr>
        <w:t>администрации Таятского сельсовета Каратузского района.</w:t>
      </w:r>
    </w:p>
    <w:p w:rsidR="00433C12" w:rsidRDefault="00433C12" w:rsidP="00433C12">
      <w:pPr>
        <w:ind w:firstLine="709"/>
        <w:jc w:val="both"/>
        <w:rPr>
          <w:sz w:val="28"/>
          <w:szCs w:val="28"/>
        </w:rPr>
      </w:pPr>
      <w:r>
        <w:rPr>
          <w:sz w:val="28"/>
          <w:szCs w:val="28"/>
        </w:rPr>
        <w:t>74</w:t>
      </w:r>
      <w:r w:rsidRPr="00C56143">
        <w:rPr>
          <w:sz w:val="28"/>
          <w:szCs w:val="28"/>
        </w:rPr>
        <w:t>.</w:t>
      </w:r>
      <w:r w:rsidRPr="00C56143">
        <w:rPr>
          <w:sz w:val="28"/>
          <w:szCs w:val="28"/>
        </w:rPr>
        <w:tab/>
        <w:t>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433C12" w:rsidRPr="00C56143" w:rsidRDefault="00433C12" w:rsidP="00433C12">
      <w:pPr>
        <w:ind w:firstLine="709"/>
        <w:jc w:val="both"/>
        <w:rPr>
          <w:sz w:val="28"/>
          <w:szCs w:val="28"/>
        </w:rPr>
      </w:pPr>
    </w:p>
    <w:p w:rsidR="00433C12" w:rsidRPr="00C56143" w:rsidRDefault="00433C12" w:rsidP="00433C12">
      <w:pPr>
        <w:ind w:firstLine="709"/>
        <w:jc w:val="center"/>
        <w:rPr>
          <w:b/>
          <w:sz w:val="28"/>
          <w:szCs w:val="28"/>
        </w:rPr>
      </w:pPr>
      <w:r w:rsidRPr="00C56143">
        <w:rPr>
          <w:b/>
          <w:sz w:val="28"/>
          <w:szCs w:val="28"/>
        </w:rPr>
        <w:t>Раздел 14. Критерии и порядок оценки заявок</w:t>
      </w:r>
    </w:p>
    <w:p w:rsidR="00433C12" w:rsidRPr="00C56143" w:rsidRDefault="00433C12" w:rsidP="00433C12">
      <w:pPr>
        <w:ind w:firstLine="709"/>
        <w:jc w:val="both"/>
        <w:rPr>
          <w:sz w:val="28"/>
          <w:szCs w:val="28"/>
        </w:rPr>
      </w:pPr>
      <w:r>
        <w:rPr>
          <w:sz w:val="28"/>
          <w:szCs w:val="28"/>
        </w:rPr>
        <w:t>75</w:t>
      </w:r>
      <w:r w:rsidRPr="00C56143">
        <w:rPr>
          <w:sz w:val="28"/>
          <w:szCs w:val="28"/>
        </w:rPr>
        <w:t>.</w:t>
      </w:r>
      <w:r w:rsidRPr="00C56143">
        <w:rPr>
          <w:sz w:val="28"/>
          <w:szCs w:val="28"/>
        </w:rPr>
        <w:tab/>
        <w:t>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заявок участников конкурса не должны превышать более десяти дней с даты подписания протокола рассмотрения заявок.</w:t>
      </w:r>
    </w:p>
    <w:p w:rsidR="00433C12" w:rsidRPr="00C56143" w:rsidRDefault="00433C12" w:rsidP="00433C12">
      <w:pPr>
        <w:ind w:firstLine="709"/>
        <w:jc w:val="both"/>
        <w:rPr>
          <w:sz w:val="28"/>
          <w:szCs w:val="28"/>
        </w:rPr>
      </w:pPr>
      <w:r>
        <w:rPr>
          <w:sz w:val="28"/>
          <w:szCs w:val="28"/>
        </w:rPr>
        <w:t>76</w:t>
      </w:r>
      <w:r w:rsidRPr="00C56143">
        <w:rPr>
          <w:sz w:val="28"/>
          <w:szCs w:val="28"/>
        </w:rPr>
        <w:t>.</w:t>
      </w:r>
      <w:r w:rsidRPr="00C56143">
        <w:rPr>
          <w:sz w:val="28"/>
          <w:szCs w:val="28"/>
        </w:rPr>
        <w:tab/>
        <w:t>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433C12" w:rsidRPr="00C56143" w:rsidRDefault="00433C12" w:rsidP="00433C12">
      <w:pPr>
        <w:ind w:firstLine="709"/>
        <w:jc w:val="both"/>
        <w:rPr>
          <w:sz w:val="28"/>
          <w:szCs w:val="28"/>
        </w:rPr>
      </w:pPr>
      <w:r>
        <w:rPr>
          <w:sz w:val="28"/>
          <w:szCs w:val="28"/>
        </w:rPr>
        <w:t>77</w:t>
      </w:r>
      <w:r w:rsidRPr="00C56143">
        <w:rPr>
          <w:sz w:val="28"/>
          <w:szCs w:val="28"/>
        </w:rPr>
        <w:t>.</w:t>
      </w:r>
      <w:r w:rsidRPr="00C56143">
        <w:rPr>
          <w:sz w:val="28"/>
          <w:szCs w:val="28"/>
        </w:rPr>
        <w:tab/>
        <w:t>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p w:rsidR="00433C12" w:rsidRDefault="00433C12" w:rsidP="00433C12">
      <w:pPr>
        <w:ind w:firstLine="709"/>
        <w:jc w:val="both"/>
        <w:rPr>
          <w:sz w:val="28"/>
          <w:szCs w:val="28"/>
        </w:rPr>
      </w:pPr>
    </w:p>
    <w:tbl>
      <w:tblPr>
        <w:tblOverlap w:val="never"/>
        <w:tblW w:w="9508" w:type="dxa"/>
        <w:tblLayout w:type="fixed"/>
        <w:tblCellMar>
          <w:left w:w="10" w:type="dxa"/>
          <w:right w:w="10" w:type="dxa"/>
        </w:tblCellMar>
        <w:tblLook w:val="0000" w:firstRow="0" w:lastRow="0" w:firstColumn="0" w:lastColumn="0" w:noHBand="0" w:noVBand="0"/>
      </w:tblPr>
      <w:tblGrid>
        <w:gridCol w:w="10"/>
        <w:gridCol w:w="567"/>
        <w:gridCol w:w="7088"/>
        <w:gridCol w:w="1843"/>
      </w:tblGrid>
      <w:tr w:rsidR="00433C12" w:rsidRPr="0089408E" w:rsidTr="00911ED8">
        <w:trPr>
          <w:gridBefore w:val="1"/>
          <w:wBefore w:w="10" w:type="dxa"/>
          <w:trHeight w:hRule="exact" w:val="1214"/>
        </w:trPr>
        <w:tc>
          <w:tcPr>
            <w:tcW w:w="567" w:type="dxa"/>
            <w:tcBorders>
              <w:top w:val="single" w:sz="4" w:space="0" w:color="auto"/>
              <w:left w:val="single" w:sz="4" w:space="0" w:color="auto"/>
            </w:tcBorders>
            <w:shd w:val="clear" w:color="auto" w:fill="FFFFFF"/>
            <w:vAlign w:val="center"/>
          </w:tcPr>
          <w:p w:rsidR="00433C12" w:rsidRPr="0089408E" w:rsidRDefault="00433C12" w:rsidP="00911ED8">
            <w:pPr>
              <w:jc w:val="center"/>
              <w:rPr>
                <w:sz w:val="28"/>
                <w:szCs w:val="28"/>
                <w:lang w:bidi="ru-RU"/>
              </w:rPr>
            </w:pPr>
            <w:r>
              <w:rPr>
                <w:sz w:val="28"/>
                <w:szCs w:val="28"/>
                <w:lang w:bidi="ru-RU"/>
              </w:rPr>
              <w:t>№ п/п</w:t>
            </w:r>
          </w:p>
        </w:tc>
        <w:tc>
          <w:tcPr>
            <w:tcW w:w="7088" w:type="dxa"/>
            <w:tcBorders>
              <w:top w:val="single" w:sz="4" w:space="0" w:color="auto"/>
              <w:left w:val="single" w:sz="4" w:space="0" w:color="auto"/>
            </w:tcBorders>
            <w:shd w:val="clear" w:color="auto" w:fill="FFFFFF"/>
            <w:vAlign w:val="center"/>
          </w:tcPr>
          <w:p w:rsidR="00433C12" w:rsidRDefault="00433C12" w:rsidP="00911ED8">
            <w:pPr>
              <w:jc w:val="center"/>
              <w:rPr>
                <w:sz w:val="28"/>
                <w:szCs w:val="28"/>
                <w:lang w:bidi="ru-RU"/>
              </w:rPr>
            </w:pPr>
            <w:r w:rsidRPr="0089408E">
              <w:rPr>
                <w:sz w:val="28"/>
                <w:szCs w:val="28"/>
                <w:lang w:bidi="ru-RU"/>
              </w:rPr>
              <w:t xml:space="preserve">Наименование </w:t>
            </w:r>
          </w:p>
          <w:p w:rsidR="00433C12" w:rsidRPr="0089408E" w:rsidRDefault="00433C12" w:rsidP="00911ED8">
            <w:pPr>
              <w:jc w:val="center"/>
              <w:rPr>
                <w:sz w:val="28"/>
                <w:szCs w:val="28"/>
                <w:lang w:bidi="ru-RU"/>
              </w:rPr>
            </w:pPr>
            <w:r w:rsidRPr="0089408E">
              <w:rPr>
                <w:sz w:val="28"/>
                <w:szCs w:val="28"/>
                <w:lang w:bidi="ru-RU"/>
              </w:rPr>
              <w:t>и содержание критериев</w:t>
            </w:r>
          </w:p>
        </w:tc>
        <w:tc>
          <w:tcPr>
            <w:tcW w:w="1843" w:type="dxa"/>
            <w:tcBorders>
              <w:top w:val="single" w:sz="4" w:space="0" w:color="auto"/>
              <w:left w:val="single" w:sz="4" w:space="0" w:color="auto"/>
              <w:right w:val="single" w:sz="4" w:space="0" w:color="auto"/>
            </w:tcBorders>
            <w:shd w:val="clear" w:color="auto" w:fill="FFFFFF"/>
            <w:vAlign w:val="center"/>
          </w:tcPr>
          <w:p w:rsidR="00433C12" w:rsidRPr="0089408E" w:rsidRDefault="00433C12" w:rsidP="00911ED8">
            <w:pPr>
              <w:jc w:val="center"/>
              <w:rPr>
                <w:sz w:val="28"/>
                <w:szCs w:val="28"/>
                <w:lang w:bidi="ru-RU"/>
              </w:rPr>
            </w:pPr>
            <w:r w:rsidRPr="0089408E">
              <w:rPr>
                <w:sz w:val="28"/>
                <w:szCs w:val="28"/>
                <w:lang w:bidi="ru-RU"/>
              </w:rPr>
              <w:t>Максимальное</w:t>
            </w:r>
          </w:p>
          <w:p w:rsidR="00433C12" w:rsidRPr="0089408E" w:rsidRDefault="00433C12" w:rsidP="00911ED8">
            <w:pPr>
              <w:jc w:val="center"/>
              <w:rPr>
                <w:sz w:val="28"/>
                <w:szCs w:val="28"/>
                <w:lang w:bidi="ru-RU"/>
              </w:rPr>
            </w:pPr>
            <w:r w:rsidRPr="0089408E">
              <w:rPr>
                <w:sz w:val="28"/>
                <w:szCs w:val="28"/>
                <w:lang w:bidi="ru-RU"/>
              </w:rPr>
              <w:t>количество</w:t>
            </w:r>
          </w:p>
          <w:p w:rsidR="00433C12" w:rsidRPr="0089408E" w:rsidRDefault="00433C12" w:rsidP="00911ED8">
            <w:pPr>
              <w:jc w:val="center"/>
              <w:rPr>
                <w:sz w:val="28"/>
                <w:szCs w:val="28"/>
                <w:lang w:bidi="ru-RU"/>
              </w:rPr>
            </w:pPr>
            <w:r w:rsidRPr="0089408E">
              <w:rPr>
                <w:sz w:val="28"/>
                <w:szCs w:val="28"/>
                <w:lang w:bidi="ru-RU"/>
              </w:rPr>
              <w:t>баллов</w:t>
            </w:r>
          </w:p>
        </w:tc>
      </w:tr>
      <w:tr w:rsidR="00433C12" w:rsidRPr="0089408E" w:rsidTr="00911ED8">
        <w:trPr>
          <w:gridBefore w:val="1"/>
          <w:wBefore w:w="10" w:type="dxa"/>
          <w:trHeight w:hRule="exact" w:val="1167"/>
        </w:trPr>
        <w:tc>
          <w:tcPr>
            <w:tcW w:w="567" w:type="dxa"/>
            <w:tcBorders>
              <w:top w:val="single" w:sz="4" w:space="0" w:color="auto"/>
              <w:left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t>1</w:t>
            </w:r>
            <w:r w:rsidRPr="00603727">
              <w:rPr>
                <w:lang w:bidi="ru-RU"/>
              </w:rPr>
              <w:t xml:space="preserve"> </w:t>
            </w:r>
          </w:p>
        </w:tc>
        <w:tc>
          <w:tcPr>
            <w:tcW w:w="7088" w:type="dxa"/>
            <w:tcBorders>
              <w:top w:val="single" w:sz="4" w:space="0" w:color="auto"/>
              <w:left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t xml:space="preserve"> Сроки (период) предоставления услуг с момента обращения (количество часов)</w:t>
            </w:r>
            <w:r>
              <w:rPr>
                <w:sz w:val="28"/>
                <w:szCs w:val="28"/>
                <w:lang w:bidi="ru-RU"/>
              </w:rPr>
              <w:t>.</w:t>
            </w:r>
            <w:r w:rsidRPr="0089408E">
              <w:rPr>
                <w:sz w:val="28"/>
                <w:szCs w:val="28"/>
                <w:lang w:bidi="ru-RU"/>
              </w:rPr>
              <w:t xml:space="preserve"> </w:t>
            </w:r>
            <w:r w:rsidRPr="00603727">
              <w:rPr>
                <w:lang w:bidi="ru-RU"/>
              </w:rPr>
              <w:t>Минимальный срок пред</w:t>
            </w:r>
            <w:r w:rsidR="00670BB9">
              <w:rPr>
                <w:lang w:bidi="ru-RU"/>
              </w:rPr>
              <w:t>оставления услуг оценивается в 2</w:t>
            </w:r>
            <w:r w:rsidRPr="00603727">
              <w:rPr>
                <w:lang w:bidi="ru-RU"/>
              </w:rPr>
              <w:t>0 баллов. Следующий по увеличению времени минус 10 баллов</w:t>
            </w:r>
          </w:p>
        </w:tc>
        <w:tc>
          <w:tcPr>
            <w:tcW w:w="1843" w:type="dxa"/>
            <w:tcBorders>
              <w:top w:val="single" w:sz="4" w:space="0" w:color="auto"/>
              <w:left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Pr>
                <w:sz w:val="28"/>
                <w:szCs w:val="28"/>
                <w:lang w:bidi="ru-RU"/>
              </w:rPr>
              <w:t>2</w:t>
            </w:r>
            <w:r w:rsidRPr="0089408E">
              <w:rPr>
                <w:sz w:val="28"/>
                <w:szCs w:val="28"/>
                <w:lang w:bidi="ru-RU"/>
              </w:rPr>
              <w:t>0 баллов</w:t>
            </w:r>
          </w:p>
        </w:tc>
      </w:tr>
      <w:tr w:rsidR="00433C12" w:rsidRPr="0089408E" w:rsidTr="00911ED8">
        <w:trPr>
          <w:gridBefore w:val="1"/>
          <w:wBefore w:w="10" w:type="dxa"/>
          <w:trHeight w:hRule="exact" w:val="1269"/>
        </w:trPr>
        <w:tc>
          <w:tcPr>
            <w:tcW w:w="567" w:type="dxa"/>
            <w:tcBorders>
              <w:top w:val="single" w:sz="4" w:space="0" w:color="auto"/>
              <w:left w:val="single" w:sz="4" w:space="0" w:color="auto"/>
              <w:bottom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t xml:space="preserve">2. </w:t>
            </w:r>
          </w:p>
        </w:tc>
        <w:tc>
          <w:tcPr>
            <w:tcW w:w="7088" w:type="dxa"/>
            <w:tcBorders>
              <w:top w:val="single" w:sz="4" w:space="0" w:color="auto"/>
              <w:left w:val="single" w:sz="4" w:space="0" w:color="auto"/>
              <w:bottom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t xml:space="preserve"> Объем и стоимость предоставления услуг по гарантированному перечню по прейскуранту цен, утвержденному на момент объявления конкурса</w:t>
            </w:r>
            <w:r>
              <w:rPr>
                <w:sz w:val="28"/>
                <w:szCs w:val="28"/>
                <w:lang w:bidi="ru-RU"/>
              </w:rPr>
              <w:t>.</w:t>
            </w:r>
            <w:r w:rsidRPr="0089408E">
              <w:rPr>
                <w:sz w:val="28"/>
                <w:szCs w:val="28"/>
                <w:lang w:bidi="ru-RU"/>
              </w:rPr>
              <w:t xml:space="preserve"> </w:t>
            </w:r>
            <w:r w:rsidRPr="00603727">
              <w:rPr>
                <w:lang w:bidi="ru-RU"/>
              </w:rPr>
              <w:t>Наличие - 10 баллов. Отсутствие - 0 баллов</w:t>
            </w:r>
            <w:r>
              <w:rPr>
                <w:lang w:bidi="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10 баллов</w:t>
            </w:r>
          </w:p>
        </w:tc>
      </w:tr>
      <w:tr w:rsidR="00433C12" w:rsidRPr="0089408E" w:rsidTr="00911ED8">
        <w:trPr>
          <w:gridBefore w:val="1"/>
          <w:wBefore w:w="10" w:type="dxa"/>
          <w:trHeight w:hRule="exact" w:val="98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3. </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 Наличие специализированного транспорта для предоставления услуг по захоронению, по благоустройству и содержанию кладбищ</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4E230E">
              <w:rPr>
                <w:sz w:val="28"/>
                <w:szCs w:val="28"/>
                <w:lang w:bidi="ru-RU"/>
              </w:rPr>
              <w:t xml:space="preserve">5 </w:t>
            </w:r>
            <w:r w:rsidRPr="0089408E">
              <w:rPr>
                <w:sz w:val="28"/>
                <w:szCs w:val="28"/>
                <w:lang w:bidi="ru-RU"/>
              </w:rPr>
              <w:t>баллов за каждую единицу техники</w:t>
            </w:r>
          </w:p>
        </w:tc>
      </w:tr>
      <w:tr w:rsidR="00433C12" w:rsidRPr="0089408E" w:rsidTr="00911ED8">
        <w:trPr>
          <w:gridBefore w:val="1"/>
          <w:wBefore w:w="10" w:type="dxa"/>
          <w:trHeight w:hRule="exact" w:val="1084"/>
        </w:trPr>
        <w:tc>
          <w:tcPr>
            <w:tcW w:w="567" w:type="dxa"/>
            <w:tcBorders>
              <w:top w:val="single" w:sz="4" w:space="0" w:color="auto"/>
              <w:lef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4. </w:t>
            </w:r>
          </w:p>
        </w:tc>
        <w:tc>
          <w:tcPr>
            <w:tcW w:w="7088" w:type="dxa"/>
            <w:tcBorders>
              <w:top w:val="single" w:sz="4" w:space="0" w:color="auto"/>
              <w:lef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 Наличие персонала (на основании трудового договора) для оказания услуг</w:t>
            </w:r>
          </w:p>
        </w:tc>
        <w:tc>
          <w:tcPr>
            <w:tcW w:w="1843" w:type="dxa"/>
            <w:tcBorders>
              <w:top w:val="single" w:sz="4" w:space="0" w:color="auto"/>
              <w:left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5 баллов за</w:t>
            </w:r>
          </w:p>
          <w:p w:rsidR="00433C12" w:rsidRPr="0089408E" w:rsidRDefault="00433C12" w:rsidP="00911ED8">
            <w:pPr>
              <w:jc w:val="center"/>
              <w:rPr>
                <w:sz w:val="28"/>
                <w:szCs w:val="28"/>
                <w:lang w:bidi="ru-RU"/>
              </w:rPr>
            </w:pPr>
            <w:r w:rsidRPr="0089408E">
              <w:rPr>
                <w:sz w:val="28"/>
                <w:szCs w:val="28"/>
                <w:lang w:bidi="ru-RU"/>
              </w:rPr>
              <w:t>каждого</w:t>
            </w:r>
          </w:p>
          <w:p w:rsidR="00433C12" w:rsidRPr="0089408E" w:rsidRDefault="00433C12" w:rsidP="00911ED8">
            <w:pPr>
              <w:jc w:val="center"/>
              <w:rPr>
                <w:sz w:val="28"/>
                <w:szCs w:val="28"/>
                <w:lang w:bidi="ru-RU"/>
              </w:rPr>
            </w:pPr>
            <w:r w:rsidRPr="0089408E">
              <w:rPr>
                <w:sz w:val="28"/>
                <w:szCs w:val="28"/>
                <w:lang w:bidi="ru-RU"/>
              </w:rPr>
              <w:t>работающего</w:t>
            </w:r>
          </w:p>
        </w:tc>
      </w:tr>
      <w:tr w:rsidR="00433C12" w:rsidRPr="0089408E" w:rsidTr="00911ED8">
        <w:trPr>
          <w:gridBefore w:val="1"/>
          <w:wBefore w:w="10" w:type="dxa"/>
          <w:trHeight w:hRule="exact" w:val="861"/>
        </w:trPr>
        <w:tc>
          <w:tcPr>
            <w:tcW w:w="567" w:type="dxa"/>
            <w:tcBorders>
              <w:top w:val="single" w:sz="4" w:space="0" w:color="auto"/>
              <w:left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lastRenderedPageBreak/>
              <w:t xml:space="preserve">5. </w:t>
            </w:r>
          </w:p>
        </w:tc>
        <w:tc>
          <w:tcPr>
            <w:tcW w:w="7088" w:type="dxa"/>
            <w:tcBorders>
              <w:top w:val="single" w:sz="4" w:space="0" w:color="auto"/>
              <w:left w:val="single" w:sz="4" w:space="0" w:color="auto"/>
            </w:tcBorders>
            <w:shd w:val="clear" w:color="auto" w:fill="FFFFFF"/>
          </w:tcPr>
          <w:p w:rsidR="00433C12" w:rsidRPr="0089408E" w:rsidRDefault="00433C12" w:rsidP="00911ED8">
            <w:pPr>
              <w:jc w:val="both"/>
              <w:rPr>
                <w:sz w:val="28"/>
                <w:szCs w:val="28"/>
                <w:lang w:bidi="ru-RU"/>
              </w:rPr>
            </w:pPr>
            <w:r w:rsidRPr="0089408E">
              <w:rPr>
                <w:sz w:val="28"/>
                <w:szCs w:val="28"/>
                <w:lang w:bidi="ru-RU"/>
              </w:rPr>
              <w:t xml:space="preserve"> Наличие помещения для приема заявок</w:t>
            </w:r>
            <w:r>
              <w:rPr>
                <w:sz w:val="28"/>
                <w:szCs w:val="28"/>
                <w:lang w:bidi="ru-RU"/>
              </w:rPr>
              <w:t>.</w:t>
            </w:r>
            <w:r w:rsidRPr="0089408E">
              <w:rPr>
                <w:sz w:val="28"/>
                <w:szCs w:val="28"/>
                <w:lang w:bidi="ru-RU"/>
              </w:rPr>
              <w:t xml:space="preserve"> </w:t>
            </w:r>
            <w:r w:rsidRPr="00603727">
              <w:rPr>
                <w:lang w:bidi="ru-RU"/>
              </w:rPr>
              <w:t>Наличие помещения для приема заявок - 10 баллов. Отсутствие</w:t>
            </w:r>
            <w:r w:rsidRPr="0089408E">
              <w:rPr>
                <w:sz w:val="28"/>
                <w:szCs w:val="28"/>
                <w:lang w:bidi="ru-RU"/>
              </w:rPr>
              <w:t xml:space="preserve"> </w:t>
            </w:r>
            <w:r w:rsidRPr="00AF2F98">
              <w:rPr>
                <w:lang w:bidi="ru-RU"/>
              </w:rPr>
              <w:t>помещения - 0 баллов</w:t>
            </w:r>
          </w:p>
        </w:tc>
        <w:tc>
          <w:tcPr>
            <w:tcW w:w="1843" w:type="dxa"/>
            <w:tcBorders>
              <w:top w:val="single" w:sz="4" w:space="0" w:color="auto"/>
              <w:left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10 баллов</w:t>
            </w:r>
          </w:p>
        </w:tc>
      </w:tr>
      <w:tr w:rsidR="00433C12" w:rsidRPr="0089408E" w:rsidTr="00911ED8">
        <w:trPr>
          <w:gridBefore w:val="1"/>
          <w:wBefore w:w="10" w:type="dxa"/>
          <w:trHeight w:hRule="exact" w:val="346"/>
        </w:trPr>
        <w:tc>
          <w:tcPr>
            <w:tcW w:w="567" w:type="dxa"/>
            <w:tcBorders>
              <w:top w:val="single" w:sz="4" w:space="0" w:color="auto"/>
              <w:left w:val="single" w:sz="4" w:space="0" w:color="auto"/>
            </w:tcBorders>
            <w:shd w:val="clear" w:color="auto" w:fill="FFFFFF"/>
          </w:tcPr>
          <w:p w:rsidR="00433C12" w:rsidRPr="0089408E" w:rsidRDefault="00433C12" w:rsidP="00911ED8">
            <w:pPr>
              <w:ind w:firstLine="709"/>
              <w:jc w:val="both"/>
              <w:rPr>
                <w:sz w:val="28"/>
                <w:szCs w:val="28"/>
                <w:lang w:bidi="ru-RU"/>
              </w:rPr>
            </w:pPr>
          </w:p>
        </w:tc>
        <w:tc>
          <w:tcPr>
            <w:tcW w:w="7088" w:type="dxa"/>
            <w:tcBorders>
              <w:top w:val="single" w:sz="4" w:space="0" w:color="auto"/>
              <w:left w:val="single" w:sz="4" w:space="0" w:color="auto"/>
            </w:tcBorders>
            <w:shd w:val="clear" w:color="auto" w:fill="FFFFFF"/>
          </w:tcPr>
          <w:p w:rsidR="00433C12" w:rsidRPr="0089408E" w:rsidRDefault="00433C12" w:rsidP="00911ED8">
            <w:pPr>
              <w:ind w:firstLine="709"/>
              <w:jc w:val="both"/>
              <w:rPr>
                <w:sz w:val="28"/>
                <w:szCs w:val="28"/>
                <w:lang w:bidi="ru-RU"/>
              </w:rPr>
            </w:pPr>
          </w:p>
        </w:tc>
        <w:tc>
          <w:tcPr>
            <w:tcW w:w="1843" w:type="dxa"/>
            <w:tcBorders>
              <w:top w:val="single" w:sz="4" w:space="0" w:color="auto"/>
              <w:left w:val="single" w:sz="4" w:space="0" w:color="auto"/>
              <w:right w:val="single" w:sz="4" w:space="0" w:color="auto"/>
            </w:tcBorders>
            <w:shd w:val="clear" w:color="auto" w:fill="FFFFFF"/>
          </w:tcPr>
          <w:p w:rsidR="00433C12" w:rsidRPr="0089408E" w:rsidRDefault="00433C12" w:rsidP="00911ED8">
            <w:pPr>
              <w:ind w:firstLine="709"/>
              <w:jc w:val="both"/>
              <w:rPr>
                <w:sz w:val="28"/>
                <w:szCs w:val="28"/>
                <w:lang w:bidi="ru-RU"/>
              </w:rPr>
            </w:pPr>
          </w:p>
        </w:tc>
      </w:tr>
      <w:tr w:rsidR="00433C12" w:rsidRPr="0089408E" w:rsidTr="00911ED8">
        <w:trPr>
          <w:trHeight w:hRule="exact" w:val="925"/>
        </w:trPr>
        <w:tc>
          <w:tcPr>
            <w:tcW w:w="577" w:type="dxa"/>
            <w:gridSpan w:val="2"/>
            <w:tcBorders>
              <w:lef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6. </w:t>
            </w:r>
          </w:p>
          <w:p w:rsidR="00433C12" w:rsidRPr="0089408E" w:rsidRDefault="00433C12" w:rsidP="00911ED8">
            <w:pPr>
              <w:rPr>
                <w:sz w:val="28"/>
                <w:szCs w:val="28"/>
                <w:lang w:bidi="ru-RU"/>
              </w:rPr>
            </w:pPr>
          </w:p>
        </w:tc>
        <w:tc>
          <w:tcPr>
            <w:tcW w:w="7088" w:type="dxa"/>
            <w:tcBorders>
              <w:left w:val="single" w:sz="4" w:space="0" w:color="auto"/>
            </w:tcBorders>
            <w:shd w:val="clear" w:color="auto" w:fill="FFFFFF"/>
          </w:tcPr>
          <w:p w:rsidR="00433C12" w:rsidRPr="00AF2F98" w:rsidRDefault="00433C12" w:rsidP="00911ED8">
            <w:pPr>
              <w:rPr>
                <w:lang w:bidi="ru-RU"/>
              </w:rPr>
            </w:pPr>
            <w:r w:rsidRPr="0089408E">
              <w:rPr>
                <w:sz w:val="28"/>
                <w:szCs w:val="28"/>
                <w:lang w:bidi="ru-RU"/>
              </w:rPr>
              <w:t xml:space="preserve"> Наличие прямой телефонной связи для приема заявок</w:t>
            </w:r>
            <w:r>
              <w:rPr>
                <w:sz w:val="28"/>
                <w:szCs w:val="28"/>
                <w:lang w:bidi="ru-RU"/>
              </w:rPr>
              <w:t>,</w:t>
            </w:r>
            <w:r w:rsidRPr="0089408E">
              <w:rPr>
                <w:sz w:val="28"/>
                <w:szCs w:val="28"/>
                <w:lang w:bidi="ru-RU"/>
              </w:rPr>
              <w:t xml:space="preserve"> </w:t>
            </w:r>
            <w:r w:rsidRPr="00AF2F98">
              <w:rPr>
                <w:lang w:bidi="ru-RU"/>
              </w:rPr>
              <w:t>Наличие прямой телефонной связи - 10 баллов.</w:t>
            </w:r>
          </w:p>
          <w:p w:rsidR="00433C12" w:rsidRPr="0089408E" w:rsidRDefault="00433C12" w:rsidP="00911ED8">
            <w:pPr>
              <w:rPr>
                <w:sz w:val="28"/>
                <w:szCs w:val="28"/>
                <w:lang w:bidi="ru-RU"/>
              </w:rPr>
            </w:pPr>
            <w:r w:rsidRPr="00AF2F98">
              <w:rPr>
                <w:lang w:bidi="ru-RU"/>
              </w:rPr>
              <w:t>Отсутствие - 0 баллов</w:t>
            </w:r>
            <w:r>
              <w:rPr>
                <w:lang w:bidi="ru-RU"/>
              </w:rPr>
              <w:t>.</w:t>
            </w:r>
          </w:p>
        </w:tc>
        <w:tc>
          <w:tcPr>
            <w:tcW w:w="1843" w:type="dxa"/>
            <w:tcBorders>
              <w:left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10 баллов</w:t>
            </w:r>
          </w:p>
        </w:tc>
      </w:tr>
      <w:tr w:rsidR="00433C12" w:rsidRPr="0089408E" w:rsidTr="00911ED8">
        <w:trPr>
          <w:trHeight w:hRule="exact" w:val="1571"/>
        </w:trPr>
        <w:tc>
          <w:tcPr>
            <w:tcW w:w="577" w:type="dxa"/>
            <w:gridSpan w:val="2"/>
            <w:tcBorders>
              <w:top w:val="single" w:sz="4" w:space="0" w:color="auto"/>
              <w:left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7. </w:t>
            </w:r>
          </w:p>
        </w:tc>
        <w:tc>
          <w:tcPr>
            <w:tcW w:w="7088" w:type="dxa"/>
            <w:tcBorders>
              <w:top w:val="single" w:sz="4" w:space="0" w:color="auto"/>
              <w:left w:val="single" w:sz="4" w:space="0" w:color="auto"/>
            </w:tcBorders>
            <w:shd w:val="clear" w:color="auto" w:fill="FFFFFF"/>
          </w:tcPr>
          <w:p w:rsidR="00433C12" w:rsidRPr="0089408E" w:rsidRDefault="00433C12" w:rsidP="00911ED8">
            <w:pPr>
              <w:rPr>
                <w:sz w:val="28"/>
                <w:szCs w:val="28"/>
                <w:lang w:bidi="ru-RU"/>
              </w:rPr>
            </w:pPr>
            <w:r>
              <w:rPr>
                <w:sz w:val="28"/>
                <w:szCs w:val="28"/>
                <w:lang w:bidi="ru-RU"/>
              </w:rPr>
              <w:t xml:space="preserve"> </w:t>
            </w:r>
            <w:r w:rsidRPr="0089408E">
              <w:rPr>
                <w:sz w:val="28"/>
                <w:szCs w:val="28"/>
                <w:lang w:bidi="ru-RU"/>
              </w:rPr>
              <w:t>Наличие материально</w:t>
            </w:r>
            <w:r w:rsidRPr="0089408E">
              <w:rPr>
                <w:sz w:val="28"/>
                <w:szCs w:val="28"/>
                <w:lang w:bidi="ru-RU"/>
              </w:rPr>
              <w:softHyphen/>
              <w:t>технической базы для изготовления предметов похоронного ритуала</w:t>
            </w:r>
            <w:r>
              <w:rPr>
                <w:sz w:val="28"/>
                <w:szCs w:val="28"/>
                <w:lang w:bidi="ru-RU"/>
              </w:rPr>
              <w:t>.</w:t>
            </w:r>
            <w:r w:rsidRPr="0089408E">
              <w:rPr>
                <w:sz w:val="28"/>
                <w:szCs w:val="28"/>
                <w:lang w:bidi="ru-RU"/>
              </w:rPr>
              <w:t xml:space="preserve"> </w:t>
            </w:r>
            <w:r w:rsidRPr="00AF2F98">
              <w:rPr>
                <w:lang w:bidi="ru-RU"/>
              </w:rPr>
              <w:t>Наличие материально</w:t>
            </w:r>
            <w:r w:rsidRPr="00AF2F98">
              <w:rPr>
                <w:lang w:bidi="ru-RU"/>
              </w:rPr>
              <w:softHyphen/>
              <w:t>технической базы для изготовления предметов похоронного ритуала - 20 баллов. Наличие договоров на изготовление или приобретение предметов похоронного ритуала - 10 баллов</w:t>
            </w:r>
            <w:r>
              <w:rPr>
                <w:lang w:bidi="ru-RU"/>
              </w:rPr>
              <w:t>.</w:t>
            </w:r>
          </w:p>
        </w:tc>
        <w:tc>
          <w:tcPr>
            <w:tcW w:w="1843" w:type="dxa"/>
            <w:tcBorders>
              <w:top w:val="single" w:sz="4" w:space="0" w:color="auto"/>
              <w:left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20 баллов</w:t>
            </w:r>
          </w:p>
        </w:tc>
      </w:tr>
      <w:tr w:rsidR="00433C12" w:rsidRPr="0089408E" w:rsidTr="00911ED8">
        <w:trPr>
          <w:trHeight w:hRule="exact" w:val="700"/>
        </w:trPr>
        <w:tc>
          <w:tcPr>
            <w:tcW w:w="577" w:type="dxa"/>
            <w:gridSpan w:val="2"/>
            <w:tcBorders>
              <w:top w:val="single" w:sz="4" w:space="0" w:color="auto"/>
              <w:left w:val="single" w:sz="4" w:space="0" w:color="auto"/>
              <w:bottom w:val="single" w:sz="4" w:space="0" w:color="auto"/>
            </w:tcBorders>
            <w:shd w:val="clear" w:color="auto" w:fill="FFFFFF"/>
          </w:tcPr>
          <w:p w:rsidR="00433C12" w:rsidRPr="0089408E" w:rsidRDefault="00433C12" w:rsidP="00911ED8">
            <w:pPr>
              <w:rPr>
                <w:sz w:val="28"/>
                <w:szCs w:val="28"/>
                <w:lang w:bidi="ru-RU"/>
              </w:rPr>
            </w:pPr>
            <w:r>
              <w:rPr>
                <w:sz w:val="28"/>
                <w:szCs w:val="28"/>
                <w:lang w:bidi="ru-RU"/>
              </w:rPr>
              <w:t>8</w:t>
            </w:r>
            <w:r w:rsidRPr="0089408E">
              <w:rPr>
                <w:sz w:val="28"/>
                <w:szCs w:val="28"/>
                <w:lang w:bidi="ru-RU"/>
              </w:rPr>
              <w:t xml:space="preserve">. </w:t>
            </w:r>
          </w:p>
        </w:tc>
        <w:tc>
          <w:tcPr>
            <w:tcW w:w="7088" w:type="dxa"/>
            <w:tcBorders>
              <w:top w:val="single" w:sz="4" w:space="0" w:color="auto"/>
              <w:left w:val="single" w:sz="4" w:space="0" w:color="auto"/>
              <w:bottom w:val="single" w:sz="4" w:space="0" w:color="auto"/>
            </w:tcBorders>
            <w:shd w:val="clear" w:color="auto" w:fill="FFFFFF"/>
          </w:tcPr>
          <w:p w:rsidR="00433C12" w:rsidRPr="0089408E" w:rsidRDefault="00433C12" w:rsidP="00911ED8">
            <w:pPr>
              <w:rPr>
                <w:sz w:val="28"/>
                <w:szCs w:val="28"/>
                <w:lang w:bidi="ru-RU"/>
              </w:rPr>
            </w:pPr>
            <w:r w:rsidRPr="0089408E">
              <w:rPr>
                <w:sz w:val="28"/>
                <w:szCs w:val="28"/>
                <w:lang w:bidi="ru-RU"/>
              </w:rPr>
              <w:t xml:space="preserve"> Технические возможности исполнения муниципального контракта</w:t>
            </w:r>
            <w:r>
              <w:rPr>
                <w:sz w:val="28"/>
                <w:szCs w:val="28"/>
                <w:lang w:bidi="ru-RU"/>
              </w:rPr>
              <w:t>.</w:t>
            </w:r>
            <w:r w:rsidRPr="0089408E">
              <w:rPr>
                <w:sz w:val="28"/>
                <w:szCs w:val="28"/>
                <w:lang w:bidi="ru-RU"/>
              </w:rPr>
              <w:t xml:space="preserve"> </w:t>
            </w:r>
            <w:r w:rsidRPr="00AF2F98">
              <w:rPr>
                <w:lang w:bidi="ru-RU"/>
              </w:rPr>
              <w:t>Отсутствие - 0 баллов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33C12" w:rsidRPr="0089408E" w:rsidRDefault="00433C12" w:rsidP="00911ED8">
            <w:pPr>
              <w:jc w:val="center"/>
              <w:rPr>
                <w:sz w:val="28"/>
                <w:szCs w:val="28"/>
                <w:lang w:bidi="ru-RU"/>
              </w:rPr>
            </w:pPr>
            <w:r w:rsidRPr="0089408E">
              <w:rPr>
                <w:sz w:val="28"/>
                <w:szCs w:val="28"/>
                <w:lang w:bidi="ru-RU"/>
              </w:rPr>
              <w:t>20 баллов</w:t>
            </w:r>
          </w:p>
        </w:tc>
      </w:tr>
    </w:tbl>
    <w:p w:rsidR="00433C12" w:rsidRDefault="00433C12" w:rsidP="00433C12">
      <w:pPr>
        <w:ind w:firstLine="709"/>
        <w:jc w:val="both"/>
        <w:rPr>
          <w:sz w:val="28"/>
          <w:szCs w:val="28"/>
        </w:rPr>
      </w:pPr>
    </w:p>
    <w:p w:rsidR="00433C12" w:rsidRDefault="00433C12" w:rsidP="00433C12">
      <w:pPr>
        <w:ind w:firstLine="709"/>
        <w:jc w:val="both"/>
        <w:rPr>
          <w:sz w:val="28"/>
          <w:szCs w:val="28"/>
        </w:rPr>
      </w:pPr>
      <w:r w:rsidRPr="00A00E4D">
        <w:rPr>
          <w:sz w:val="28"/>
          <w:szCs w:val="28"/>
        </w:rPr>
        <w:t xml:space="preserve">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w:t>
      </w:r>
      <w:r>
        <w:rPr>
          <w:sz w:val="28"/>
          <w:szCs w:val="28"/>
        </w:rPr>
        <w:t xml:space="preserve">и </w:t>
      </w:r>
      <w:r w:rsidRPr="00A00E4D">
        <w:rPr>
          <w:sz w:val="28"/>
          <w:szCs w:val="28"/>
        </w:rPr>
        <w:t>в течение дня, следующего после дня окончания проведения оценки и сопоставления заявок на участие в конкурсе</w:t>
      </w:r>
      <w:r>
        <w:rPr>
          <w:sz w:val="28"/>
          <w:szCs w:val="28"/>
        </w:rPr>
        <w:t xml:space="preserve"> размещается на официальном сайте администрации Таятского сельсовета Каратузского района</w:t>
      </w:r>
      <w:r w:rsidRPr="00A00E4D">
        <w:rPr>
          <w:sz w:val="28"/>
          <w:szCs w:val="28"/>
        </w:rPr>
        <w:t>.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433C12" w:rsidRDefault="00433C12" w:rsidP="00433C12">
      <w:pPr>
        <w:ind w:firstLine="709"/>
        <w:jc w:val="both"/>
        <w:rPr>
          <w:sz w:val="28"/>
          <w:szCs w:val="28"/>
        </w:rPr>
      </w:pPr>
    </w:p>
    <w:p w:rsidR="00433C12" w:rsidRPr="00EA451E" w:rsidRDefault="00433C12" w:rsidP="00433C12">
      <w:pPr>
        <w:ind w:firstLine="709"/>
        <w:jc w:val="center"/>
        <w:rPr>
          <w:b/>
          <w:sz w:val="28"/>
          <w:szCs w:val="28"/>
        </w:rPr>
      </w:pPr>
      <w:r w:rsidRPr="00EA451E">
        <w:rPr>
          <w:b/>
          <w:sz w:val="28"/>
          <w:szCs w:val="28"/>
        </w:rPr>
        <w:t>Раздел 15. Порядок определения победителя конкурса</w:t>
      </w:r>
    </w:p>
    <w:p w:rsidR="00433C12" w:rsidRPr="00EA451E" w:rsidRDefault="00433C12" w:rsidP="00433C12">
      <w:pPr>
        <w:ind w:firstLine="709"/>
        <w:jc w:val="both"/>
        <w:rPr>
          <w:sz w:val="28"/>
          <w:szCs w:val="28"/>
        </w:rPr>
      </w:pPr>
      <w:r>
        <w:rPr>
          <w:sz w:val="28"/>
          <w:szCs w:val="28"/>
        </w:rPr>
        <w:t>78</w:t>
      </w:r>
      <w:r w:rsidRPr="00EA451E">
        <w:rPr>
          <w:sz w:val="28"/>
          <w:szCs w:val="28"/>
        </w:rPr>
        <w:t>.</w:t>
      </w:r>
      <w:r w:rsidRPr="00EA451E">
        <w:rPr>
          <w:sz w:val="28"/>
          <w:szCs w:val="28"/>
        </w:rPr>
        <w:tab/>
        <w:t>Победитель конкурса определяется:</w:t>
      </w:r>
    </w:p>
    <w:p w:rsidR="00433C12" w:rsidRPr="00EA451E" w:rsidRDefault="00433C12" w:rsidP="00433C12">
      <w:pPr>
        <w:ind w:firstLine="709"/>
        <w:jc w:val="both"/>
        <w:rPr>
          <w:sz w:val="28"/>
          <w:szCs w:val="28"/>
        </w:rPr>
      </w:pPr>
      <w:r w:rsidRPr="00EA451E">
        <w:rPr>
          <w:sz w:val="28"/>
          <w:szCs w:val="28"/>
        </w:rPr>
        <w:t>- по результатам рассмотрения заявок участников конкурса;</w:t>
      </w:r>
    </w:p>
    <w:p w:rsidR="00433C12" w:rsidRPr="00EA451E" w:rsidRDefault="00433C12" w:rsidP="00433C12">
      <w:pPr>
        <w:ind w:firstLine="709"/>
        <w:jc w:val="both"/>
        <w:rPr>
          <w:sz w:val="28"/>
          <w:szCs w:val="28"/>
        </w:rPr>
      </w:pPr>
      <w:r w:rsidRPr="00EA451E">
        <w:rPr>
          <w:sz w:val="28"/>
          <w:szCs w:val="28"/>
        </w:rPr>
        <w:t>- по итогам оценки и сопоставления заявок участников конкурса, на основании критериев оценки заявок.</w:t>
      </w:r>
    </w:p>
    <w:p w:rsidR="00433C12" w:rsidRPr="00EA451E" w:rsidRDefault="00433C12" w:rsidP="00433C12">
      <w:pPr>
        <w:ind w:firstLine="709"/>
        <w:jc w:val="both"/>
        <w:rPr>
          <w:sz w:val="28"/>
          <w:szCs w:val="28"/>
        </w:rPr>
      </w:pPr>
      <w:r>
        <w:rPr>
          <w:sz w:val="28"/>
          <w:szCs w:val="28"/>
        </w:rPr>
        <w:t>79</w:t>
      </w:r>
      <w:r w:rsidRPr="00EA451E">
        <w:rPr>
          <w:sz w:val="28"/>
          <w:szCs w:val="28"/>
        </w:rPr>
        <w:t>.</w:t>
      </w:r>
      <w:r w:rsidRPr="00EA451E">
        <w:rPr>
          <w:sz w:val="28"/>
          <w:szCs w:val="28"/>
        </w:rPr>
        <w:tab/>
        <w:t xml:space="preserve">Конкурсная комиссия при </w:t>
      </w:r>
      <w:r>
        <w:rPr>
          <w:sz w:val="28"/>
          <w:szCs w:val="28"/>
        </w:rPr>
        <w:t>подведении итогов конкурса</w:t>
      </w:r>
      <w:r w:rsidRPr="00EA451E">
        <w:rPr>
          <w:sz w:val="28"/>
          <w:szCs w:val="28"/>
        </w:rPr>
        <w:t>:</w:t>
      </w:r>
    </w:p>
    <w:p w:rsidR="00433C12" w:rsidRPr="00EA451E" w:rsidRDefault="00433C12" w:rsidP="00433C12">
      <w:pPr>
        <w:ind w:firstLine="709"/>
        <w:jc w:val="both"/>
        <w:rPr>
          <w:sz w:val="28"/>
          <w:szCs w:val="28"/>
        </w:rPr>
      </w:pPr>
      <w:r w:rsidRPr="00EA451E">
        <w:rPr>
          <w:sz w:val="28"/>
          <w:szCs w:val="28"/>
        </w:rPr>
        <w:t xml:space="preserve"> - проверяет правильность оформления заявок в соответствии с формальными требованиями настоящей конкурсной документации;</w:t>
      </w:r>
    </w:p>
    <w:p w:rsidR="00433C12" w:rsidRPr="00EA451E" w:rsidRDefault="00433C12" w:rsidP="00433C12">
      <w:pPr>
        <w:ind w:firstLine="709"/>
        <w:jc w:val="both"/>
        <w:rPr>
          <w:sz w:val="28"/>
          <w:szCs w:val="28"/>
        </w:rPr>
      </w:pPr>
      <w:r w:rsidRPr="00EA451E">
        <w:rPr>
          <w:sz w:val="28"/>
          <w:szCs w:val="28"/>
        </w:rPr>
        <w:t>- проверяет достоверность сведений, содержащихся в документах, представленных участникам в заявке;</w:t>
      </w:r>
    </w:p>
    <w:p w:rsidR="00433C12" w:rsidRPr="00EA451E" w:rsidRDefault="00433C12" w:rsidP="00433C12">
      <w:pPr>
        <w:ind w:firstLine="709"/>
        <w:jc w:val="both"/>
        <w:rPr>
          <w:sz w:val="28"/>
          <w:szCs w:val="28"/>
        </w:rPr>
      </w:pPr>
      <w:r w:rsidRPr="00EA451E">
        <w:rPr>
          <w:sz w:val="28"/>
          <w:szCs w:val="28"/>
        </w:rPr>
        <w:lastRenderedPageBreak/>
        <w:t>- проверяет участников на соответствие требованиям, установленным настоящей конкурсной документацией к участникам конкурса.</w:t>
      </w:r>
    </w:p>
    <w:p w:rsidR="00433C12" w:rsidRPr="00EA451E" w:rsidRDefault="00433C12" w:rsidP="00433C12">
      <w:pPr>
        <w:ind w:firstLine="709"/>
        <w:jc w:val="both"/>
        <w:rPr>
          <w:sz w:val="28"/>
          <w:szCs w:val="28"/>
        </w:rPr>
      </w:pPr>
      <w:r>
        <w:rPr>
          <w:sz w:val="28"/>
          <w:szCs w:val="28"/>
        </w:rPr>
        <w:t>80</w:t>
      </w:r>
      <w:r w:rsidRPr="00EA451E">
        <w:rPr>
          <w:sz w:val="28"/>
          <w:szCs w:val="28"/>
        </w:rPr>
        <w:t>.</w:t>
      </w:r>
      <w:r w:rsidRPr="00EA451E">
        <w:rPr>
          <w:sz w:val="28"/>
          <w:szCs w:val="28"/>
        </w:rPr>
        <w:tab/>
        <w:t>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433C12" w:rsidRPr="00EA451E" w:rsidRDefault="00433C12" w:rsidP="00433C12">
      <w:pPr>
        <w:ind w:firstLine="709"/>
        <w:jc w:val="both"/>
        <w:rPr>
          <w:sz w:val="28"/>
          <w:szCs w:val="28"/>
        </w:rPr>
      </w:pPr>
      <w:r>
        <w:rPr>
          <w:sz w:val="28"/>
          <w:szCs w:val="28"/>
        </w:rPr>
        <w:t>81</w:t>
      </w:r>
      <w:r w:rsidRPr="00EA451E">
        <w:rPr>
          <w:sz w:val="28"/>
          <w:szCs w:val="28"/>
        </w:rPr>
        <w:t>.</w:t>
      </w:r>
      <w:r w:rsidRPr="00EA451E">
        <w:rPr>
          <w:sz w:val="28"/>
          <w:szCs w:val="28"/>
        </w:rPr>
        <w:tab/>
        <w:t>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433C12" w:rsidRPr="00EA451E" w:rsidRDefault="00433C12" w:rsidP="00433C12">
      <w:pPr>
        <w:ind w:firstLine="709"/>
        <w:jc w:val="both"/>
        <w:rPr>
          <w:sz w:val="28"/>
          <w:szCs w:val="28"/>
        </w:rPr>
      </w:pPr>
      <w:r>
        <w:rPr>
          <w:sz w:val="28"/>
          <w:szCs w:val="28"/>
        </w:rPr>
        <w:t>82</w:t>
      </w:r>
      <w:r w:rsidRPr="00EA451E">
        <w:rPr>
          <w:sz w:val="28"/>
          <w:szCs w:val="28"/>
        </w:rPr>
        <w:t>.</w:t>
      </w:r>
      <w:r w:rsidRPr="00EA451E">
        <w:rPr>
          <w:sz w:val="28"/>
          <w:szCs w:val="28"/>
        </w:rPr>
        <w:tab/>
        <w:t>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433C12" w:rsidRDefault="00433C12" w:rsidP="00433C12">
      <w:pPr>
        <w:ind w:firstLine="709"/>
        <w:jc w:val="both"/>
        <w:rPr>
          <w:sz w:val="28"/>
          <w:szCs w:val="28"/>
        </w:rPr>
      </w:pPr>
      <w:r>
        <w:rPr>
          <w:sz w:val="28"/>
          <w:szCs w:val="28"/>
        </w:rPr>
        <w:t>83</w:t>
      </w:r>
      <w:r w:rsidRPr="00EA451E">
        <w:rPr>
          <w:sz w:val="28"/>
          <w:szCs w:val="28"/>
        </w:rPr>
        <w:t>.</w:t>
      </w:r>
      <w:r w:rsidRPr="00EA451E">
        <w:rPr>
          <w:sz w:val="28"/>
          <w:szCs w:val="28"/>
        </w:rPr>
        <w:tab/>
        <w:t xml:space="preserve">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w:t>
      </w:r>
    </w:p>
    <w:p w:rsidR="00433C12" w:rsidRPr="00EA451E" w:rsidRDefault="00433C12" w:rsidP="00433C12">
      <w:pPr>
        <w:ind w:firstLine="709"/>
        <w:jc w:val="both"/>
        <w:rPr>
          <w:sz w:val="28"/>
          <w:szCs w:val="28"/>
        </w:rPr>
      </w:pPr>
      <w:r>
        <w:rPr>
          <w:sz w:val="28"/>
          <w:szCs w:val="28"/>
        </w:rPr>
        <w:t>84</w:t>
      </w:r>
      <w:r w:rsidRPr="00EA451E">
        <w:rPr>
          <w:sz w:val="28"/>
          <w:szCs w:val="28"/>
        </w:rPr>
        <w:t>.</w:t>
      </w:r>
      <w:r w:rsidRPr="00EA451E">
        <w:rPr>
          <w:sz w:val="28"/>
          <w:szCs w:val="28"/>
        </w:rPr>
        <w:tab/>
        <w:t>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433C12" w:rsidRPr="00EA451E" w:rsidRDefault="00433C12" w:rsidP="00433C12">
      <w:pPr>
        <w:ind w:firstLine="709"/>
        <w:jc w:val="both"/>
        <w:rPr>
          <w:sz w:val="28"/>
          <w:szCs w:val="28"/>
        </w:rPr>
      </w:pPr>
      <w:r>
        <w:rPr>
          <w:sz w:val="28"/>
          <w:szCs w:val="28"/>
        </w:rPr>
        <w:t>85</w:t>
      </w:r>
      <w:r w:rsidRPr="00EA451E">
        <w:rPr>
          <w:sz w:val="28"/>
          <w:szCs w:val="28"/>
        </w:rPr>
        <w:t>.</w:t>
      </w:r>
      <w:r w:rsidRPr="00EA451E">
        <w:rPr>
          <w:sz w:val="28"/>
          <w:szCs w:val="28"/>
        </w:rPr>
        <w:tab/>
        <w:t>В случае,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433C12" w:rsidRPr="00EA451E" w:rsidRDefault="00433C12" w:rsidP="00433C12">
      <w:pPr>
        <w:ind w:firstLine="709"/>
        <w:jc w:val="both"/>
        <w:rPr>
          <w:sz w:val="28"/>
          <w:szCs w:val="28"/>
        </w:rPr>
      </w:pPr>
      <w:r>
        <w:rPr>
          <w:sz w:val="28"/>
          <w:szCs w:val="28"/>
        </w:rPr>
        <w:t>86</w:t>
      </w:r>
      <w:r w:rsidRPr="00EA451E">
        <w:rPr>
          <w:sz w:val="28"/>
          <w:szCs w:val="28"/>
        </w:rPr>
        <w:t>.</w:t>
      </w:r>
      <w:r w:rsidRPr="00EA451E">
        <w:rPr>
          <w:sz w:val="28"/>
          <w:szCs w:val="28"/>
        </w:rPr>
        <w:tab/>
        <w:t>В случае,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433C12" w:rsidRDefault="00433C12" w:rsidP="00433C12">
      <w:pPr>
        <w:ind w:firstLine="709"/>
        <w:jc w:val="both"/>
        <w:rPr>
          <w:sz w:val="28"/>
          <w:szCs w:val="28"/>
        </w:rPr>
      </w:pPr>
      <w:r>
        <w:rPr>
          <w:sz w:val="28"/>
          <w:szCs w:val="28"/>
        </w:rPr>
        <w:t>87</w:t>
      </w:r>
      <w:r w:rsidRPr="00EA451E">
        <w:rPr>
          <w:sz w:val="28"/>
          <w:szCs w:val="28"/>
        </w:rPr>
        <w:t>.</w:t>
      </w:r>
      <w:r w:rsidRPr="00EA451E">
        <w:rPr>
          <w:sz w:val="28"/>
          <w:szCs w:val="28"/>
        </w:rPr>
        <w:tab/>
        <w:t xml:space="preserve">В случае,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w:t>
      </w:r>
    </w:p>
    <w:p w:rsidR="00433C12" w:rsidRPr="006679B7" w:rsidRDefault="00433C12" w:rsidP="00433C12">
      <w:pPr>
        <w:ind w:firstLine="709"/>
        <w:jc w:val="both"/>
        <w:rPr>
          <w:sz w:val="28"/>
          <w:szCs w:val="28"/>
        </w:rPr>
      </w:pPr>
      <w:r>
        <w:rPr>
          <w:sz w:val="28"/>
          <w:szCs w:val="28"/>
        </w:rPr>
        <w:t>88. Подведение итогов конкурса</w:t>
      </w:r>
      <w:r w:rsidRPr="006679B7">
        <w:rPr>
          <w:sz w:val="28"/>
          <w:szCs w:val="28"/>
        </w:rPr>
        <w:t xml:space="preserve"> оформляется протоколом </w:t>
      </w:r>
      <w:r>
        <w:rPr>
          <w:sz w:val="28"/>
          <w:szCs w:val="28"/>
        </w:rPr>
        <w:t>итогов</w:t>
      </w:r>
      <w:r w:rsidRPr="006679B7">
        <w:rPr>
          <w:sz w:val="28"/>
          <w:szCs w:val="28"/>
        </w:rPr>
        <w:t>, который ведется конкурсной комиссией и подписывается всеми присутствующими на заседании членами конкурсной комиссии.</w:t>
      </w:r>
      <w:r>
        <w:rPr>
          <w:sz w:val="28"/>
          <w:szCs w:val="28"/>
        </w:rPr>
        <w:t xml:space="preserve"> Протокол оформляется в двух экземплярах, один из которых хранится в администрации Таятского сельсовета Каратузского района, а второй передается победителю конкурса.</w:t>
      </w:r>
    </w:p>
    <w:p w:rsidR="00433C12" w:rsidRPr="006679B7" w:rsidRDefault="00433C12" w:rsidP="00433C12">
      <w:pPr>
        <w:ind w:firstLine="709"/>
        <w:jc w:val="both"/>
        <w:rPr>
          <w:sz w:val="28"/>
          <w:szCs w:val="28"/>
        </w:rPr>
      </w:pPr>
      <w:r w:rsidRPr="006679B7">
        <w:rPr>
          <w:sz w:val="28"/>
          <w:szCs w:val="28"/>
        </w:rPr>
        <w:lastRenderedPageBreak/>
        <w:t>8</w:t>
      </w:r>
      <w:r w:rsidR="00670BB9">
        <w:rPr>
          <w:sz w:val="28"/>
          <w:szCs w:val="28"/>
        </w:rPr>
        <w:t>9</w:t>
      </w:r>
      <w:r w:rsidRPr="006679B7">
        <w:rPr>
          <w:sz w:val="28"/>
          <w:szCs w:val="28"/>
        </w:rPr>
        <w:t>.</w:t>
      </w:r>
      <w:r w:rsidRPr="006679B7">
        <w:rPr>
          <w:sz w:val="28"/>
          <w:szCs w:val="28"/>
        </w:rPr>
        <w:tab/>
        <w:t>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конкурс в протокол приводится обоснование принятого решения.</w:t>
      </w:r>
    </w:p>
    <w:p w:rsidR="00433C12" w:rsidRPr="006679B7" w:rsidRDefault="00670BB9" w:rsidP="00433C12">
      <w:pPr>
        <w:ind w:firstLine="709"/>
        <w:jc w:val="both"/>
        <w:rPr>
          <w:sz w:val="28"/>
          <w:szCs w:val="28"/>
        </w:rPr>
      </w:pPr>
      <w:r>
        <w:rPr>
          <w:sz w:val="28"/>
          <w:szCs w:val="28"/>
        </w:rPr>
        <w:t>90</w:t>
      </w:r>
      <w:r w:rsidR="00433C12" w:rsidRPr="006679B7">
        <w:rPr>
          <w:sz w:val="28"/>
          <w:szCs w:val="28"/>
        </w:rPr>
        <w:t>.</w:t>
      </w:r>
      <w:r w:rsidR="00433C12" w:rsidRPr="006679B7">
        <w:rPr>
          <w:sz w:val="28"/>
          <w:szCs w:val="28"/>
        </w:rPr>
        <w:tab/>
        <w:t xml:space="preserve">Указанный протокол в течение 2 рабочих дней с даты подписания размещается организатором конкурса на официальном сайте администрации </w:t>
      </w:r>
      <w:r w:rsidR="00433C12">
        <w:rPr>
          <w:sz w:val="28"/>
          <w:szCs w:val="28"/>
        </w:rPr>
        <w:t>Таят</w:t>
      </w:r>
      <w:r w:rsidR="00433C12" w:rsidRPr="006679B7">
        <w:rPr>
          <w:sz w:val="28"/>
          <w:szCs w:val="28"/>
        </w:rPr>
        <w:t>ского сельсовета</w:t>
      </w:r>
      <w:r>
        <w:rPr>
          <w:sz w:val="28"/>
          <w:szCs w:val="28"/>
        </w:rPr>
        <w:t xml:space="preserve"> Каратузского района</w:t>
      </w:r>
      <w:r w:rsidR="00433C12" w:rsidRPr="006679B7">
        <w:rPr>
          <w:sz w:val="28"/>
          <w:szCs w:val="28"/>
        </w:rPr>
        <w:t>.</w:t>
      </w:r>
    </w:p>
    <w:p w:rsidR="00433C12" w:rsidRPr="00EA451E" w:rsidRDefault="00670BB9" w:rsidP="00433C12">
      <w:pPr>
        <w:ind w:firstLine="709"/>
        <w:jc w:val="both"/>
        <w:rPr>
          <w:sz w:val="28"/>
          <w:szCs w:val="28"/>
        </w:rPr>
      </w:pPr>
      <w:r>
        <w:rPr>
          <w:sz w:val="28"/>
          <w:szCs w:val="28"/>
        </w:rPr>
        <w:t>90</w:t>
      </w:r>
      <w:r w:rsidR="00433C12">
        <w:rPr>
          <w:sz w:val="28"/>
          <w:szCs w:val="28"/>
        </w:rPr>
        <w:t xml:space="preserve">. </w:t>
      </w:r>
      <w:r w:rsidR="00433C12" w:rsidRPr="00EA451E">
        <w:rPr>
          <w:sz w:val="28"/>
          <w:szCs w:val="28"/>
        </w:rPr>
        <w:t xml:space="preserve">Организатор конкурса в течение трех дней со дня подписания протокола </w:t>
      </w:r>
      <w:r w:rsidR="00433C12">
        <w:rPr>
          <w:sz w:val="28"/>
          <w:szCs w:val="28"/>
        </w:rPr>
        <w:t>итогов конкурса</w:t>
      </w:r>
      <w:r w:rsidR="00433C12" w:rsidRPr="00EA451E">
        <w:rPr>
          <w:sz w:val="28"/>
          <w:szCs w:val="28"/>
        </w:rPr>
        <w:t xml:space="preserve"> обязан передать победителю конкурса по результатам рассмотрения заявок проект </w:t>
      </w:r>
      <w:r w:rsidR="00433C12">
        <w:rPr>
          <w:sz w:val="28"/>
          <w:szCs w:val="28"/>
        </w:rPr>
        <w:t>контракта</w:t>
      </w:r>
      <w:r w:rsidR="00433C12" w:rsidRPr="00EA451E">
        <w:rPr>
          <w:sz w:val="28"/>
          <w:szCs w:val="28"/>
        </w:rPr>
        <w:t xml:space="preserve"> на оказание услуг по вопросам похоронного дела.</w:t>
      </w:r>
    </w:p>
    <w:p w:rsidR="00433C12" w:rsidRPr="00EA451E" w:rsidRDefault="00670BB9" w:rsidP="00433C12">
      <w:pPr>
        <w:ind w:firstLine="709"/>
        <w:jc w:val="both"/>
        <w:rPr>
          <w:sz w:val="28"/>
          <w:szCs w:val="28"/>
        </w:rPr>
      </w:pPr>
      <w:r>
        <w:rPr>
          <w:sz w:val="28"/>
          <w:szCs w:val="28"/>
        </w:rPr>
        <w:t>91</w:t>
      </w:r>
      <w:r w:rsidR="00433C12" w:rsidRPr="00EA451E">
        <w:rPr>
          <w:sz w:val="28"/>
          <w:szCs w:val="28"/>
        </w:rPr>
        <w:t>.</w:t>
      </w:r>
      <w:r w:rsidR="00433C12" w:rsidRPr="00EA451E">
        <w:rPr>
          <w:sz w:val="28"/>
          <w:szCs w:val="28"/>
        </w:rPr>
        <w:tab/>
        <w:t xml:space="preserve">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w:t>
      </w:r>
      <w:r w:rsidR="00911ED8">
        <w:rPr>
          <w:sz w:val="28"/>
          <w:szCs w:val="28"/>
        </w:rPr>
        <w:t>МО «Таятский сельсовет»</w:t>
      </w:r>
      <w:r w:rsidR="00433C12" w:rsidRPr="00EA451E">
        <w:rPr>
          <w:sz w:val="28"/>
          <w:szCs w:val="28"/>
        </w:rPr>
        <w:t>.</w:t>
      </w:r>
    </w:p>
    <w:p w:rsidR="00433C12" w:rsidRDefault="00670BB9" w:rsidP="00433C12">
      <w:pPr>
        <w:ind w:firstLine="709"/>
        <w:jc w:val="both"/>
        <w:rPr>
          <w:sz w:val="28"/>
          <w:szCs w:val="28"/>
        </w:rPr>
      </w:pPr>
      <w:r>
        <w:rPr>
          <w:sz w:val="28"/>
          <w:szCs w:val="28"/>
        </w:rPr>
        <w:t>92</w:t>
      </w:r>
      <w:r w:rsidR="00433C12" w:rsidRPr="00EA451E">
        <w:rPr>
          <w:sz w:val="28"/>
          <w:szCs w:val="28"/>
        </w:rPr>
        <w:t>.</w:t>
      </w:r>
      <w:r w:rsidR="00433C12" w:rsidRPr="00EA451E">
        <w:rPr>
          <w:sz w:val="28"/>
          <w:szCs w:val="28"/>
        </w:rPr>
        <w:tab/>
        <w:t>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w:t>
      </w:r>
      <w:r w:rsidR="00433C12">
        <w:rPr>
          <w:sz w:val="28"/>
          <w:szCs w:val="28"/>
        </w:rPr>
        <w:t>сийской Федерации</w:t>
      </w:r>
      <w:r w:rsidR="00433C12" w:rsidRPr="00EA451E">
        <w:rPr>
          <w:sz w:val="28"/>
          <w:szCs w:val="28"/>
        </w:rPr>
        <w:t>.</w:t>
      </w:r>
    </w:p>
    <w:p w:rsidR="00433C12" w:rsidRDefault="00433C12" w:rsidP="00433C12">
      <w:pPr>
        <w:ind w:firstLine="709"/>
        <w:jc w:val="both"/>
        <w:rPr>
          <w:sz w:val="28"/>
          <w:szCs w:val="28"/>
        </w:rPr>
      </w:pPr>
    </w:p>
    <w:p w:rsidR="00433C12" w:rsidRPr="007041D5" w:rsidRDefault="00433C12" w:rsidP="00433C12">
      <w:pPr>
        <w:ind w:firstLine="709"/>
        <w:jc w:val="center"/>
        <w:rPr>
          <w:b/>
          <w:sz w:val="28"/>
          <w:szCs w:val="28"/>
        </w:rPr>
      </w:pPr>
      <w:r w:rsidRPr="007041D5">
        <w:rPr>
          <w:b/>
          <w:sz w:val="28"/>
          <w:szCs w:val="28"/>
        </w:rPr>
        <w:t>Раздел 16. Предоставление гарантированного перечня услуг</w:t>
      </w:r>
    </w:p>
    <w:p w:rsidR="00433C12" w:rsidRPr="001A7A65" w:rsidRDefault="00433C12" w:rsidP="00433C12">
      <w:pPr>
        <w:ind w:firstLine="709"/>
        <w:jc w:val="both"/>
        <w:rPr>
          <w:sz w:val="28"/>
          <w:szCs w:val="28"/>
        </w:rPr>
      </w:pPr>
      <w:r w:rsidRPr="001A7A65">
        <w:rPr>
          <w:sz w:val="28"/>
          <w:szCs w:val="28"/>
        </w:rPr>
        <w:t>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433C12" w:rsidRPr="001A7A65" w:rsidRDefault="00433C12" w:rsidP="00433C12">
      <w:pPr>
        <w:ind w:firstLine="709"/>
        <w:jc w:val="both"/>
        <w:rPr>
          <w:sz w:val="28"/>
          <w:szCs w:val="28"/>
        </w:rPr>
      </w:pPr>
      <w:r w:rsidRPr="001A7A65">
        <w:rPr>
          <w:sz w:val="28"/>
          <w:szCs w:val="28"/>
        </w:rPr>
        <w:t>- оформление документов, необходимых для погребения (получение справки о смерти в морге, оформление свидетельства о смерти в отделе ЗАГС);</w:t>
      </w:r>
    </w:p>
    <w:p w:rsidR="00433C12" w:rsidRPr="001A7A65" w:rsidRDefault="00433C12" w:rsidP="00433C12">
      <w:pPr>
        <w:ind w:firstLine="709"/>
        <w:jc w:val="both"/>
        <w:rPr>
          <w:sz w:val="28"/>
          <w:szCs w:val="28"/>
        </w:rPr>
      </w:pPr>
      <w:r w:rsidRPr="001A7A65">
        <w:rPr>
          <w:sz w:val="28"/>
          <w:szCs w:val="28"/>
        </w:rPr>
        <w:t xml:space="preserve">- предоставление </w:t>
      </w:r>
      <w:r>
        <w:rPr>
          <w:sz w:val="28"/>
          <w:szCs w:val="28"/>
        </w:rPr>
        <w:t xml:space="preserve">и доставка гроба и других предметов, необходимых для погребения. </w:t>
      </w:r>
      <w:r w:rsidRPr="001A7A65">
        <w:rPr>
          <w:sz w:val="28"/>
          <w:szCs w:val="28"/>
        </w:rPr>
        <w:t>Для доставки гроба предоставляется специально оборудованный транспорт;</w:t>
      </w:r>
    </w:p>
    <w:p w:rsidR="00433C12" w:rsidRPr="001A7A65" w:rsidRDefault="00433C12" w:rsidP="00433C12">
      <w:pPr>
        <w:ind w:firstLine="709"/>
        <w:jc w:val="both"/>
        <w:rPr>
          <w:sz w:val="28"/>
          <w:szCs w:val="28"/>
        </w:rPr>
      </w:pPr>
      <w:r w:rsidRPr="001A7A65">
        <w:rPr>
          <w:sz w:val="28"/>
          <w:szCs w:val="28"/>
        </w:rPr>
        <w:t xml:space="preserve">- перевозка тела (останков) умершего на кладбище </w:t>
      </w:r>
      <w:r>
        <w:rPr>
          <w:sz w:val="28"/>
          <w:szCs w:val="28"/>
        </w:rPr>
        <w:t>(</w:t>
      </w:r>
      <w:r w:rsidRPr="001A7A65">
        <w:rPr>
          <w:sz w:val="28"/>
          <w:szCs w:val="28"/>
        </w:rPr>
        <w:t>включает в себя перевозку гроба с телом умершего из дома (морга) до кладбища автокатафалком с соблюдением скорости, не превышающей 40 км/ч.</w:t>
      </w:r>
      <w:r>
        <w:rPr>
          <w:sz w:val="28"/>
          <w:szCs w:val="28"/>
        </w:rPr>
        <w:t>)</w:t>
      </w:r>
      <w:r w:rsidRPr="001A7A65">
        <w:rPr>
          <w:sz w:val="28"/>
          <w:szCs w:val="28"/>
        </w:rPr>
        <w:t>;</w:t>
      </w:r>
    </w:p>
    <w:p w:rsidR="00433C12" w:rsidRDefault="00433C12" w:rsidP="00433C12">
      <w:pPr>
        <w:ind w:firstLine="709"/>
        <w:jc w:val="both"/>
        <w:rPr>
          <w:sz w:val="28"/>
          <w:szCs w:val="28"/>
        </w:rPr>
      </w:pPr>
      <w:r w:rsidRPr="001A7A65">
        <w:rPr>
          <w:sz w:val="28"/>
          <w:szCs w:val="28"/>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433C12" w:rsidRDefault="00433C12" w:rsidP="00433C12">
      <w:pPr>
        <w:ind w:firstLine="709"/>
        <w:jc w:val="both"/>
        <w:rPr>
          <w:sz w:val="28"/>
          <w:szCs w:val="28"/>
        </w:rPr>
      </w:pPr>
    </w:p>
    <w:p w:rsidR="00433C12" w:rsidRPr="005557E5" w:rsidRDefault="00433C12" w:rsidP="00433C12">
      <w:pPr>
        <w:ind w:firstLine="709"/>
        <w:jc w:val="center"/>
        <w:rPr>
          <w:b/>
          <w:sz w:val="28"/>
          <w:szCs w:val="28"/>
        </w:rPr>
      </w:pPr>
      <w:r w:rsidRPr="005557E5">
        <w:rPr>
          <w:b/>
          <w:sz w:val="28"/>
          <w:szCs w:val="28"/>
        </w:rPr>
        <w:t>Раздел 17. Приложение к конкурсной документации</w:t>
      </w:r>
    </w:p>
    <w:p w:rsidR="00433C12" w:rsidRPr="005557E5" w:rsidRDefault="00433C12" w:rsidP="00433C12">
      <w:pPr>
        <w:ind w:firstLine="709"/>
        <w:jc w:val="both"/>
        <w:rPr>
          <w:sz w:val="28"/>
          <w:szCs w:val="28"/>
        </w:rPr>
      </w:pPr>
      <w:r w:rsidRPr="005557E5">
        <w:rPr>
          <w:sz w:val="28"/>
          <w:szCs w:val="28"/>
        </w:rPr>
        <w:t xml:space="preserve"> Формы предоставляемых документов:</w:t>
      </w:r>
    </w:p>
    <w:p w:rsidR="00433C12" w:rsidRPr="005557E5" w:rsidRDefault="00433C12" w:rsidP="00433C12">
      <w:pPr>
        <w:ind w:firstLine="709"/>
        <w:jc w:val="both"/>
        <w:rPr>
          <w:sz w:val="28"/>
          <w:szCs w:val="28"/>
        </w:rPr>
      </w:pPr>
      <w:r w:rsidRPr="005557E5">
        <w:rPr>
          <w:sz w:val="28"/>
          <w:szCs w:val="28"/>
        </w:rPr>
        <w:t>- заявка на участие в открытом конкурсе (Приложение 1);</w:t>
      </w:r>
    </w:p>
    <w:p w:rsidR="00433C12" w:rsidRPr="005557E5" w:rsidRDefault="00433C12" w:rsidP="00433C12">
      <w:pPr>
        <w:ind w:firstLine="709"/>
        <w:jc w:val="both"/>
        <w:rPr>
          <w:sz w:val="28"/>
          <w:szCs w:val="28"/>
        </w:rPr>
      </w:pPr>
      <w:r w:rsidRPr="005557E5">
        <w:rPr>
          <w:sz w:val="28"/>
          <w:szCs w:val="28"/>
        </w:rPr>
        <w:t>- опись документов (Приложение 2);</w:t>
      </w:r>
    </w:p>
    <w:p w:rsidR="00433C12" w:rsidRPr="005557E5" w:rsidRDefault="00433C12" w:rsidP="00433C12">
      <w:pPr>
        <w:ind w:firstLine="709"/>
        <w:jc w:val="both"/>
        <w:rPr>
          <w:sz w:val="28"/>
          <w:szCs w:val="28"/>
        </w:rPr>
      </w:pPr>
      <w:r w:rsidRPr="005557E5">
        <w:rPr>
          <w:sz w:val="28"/>
          <w:szCs w:val="28"/>
        </w:rPr>
        <w:t>- анкета участника конкурса (Приложение 3);</w:t>
      </w:r>
    </w:p>
    <w:p w:rsidR="00433C12" w:rsidRPr="005557E5" w:rsidRDefault="00433C12" w:rsidP="00433C12">
      <w:pPr>
        <w:ind w:firstLine="709"/>
        <w:jc w:val="both"/>
        <w:rPr>
          <w:sz w:val="28"/>
          <w:szCs w:val="28"/>
        </w:rPr>
      </w:pPr>
      <w:r w:rsidRPr="005557E5">
        <w:rPr>
          <w:sz w:val="28"/>
          <w:szCs w:val="28"/>
        </w:rPr>
        <w:t xml:space="preserve">- конкурсное предложение в конкурсную комиссию по отбору специализированной службы по вопросам похоронного дела на территории </w:t>
      </w:r>
      <w:r>
        <w:rPr>
          <w:sz w:val="28"/>
          <w:szCs w:val="28"/>
        </w:rPr>
        <w:t>МО «Таятский сельсовет»</w:t>
      </w:r>
      <w:r w:rsidRPr="005557E5">
        <w:rPr>
          <w:sz w:val="28"/>
          <w:szCs w:val="28"/>
        </w:rPr>
        <w:t xml:space="preserve"> (Приложение 4);</w:t>
      </w:r>
    </w:p>
    <w:p w:rsidR="00433C12" w:rsidRPr="005557E5" w:rsidRDefault="00433C12" w:rsidP="00433C12">
      <w:pPr>
        <w:ind w:firstLine="709"/>
        <w:jc w:val="both"/>
        <w:rPr>
          <w:sz w:val="28"/>
          <w:szCs w:val="28"/>
        </w:rPr>
      </w:pPr>
      <w:r w:rsidRPr="005557E5">
        <w:rPr>
          <w:sz w:val="28"/>
          <w:szCs w:val="28"/>
        </w:rPr>
        <w:t>- доверенность (Приложение 5);</w:t>
      </w:r>
    </w:p>
    <w:p w:rsidR="00433C12" w:rsidRDefault="00433C12" w:rsidP="00433C12">
      <w:pPr>
        <w:ind w:firstLine="709"/>
        <w:jc w:val="both"/>
        <w:rPr>
          <w:sz w:val="28"/>
          <w:szCs w:val="28"/>
        </w:rPr>
      </w:pPr>
      <w:r w:rsidRPr="005557E5">
        <w:rPr>
          <w:sz w:val="28"/>
          <w:szCs w:val="28"/>
        </w:rPr>
        <w:t>- проект муниципального контракта (Приложение 6).</w:t>
      </w: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Pr="004C1F31" w:rsidRDefault="00433C12" w:rsidP="00433C12">
      <w:pPr>
        <w:ind w:left="4962"/>
        <w:jc w:val="both"/>
      </w:pPr>
      <w:r w:rsidRPr="004C1F31">
        <w:lastRenderedPageBreak/>
        <w:t xml:space="preserve">Приложение №1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t>МО «Таятский сельсовет»</w:t>
      </w:r>
    </w:p>
    <w:p w:rsidR="00433C12" w:rsidRPr="004C1F31" w:rsidRDefault="00433C12" w:rsidP="00433C12">
      <w:pPr>
        <w:ind w:firstLine="709"/>
        <w:jc w:val="both"/>
        <w:rPr>
          <w:sz w:val="28"/>
          <w:szCs w:val="28"/>
        </w:rPr>
      </w:pPr>
    </w:p>
    <w:p w:rsidR="00433C12" w:rsidRPr="004C1F31" w:rsidRDefault="00433C12" w:rsidP="00433C12">
      <w:pPr>
        <w:jc w:val="center"/>
        <w:rPr>
          <w:b/>
          <w:sz w:val="28"/>
          <w:szCs w:val="28"/>
        </w:rPr>
      </w:pPr>
      <w:r w:rsidRPr="004C1F31">
        <w:rPr>
          <w:b/>
          <w:sz w:val="28"/>
          <w:szCs w:val="28"/>
        </w:rPr>
        <w:t>Заявка</w:t>
      </w:r>
    </w:p>
    <w:p w:rsidR="00433C12" w:rsidRDefault="00433C12" w:rsidP="00433C12">
      <w:pPr>
        <w:jc w:val="center"/>
        <w:rPr>
          <w:b/>
          <w:sz w:val="28"/>
          <w:szCs w:val="28"/>
        </w:rPr>
      </w:pPr>
      <w:r w:rsidRPr="004C1F31">
        <w:rPr>
          <w:b/>
          <w:sz w:val="28"/>
          <w:szCs w:val="28"/>
        </w:rPr>
        <w:t>на участие в открытом конкурсе</w:t>
      </w:r>
    </w:p>
    <w:p w:rsidR="00433C12" w:rsidRPr="004C1F31" w:rsidRDefault="00433C12" w:rsidP="00433C12">
      <w:pPr>
        <w:ind w:firstLine="709"/>
        <w:jc w:val="center"/>
        <w:rPr>
          <w:b/>
          <w:sz w:val="28"/>
          <w:szCs w:val="28"/>
        </w:rPr>
      </w:pPr>
    </w:p>
    <w:p w:rsidR="00433C12" w:rsidRPr="004C1F31" w:rsidRDefault="00433C12" w:rsidP="00433C12">
      <w:pPr>
        <w:ind w:firstLine="709"/>
        <w:jc w:val="both"/>
        <w:rPr>
          <w:sz w:val="28"/>
          <w:szCs w:val="28"/>
        </w:rPr>
      </w:pPr>
      <w:r w:rsidRPr="004C1F31">
        <w:rPr>
          <w:sz w:val="28"/>
          <w:szCs w:val="28"/>
        </w:rPr>
        <w:t xml:space="preserve">Изучив конкурсную документацию по проведению открытого конкурса по отбору специализированной службы по вопросам похоронного дела на территории </w:t>
      </w:r>
      <w:r w:rsidRPr="00AF2F98">
        <w:rPr>
          <w:sz w:val="28"/>
          <w:szCs w:val="28"/>
        </w:rPr>
        <w:t>МО «Таятский сельсовет»</w:t>
      </w:r>
      <w:r w:rsidRPr="004C1F31">
        <w:rPr>
          <w:sz w:val="28"/>
          <w:szCs w:val="28"/>
        </w:rPr>
        <w:t>,</w:t>
      </w:r>
    </w:p>
    <w:p w:rsidR="00433C12" w:rsidRPr="004C1F31" w:rsidRDefault="00433C12" w:rsidP="00433C12">
      <w:pPr>
        <w:numPr>
          <w:ilvl w:val="0"/>
          <w:numId w:val="4"/>
        </w:numPr>
        <w:jc w:val="both"/>
        <w:rPr>
          <w:sz w:val="28"/>
          <w:szCs w:val="28"/>
        </w:rPr>
      </w:pPr>
      <w:r>
        <w:rPr>
          <w:sz w:val="28"/>
          <w:szCs w:val="28"/>
        </w:rPr>
        <w:t>________________________________________________________</w:t>
      </w:r>
    </w:p>
    <w:p w:rsidR="00433C12" w:rsidRPr="004C1F31" w:rsidRDefault="00433C12" w:rsidP="00433C12">
      <w:pPr>
        <w:ind w:firstLine="709"/>
        <w:jc w:val="center"/>
        <w:rPr>
          <w:sz w:val="22"/>
          <w:szCs w:val="22"/>
        </w:rPr>
      </w:pPr>
      <w:r w:rsidRPr="004C1F31">
        <w:rPr>
          <w:sz w:val="22"/>
          <w:szCs w:val="22"/>
        </w:rPr>
        <w:t>(наименование организации - участника конкурса)</w:t>
      </w:r>
    </w:p>
    <w:p w:rsidR="00433C12" w:rsidRDefault="00433C12" w:rsidP="00433C12">
      <w:pPr>
        <w:jc w:val="both"/>
        <w:rPr>
          <w:sz w:val="28"/>
          <w:szCs w:val="28"/>
        </w:rPr>
      </w:pPr>
      <w:r>
        <w:rPr>
          <w:sz w:val="28"/>
          <w:szCs w:val="28"/>
        </w:rPr>
        <w:t>в лице_________________________________________________________</w:t>
      </w:r>
    </w:p>
    <w:p w:rsidR="00433C12" w:rsidRPr="004C1F31" w:rsidRDefault="00433C12" w:rsidP="00433C12">
      <w:pPr>
        <w:ind w:firstLine="709"/>
        <w:jc w:val="center"/>
        <w:rPr>
          <w:sz w:val="22"/>
          <w:szCs w:val="22"/>
        </w:rPr>
      </w:pPr>
      <w:r w:rsidRPr="004C1F31">
        <w:rPr>
          <w:sz w:val="22"/>
          <w:szCs w:val="22"/>
        </w:rPr>
        <w:t>(наименование должности руководителя и его Ф.И.О.)</w:t>
      </w:r>
    </w:p>
    <w:p w:rsidR="00433C12" w:rsidRPr="004C1F31" w:rsidRDefault="00433C12" w:rsidP="00433C12">
      <w:pPr>
        <w:jc w:val="both"/>
        <w:rPr>
          <w:sz w:val="28"/>
          <w:szCs w:val="28"/>
        </w:rPr>
      </w:pPr>
      <w:r>
        <w:rPr>
          <w:sz w:val="28"/>
          <w:szCs w:val="28"/>
        </w:rPr>
        <w:t>______________________________________________________________</w:t>
      </w:r>
    </w:p>
    <w:p w:rsidR="00433C12" w:rsidRPr="004C1F31" w:rsidRDefault="00433C12" w:rsidP="00433C12">
      <w:pPr>
        <w:jc w:val="both"/>
        <w:rPr>
          <w:sz w:val="28"/>
          <w:szCs w:val="28"/>
        </w:rPr>
      </w:pPr>
      <w:r w:rsidRPr="004C1F31">
        <w:rPr>
          <w:sz w:val="28"/>
          <w:szCs w:val="28"/>
        </w:rPr>
        <w:t>сообщает о согласии участвовать в конкурсе на условиях, установленных в конкурсной документации, и направляет настоящую заявку.</w:t>
      </w:r>
    </w:p>
    <w:p w:rsidR="00433C12" w:rsidRDefault="00433C12" w:rsidP="00433C12">
      <w:pPr>
        <w:numPr>
          <w:ilvl w:val="0"/>
          <w:numId w:val="4"/>
        </w:numPr>
        <w:jc w:val="both"/>
        <w:rPr>
          <w:sz w:val="28"/>
          <w:szCs w:val="28"/>
        </w:rPr>
      </w:pPr>
      <w:r w:rsidRPr="004C1F31">
        <w:rPr>
          <w:sz w:val="28"/>
          <w:szCs w:val="28"/>
        </w:rPr>
        <w:t>Настоящей заявкой подтверждаем, что в отношении</w:t>
      </w:r>
      <w:r>
        <w:rPr>
          <w:sz w:val="28"/>
          <w:szCs w:val="28"/>
        </w:rPr>
        <w:t>____________</w:t>
      </w:r>
    </w:p>
    <w:p w:rsidR="00433C12" w:rsidRPr="004C1F31" w:rsidRDefault="00433C12" w:rsidP="00433C12">
      <w:pPr>
        <w:jc w:val="both"/>
        <w:rPr>
          <w:sz w:val="28"/>
          <w:szCs w:val="28"/>
        </w:rPr>
      </w:pPr>
      <w:r>
        <w:rPr>
          <w:sz w:val="28"/>
          <w:szCs w:val="28"/>
        </w:rPr>
        <w:t>______________________________________________________________</w:t>
      </w:r>
    </w:p>
    <w:p w:rsidR="00433C12" w:rsidRPr="004C1F31" w:rsidRDefault="00433C12" w:rsidP="00433C12">
      <w:pPr>
        <w:ind w:firstLine="709"/>
        <w:jc w:val="center"/>
        <w:rPr>
          <w:sz w:val="22"/>
          <w:szCs w:val="22"/>
        </w:rPr>
      </w:pPr>
      <w:r w:rsidRPr="004C1F31">
        <w:rPr>
          <w:sz w:val="22"/>
          <w:szCs w:val="22"/>
        </w:rPr>
        <w:t>(наименование организации - участника конкурса)</w:t>
      </w:r>
    </w:p>
    <w:p w:rsidR="00433C12" w:rsidRPr="004C1F31" w:rsidRDefault="00433C12" w:rsidP="00433C12">
      <w:pPr>
        <w:jc w:val="both"/>
        <w:rPr>
          <w:sz w:val="28"/>
          <w:szCs w:val="28"/>
        </w:rPr>
      </w:pPr>
      <w:r w:rsidRPr="004C1F31">
        <w:rPr>
          <w:sz w:val="28"/>
          <w:szCs w:val="28"/>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r>
        <w:rPr>
          <w:sz w:val="28"/>
          <w:szCs w:val="28"/>
        </w:rPr>
        <w:t xml:space="preserve"> </w:t>
      </w:r>
      <w:r w:rsidRPr="004C1F31">
        <w:rPr>
          <w:sz w:val="28"/>
          <w:szCs w:val="28"/>
        </w:rPr>
        <w:t xml:space="preserve">превышает </w:t>
      </w:r>
      <w:r w:rsidRPr="004C1F31">
        <w:rPr>
          <w:sz w:val="28"/>
          <w:szCs w:val="28"/>
        </w:rPr>
        <w:tab/>
      </w:r>
      <w:r>
        <w:rPr>
          <w:sz w:val="28"/>
          <w:szCs w:val="28"/>
        </w:rPr>
        <w:t xml:space="preserve">25% </w:t>
      </w:r>
      <w:r w:rsidRPr="004C1F31">
        <w:rPr>
          <w:sz w:val="28"/>
          <w:szCs w:val="28"/>
        </w:rPr>
        <w:t xml:space="preserve">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w:t>
      </w:r>
      <w:r w:rsidRPr="007552A1">
        <w:rPr>
          <w:i/>
          <w:sz w:val="28"/>
          <w:szCs w:val="28"/>
        </w:rPr>
        <w:t>(подтвердить документально)</w:t>
      </w:r>
      <w:r w:rsidRPr="004C1F31">
        <w:rPr>
          <w:sz w:val="28"/>
          <w:szCs w:val="28"/>
        </w:rPr>
        <w:t>.</w:t>
      </w:r>
    </w:p>
    <w:p w:rsidR="00433C12" w:rsidRPr="004C1F31" w:rsidRDefault="00433C12" w:rsidP="00433C12">
      <w:pPr>
        <w:ind w:firstLine="709"/>
        <w:jc w:val="both"/>
        <w:rPr>
          <w:sz w:val="28"/>
          <w:szCs w:val="28"/>
        </w:rPr>
      </w:pPr>
      <w:r w:rsidRPr="004C1F31">
        <w:rPr>
          <w:sz w:val="28"/>
          <w:szCs w:val="28"/>
        </w:rPr>
        <w:t>3.</w:t>
      </w:r>
      <w:r w:rsidRPr="004C1F31">
        <w:rPr>
          <w:sz w:val="28"/>
          <w:szCs w:val="28"/>
        </w:rPr>
        <w:tab/>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433C12" w:rsidRPr="004C1F31" w:rsidRDefault="00433C12" w:rsidP="00433C12">
      <w:pPr>
        <w:ind w:firstLine="709"/>
        <w:jc w:val="both"/>
        <w:rPr>
          <w:sz w:val="28"/>
          <w:szCs w:val="28"/>
        </w:rPr>
      </w:pPr>
      <w:r w:rsidRPr="004C1F31">
        <w:rPr>
          <w:sz w:val="28"/>
          <w:szCs w:val="28"/>
        </w:rPr>
        <w:t>4.</w:t>
      </w:r>
      <w:r w:rsidRPr="004C1F31">
        <w:rPr>
          <w:sz w:val="28"/>
          <w:szCs w:val="28"/>
        </w:rPr>
        <w:tab/>
        <w:t>Сообщаем, что для оперативного уведомления нас по вопросам</w:t>
      </w:r>
    </w:p>
    <w:p w:rsidR="00433C12" w:rsidRPr="004C1F31" w:rsidRDefault="00433C12" w:rsidP="00433C12">
      <w:pPr>
        <w:jc w:val="both"/>
        <w:rPr>
          <w:sz w:val="28"/>
          <w:szCs w:val="28"/>
        </w:rPr>
      </w:pPr>
      <w:r w:rsidRPr="004C1F31">
        <w:rPr>
          <w:sz w:val="28"/>
          <w:szCs w:val="28"/>
        </w:rPr>
        <w:t>организационного характера и взаимодействия с заказчиком нами уполномочен</w:t>
      </w:r>
      <w:r>
        <w:rPr>
          <w:sz w:val="28"/>
          <w:szCs w:val="28"/>
        </w:rPr>
        <w:t>:___________________________________________________________</w:t>
      </w:r>
    </w:p>
    <w:p w:rsidR="00433C12" w:rsidRPr="007552A1" w:rsidRDefault="00433C12" w:rsidP="00433C12">
      <w:pPr>
        <w:ind w:firstLine="709"/>
        <w:jc w:val="center"/>
        <w:rPr>
          <w:sz w:val="22"/>
          <w:szCs w:val="22"/>
        </w:rPr>
      </w:pPr>
      <w:r w:rsidRPr="007552A1">
        <w:rPr>
          <w:sz w:val="22"/>
          <w:szCs w:val="22"/>
        </w:rPr>
        <w:t>(Ф.И.О., телефон работника организации-участника)</w:t>
      </w:r>
    </w:p>
    <w:p w:rsidR="00433C12" w:rsidRPr="004C1F31" w:rsidRDefault="00433C12" w:rsidP="00433C12">
      <w:pPr>
        <w:ind w:firstLine="709"/>
        <w:jc w:val="both"/>
        <w:rPr>
          <w:sz w:val="28"/>
          <w:szCs w:val="28"/>
        </w:rPr>
      </w:pPr>
      <w:r w:rsidRPr="004C1F31">
        <w:rPr>
          <w:sz w:val="28"/>
          <w:szCs w:val="28"/>
        </w:rPr>
        <w:t>Все сведения о проведении конкурса просим сообщать уполномоченному лицу.</w:t>
      </w:r>
    </w:p>
    <w:p w:rsidR="00433C12" w:rsidRPr="004C1F31" w:rsidRDefault="00433C12" w:rsidP="00433C12">
      <w:pPr>
        <w:ind w:firstLine="709"/>
        <w:jc w:val="both"/>
        <w:rPr>
          <w:sz w:val="28"/>
          <w:szCs w:val="28"/>
        </w:rPr>
      </w:pPr>
      <w:r w:rsidRPr="004C1F31">
        <w:rPr>
          <w:sz w:val="28"/>
          <w:szCs w:val="28"/>
        </w:rPr>
        <w:lastRenderedPageBreak/>
        <w:t>5.</w:t>
      </w:r>
      <w:r w:rsidRPr="004C1F31">
        <w:rPr>
          <w:sz w:val="28"/>
          <w:szCs w:val="28"/>
        </w:rPr>
        <w:tab/>
        <w:t>В случае признания нас победителем конкурса настоящая заявка будет</w:t>
      </w:r>
      <w:r>
        <w:rPr>
          <w:sz w:val="28"/>
          <w:szCs w:val="28"/>
        </w:rPr>
        <w:t xml:space="preserve"> </w:t>
      </w:r>
      <w:r w:rsidRPr="004C1F31">
        <w:rPr>
          <w:sz w:val="28"/>
          <w:szCs w:val="28"/>
        </w:rPr>
        <w:t xml:space="preserve">носить характер предварительного </w:t>
      </w:r>
      <w:r>
        <w:rPr>
          <w:sz w:val="28"/>
          <w:szCs w:val="28"/>
        </w:rPr>
        <w:t>контракта</w:t>
      </w:r>
      <w:r w:rsidRPr="004C1F31">
        <w:rPr>
          <w:sz w:val="28"/>
          <w:szCs w:val="28"/>
        </w:rPr>
        <w:t xml:space="preserve"> до заключения </w:t>
      </w:r>
      <w:r>
        <w:rPr>
          <w:sz w:val="28"/>
          <w:szCs w:val="28"/>
        </w:rPr>
        <w:t>контракта</w:t>
      </w:r>
      <w:r w:rsidRPr="004C1F31">
        <w:rPr>
          <w:sz w:val="28"/>
          <w:szCs w:val="28"/>
        </w:rPr>
        <w:t>.</w:t>
      </w:r>
    </w:p>
    <w:p w:rsidR="00433C12" w:rsidRDefault="00433C12" w:rsidP="00433C12">
      <w:pPr>
        <w:ind w:firstLine="709"/>
        <w:jc w:val="both"/>
        <w:rPr>
          <w:sz w:val="28"/>
          <w:szCs w:val="28"/>
        </w:rPr>
      </w:pPr>
      <w:r w:rsidRPr="004C1F31">
        <w:rPr>
          <w:sz w:val="28"/>
          <w:szCs w:val="28"/>
        </w:rPr>
        <w:t>6. Наши ю</w:t>
      </w:r>
      <w:r>
        <w:rPr>
          <w:sz w:val="28"/>
          <w:szCs w:val="28"/>
        </w:rPr>
        <w:t>ридический и фактический адреса, телефон</w:t>
      </w:r>
      <w:r w:rsidRPr="004C1F31">
        <w:rPr>
          <w:sz w:val="28"/>
          <w:szCs w:val="28"/>
        </w:rPr>
        <w:t>, факс</w:t>
      </w:r>
      <w:r>
        <w:rPr>
          <w:sz w:val="28"/>
          <w:szCs w:val="28"/>
        </w:rPr>
        <w:t xml:space="preserve">, </w:t>
      </w:r>
      <w:r w:rsidRPr="004C1F31">
        <w:rPr>
          <w:sz w:val="28"/>
          <w:szCs w:val="28"/>
        </w:rPr>
        <w:t>банковские реквизиты:</w:t>
      </w:r>
    </w:p>
    <w:p w:rsidR="00433C12" w:rsidRDefault="00433C12" w:rsidP="00433C12">
      <w:r>
        <w:rPr>
          <w:sz w:val="28"/>
          <w:szCs w:val="28"/>
        </w:rPr>
        <w:t>__________________________________________________________________</w:t>
      </w:r>
    </w:p>
    <w:p w:rsidR="00433C12" w:rsidRDefault="00433C12" w:rsidP="00433C12">
      <w:r>
        <w:t>_______________________________________________________________________________________________________________________________________________________________________________________________________________________________________</w:t>
      </w:r>
    </w:p>
    <w:p w:rsidR="00433C12" w:rsidRDefault="00433C12" w:rsidP="00433C12"/>
    <w:p w:rsidR="00433C12" w:rsidRDefault="00433C12" w:rsidP="00433C12">
      <w:pPr>
        <w:pBdr>
          <w:bottom w:val="single" w:sz="12" w:space="1" w:color="auto"/>
        </w:pBdr>
        <w:ind w:firstLine="709"/>
        <w:jc w:val="both"/>
        <w:rPr>
          <w:sz w:val="28"/>
          <w:szCs w:val="28"/>
        </w:rPr>
      </w:pPr>
      <w:r w:rsidRPr="004C1F31">
        <w:rPr>
          <w:sz w:val="28"/>
          <w:szCs w:val="28"/>
        </w:rPr>
        <w:t>Приложения:</w:t>
      </w:r>
    </w:p>
    <w:p w:rsidR="00433C12" w:rsidRDefault="00433C12" w:rsidP="00433C12">
      <w:pPr>
        <w:pBdr>
          <w:bottom w:val="single" w:sz="12" w:space="1" w:color="auto"/>
        </w:pBd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C12" w:rsidRDefault="00433C12" w:rsidP="00433C12">
      <w:pPr>
        <w:pBdr>
          <w:bottom w:val="single" w:sz="12" w:space="1" w:color="auto"/>
        </w:pBdr>
        <w:jc w:val="both"/>
        <w:rPr>
          <w:sz w:val="28"/>
          <w:szCs w:val="28"/>
        </w:rPr>
      </w:pPr>
    </w:p>
    <w:p w:rsidR="00433C12" w:rsidRDefault="00433C12" w:rsidP="00433C12">
      <w:pPr>
        <w:ind w:firstLine="709"/>
        <w:jc w:val="both"/>
        <w:rPr>
          <w:sz w:val="28"/>
          <w:szCs w:val="28"/>
        </w:rPr>
      </w:pPr>
    </w:p>
    <w:p w:rsidR="00433C12" w:rsidRPr="004C1F31" w:rsidRDefault="00433C12" w:rsidP="00433C12">
      <w:pPr>
        <w:ind w:firstLine="709"/>
        <w:jc w:val="both"/>
        <w:rPr>
          <w:sz w:val="28"/>
          <w:szCs w:val="28"/>
        </w:rPr>
      </w:pPr>
      <w:r w:rsidRPr="004C1F31">
        <w:rPr>
          <w:sz w:val="28"/>
          <w:szCs w:val="28"/>
        </w:rPr>
        <w:t>Подпись</w:t>
      </w:r>
    </w:p>
    <w:p w:rsidR="00433C12" w:rsidRPr="004C1F31" w:rsidRDefault="00433C12" w:rsidP="00433C12">
      <w:pPr>
        <w:ind w:firstLine="709"/>
        <w:jc w:val="both"/>
        <w:rPr>
          <w:sz w:val="28"/>
          <w:szCs w:val="28"/>
        </w:rPr>
      </w:pPr>
      <w:r w:rsidRPr="004C1F31">
        <w:rPr>
          <w:sz w:val="28"/>
          <w:szCs w:val="28"/>
        </w:rPr>
        <w:t>Руководителя</w:t>
      </w:r>
      <w:r>
        <w:rPr>
          <w:sz w:val="28"/>
          <w:szCs w:val="28"/>
        </w:rPr>
        <w:t>___________________________/_____________________</w:t>
      </w:r>
    </w:p>
    <w:p w:rsidR="00433C12" w:rsidRPr="004C1F31" w:rsidRDefault="00433C12" w:rsidP="00433C12">
      <w:pPr>
        <w:ind w:firstLine="709"/>
        <w:jc w:val="both"/>
        <w:rPr>
          <w:sz w:val="28"/>
          <w:szCs w:val="28"/>
        </w:rPr>
      </w:pPr>
      <w:r w:rsidRPr="004C1F31">
        <w:rPr>
          <w:sz w:val="28"/>
          <w:szCs w:val="28"/>
        </w:rPr>
        <w:t>М.П.</w:t>
      </w:r>
    </w:p>
    <w:p w:rsidR="00433C12" w:rsidRDefault="00433C12" w:rsidP="00433C12">
      <w:pPr>
        <w:ind w:firstLine="709"/>
        <w:jc w:val="both"/>
        <w:rPr>
          <w:sz w:val="28"/>
          <w:szCs w:val="28"/>
        </w:rPr>
      </w:pPr>
    </w:p>
    <w:p w:rsidR="00433C12" w:rsidRDefault="00433C12" w:rsidP="00433C12">
      <w:pPr>
        <w:ind w:firstLine="709"/>
        <w:jc w:val="both"/>
        <w:rPr>
          <w:sz w:val="28"/>
          <w:szCs w:val="28"/>
        </w:rPr>
      </w:pPr>
      <w:r w:rsidRPr="004C1F31">
        <w:rPr>
          <w:sz w:val="28"/>
          <w:szCs w:val="28"/>
        </w:rPr>
        <w:t xml:space="preserve">Подпись главного </w:t>
      </w:r>
    </w:p>
    <w:p w:rsidR="00433C12" w:rsidRDefault="00433C12" w:rsidP="00433C12">
      <w:pPr>
        <w:ind w:firstLine="709"/>
        <w:jc w:val="both"/>
        <w:rPr>
          <w:sz w:val="28"/>
          <w:szCs w:val="28"/>
        </w:rPr>
      </w:pPr>
      <w:r w:rsidRPr="004C1F31">
        <w:rPr>
          <w:sz w:val="28"/>
          <w:szCs w:val="28"/>
        </w:rPr>
        <w:t>Бухгалтера</w:t>
      </w:r>
      <w:r>
        <w:rPr>
          <w:sz w:val="28"/>
          <w:szCs w:val="28"/>
        </w:rPr>
        <w:t>___________________________/______________________</w:t>
      </w:r>
    </w:p>
    <w:p w:rsidR="00433C12" w:rsidRPr="004C1F31" w:rsidRDefault="00433C12" w:rsidP="00433C12">
      <w:pPr>
        <w:ind w:firstLine="709"/>
        <w:jc w:val="both"/>
        <w:rPr>
          <w:sz w:val="28"/>
          <w:szCs w:val="28"/>
        </w:rPr>
      </w:pPr>
    </w:p>
    <w:p w:rsidR="00433C12" w:rsidRDefault="00433C12" w:rsidP="00433C12">
      <w:pPr>
        <w:ind w:firstLine="709"/>
        <w:jc w:val="both"/>
        <w:rPr>
          <w:sz w:val="28"/>
          <w:szCs w:val="28"/>
        </w:rPr>
      </w:pPr>
      <w:r w:rsidRPr="004C1F31">
        <w:rPr>
          <w:sz w:val="28"/>
          <w:szCs w:val="28"/>
        </w:rPr>
        <w:t xml:space="preserve">Подпись </w:t>
      </w:r>
    </w:p>
    <w:p w:rsidR="00433C12" w:rsidRPr="004C1F31" w:rsidRDefault="00433C12" w:rsidP="00433C12">
      <w:pPr>
        <w:ind w:firstLine="709"/>
        <w:jc w:val="both"/>
        <w:rPr>
          <w:sz w:val="28"/>
          <w:szCs w:val="28"/>
        </w:rPr>
      </w:pPr>
      <w:r w:rsidRPr="004C1F31">
        <w:rPr>
          <w:sz w:val="28"/>
          <w:szCs w:val="28"/>
        </w:rPr>
        <w:t>уполномоченного лица</w:t>
      </w:r>
      <w:r>
        <w:rPr>
          <w:sz w:val="28"/>
          <w:szCs w:val="28"/>
        </w:rPr>
        <w:t>_______________/_______________________</w:t>
      </w:r>
    </w:p>
    <w:p w:rsidR="00433C12" w:rsidRDefault="00433C12" w:rsidP="00433C12">
      <w:pPr>
        <w:ind w:firstLine="709"/>
        <w:jc w:val="both"/>
        <w:rPr>
          <w:sz w:val="28"/>
          <w:szCs w:val="28"/>
        </w:rPr>
      </w:pPr>
    </w:p>
    <w:p w:rsidR="00433C12" w:rsidRPr="004C1F31" w:rsidRDefault="00433C12" w:rsidP="00433C12">
      <w:pPr>
        <w:ind w:firstLine="709"/>
        <w:jc w:val="both"/>
        <w:rPr>
          <w:sz w:val="28"/>
          <w:szCs w:val="28"/>
        </w:rPr>
      </w:pPr>
      <w:r>
        <w:rPr>
          <w:sz w:val="28"/>
          <w:szCs w:val="28"/>
        </w:rPr>
        <w:t>«___»_____________2021г.</w:t>
      </w: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Default="00433C12" w:rsidP="00433C12">
      <w:pPr>
        <w:ind w:firstLine="709"/>
        <w:jc w:val="both"/>
        <w:rPr>
          <w:sz w:val="28"/>
          <w:szCs w:val="28"/>
        </w:rPr>
      </w:pPr>
    </w:p>
    <w:p w:rsidR="00433C12" w:rsidRPr="004E1109" w:rsidRDefault="00433C12" w:rsidP="00433C12">
      <w:pPr>
        <w:ind w:left="4962"/>
        <w:jc w:val="both"/>
      </w:pPr>
      <w:r w:rsidRPr="004E1109">
        <w:lastRenderedPageBreak/>
        <w:t xml:space="preserve">Приложение №2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t>МО «Таятский сельсовет»</w:t>
      </w:r>
    </w:p>
    <w:p w:rsidR="00433C12" w:rsidRDefault="00433C12" w:rsidP="00433C12">
      <w:pPr>
        <w:ind w:firstLine="709"/>
        <w:jc w:val="both"/>
        <w:rPr>
          <w:sz w:val="28"/>
          <w:szCs w:val="28"/>
        </w:rPr>
      </w:pPr>
    </w:p>
    <w:p w:rsidR="00433C12" w:rsidRDefault="00433C12" w:rsidP="00433C12">
      <w:pPr>
        <w:jc w:val="center"/>
        <w:rPr>
          <w:sz w:val="28"/>
          <w:szCs w:val="28"/>
        </w:rPr>
      </w:pPr>
      <w:r w:rsidRPr="004C1F31">
        <w:rPr>
          <w:sz w:val="28"/>
          <w:szCs w:val="28"/>
        </w:rPr>
        <w:t xml:space="preserve">Опись документов, представляемых для участия в конкурсе по отбору специализированной службы по вопросам похоронного дела на территории </w:t>
      </w:r>
      <w:r w:rsidRPr="00AF2F98">
        <w:rPr>
          <w:sz w:val="28"/>
          <w:szCs w:val="28"/>
        </w:rPr>
        <w:t>МО «Таятский сельсовет»</w:t>
      </w:r>
    </w:p>
    <w:p w:rsidR="00433C12" w:rsidRDefault="00433C12" w:rsidP="00433C12">
      <w:pPr>
        <w:ind w:firstLine="709"/>
        <w:jc w:val="both"/>
        <w:rPr>
          <w:sz w:val="28"/>
          <w:szCs w:val="28"/>
        </w:rPr>
      </w:pPr>
      <w:r>
        <w:rPr>
          <w:sz w:val="28"/>
          <w:szCs w:val="28"/>
        </w:rPr>
        <w:t xml:space="preserve">Настоящим___________________________________________________ </w:t>
      </w:r>
      <w:r w:rsidRPr="006E19CC">
        <w:rPr>
          <w:sz w:val="28"/>
          <w:szCs w:val="28"/>
        </w:rPr>
        <w:t>подтверждает, что для участия</w:t>
      </w:r>
      <w:r>
        <w:rPr>
          <w:sz w:val="28"/>
          <w:szCs w:val="28"/>
        </w:rPr>
        <w:t xml:space="preserve"> </w:t>
      </w:r>
      <w:r w:rsidRPr="006E19CC">
        <w:rPr>
          <w:sz w:val="28"/>
          <w:szCs w:val="28"/>
        </w:rPr>
        <w:t xml:space="preserve">в конкурсе по отбору специализированной службы по вопросам похоронного дела на территории </w:t>
      </w:r>
      <w:r w:rsidRPr="00AF2F98">
        <w:rPr>
          <w:sz w:val="28"/>
          <w:szCs w:val="28"/>
        </w:rPr>
        <w:t>МО «Таятский сельсовет»</w:t>
      </w:r>
      <w:r>
        <w:rPr>
          <w:sz w:val="28"/>
          <w:szCs w:val="28"/>
        </w:rPr>
        <w:t xml:space="preserve"> </w:t>
      </w:r>
      <w:r w:rsidRPr="006E19CC">
        <w:rPr>
          <w:sz w:val="28"/>
          <w:szCs w:val="28"/>
        </w:rPr>
        <w:t>направляет нижеперечисленные документы, подготовленные в соответствии с конкурсной документацией.</w:t>
      </w:r>
    </w:p>
    <w:tbl>
      <w:tblPr>
        <w:tblW w:w="0" w:type="auto"/>
        <w:tblLayout w:type="fixed"/>
        <w:tblCellMar>
          <w:left w:w="10" w:type="dxa"/>
          <w:right w:w="10" w:type="dxa"/>
        </w:tblCellMar>
        <w:tblLook w:val="0000" w:firstRow="0" w:lastRow="0" w:firstColumn="0" w:lastColumn="0" w:noHBand="0" w:noVBand="0"/>
      </w:tblPr>
      <w:tblGrid>
        <w:gridCol w:w="946"/>
        <w:gridCol w:w="5386"/>
        <w:gridCol w:w="2174"/>
      </w:tblGrid>
      <w:tr w:rsidR="00433C12" w:rsidRPr="00AC3B3E" w:rsidTr="00911ED8">
        <w:trPr>
          <w:trHeight w:hRule="exact" w:val="902"/>
        </w:trPr>
        <w:tc>
          <w:tcPr>
            <w:tcW w:w="94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Pr>
                <w:sz w:val="28"/>
                <w:szCs w:val="28"/>
                <w:lang w:bidi="en-US"/>
              </w:rPr>
              <w:t>№</w:t>
            </w:r>
            <w:r w:rsidRPr="00AC3B3E">
              <w:rPr>
                <w:sz w:val="28"/>
                <w:szCs w:val="28"/>
                <w:lang w:bidi="en-US"/>
              </w:rPr>
              <w:t xml:space="preserve"> </w:t>
            </w:r>
            <w:r w:rsidRPr="00AC3B3E">
              <w:rPr>
                <w:iCs/>
                <w:sz w:val="28"/>
                <w:szCs w:val="28"/>
                <w:lang w:bidi="ru-RU"/>
              </w:rPr>
              <w:t>п/п</w:t>
            </w:r>
          </w:p>
        </w:tc>
        <w:tc>
          <w:tcPr>
            <w:tcW w:w="538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Наименование</w:t>
            </w:r>
          </w:p>
        </w:tc>
        <w:tc>
          <w:tcPr>
            <w:tcW w:w="2174" w:type="dxa"/>
            <w:tcBorders>
              <w:top w:val="single" w:sz="4" w:space="0" w:color="auto"/>
              <w:left w:val="single" w:sz="4" w:space="0" w:color="auto"/>
              <w:right w:val="single" w:sz="4" w:space="0" w:color="auto"/>
            </w:tcBorders>
            <w:shd w:val="clear" w:color="auto" w:fill="FFFFFF"/>
          </w:tcPr>
          <w:p w:rsidR="00433C12" w:rsidRPr="00AC3B3E" w:rsidRDefault="00433C12" w:rsidP="00911ED8">
            <w:pPr>
              <w:jc w:val="center"/>
              <w:rPr>
                <w:sz w:val="28"/>
                <w:szCs w:val="28"/>
                <w:lang w:bidi="ru-RU"/>
              </w:rPr>
            </w:pPr>
            <w:r>
              <w:rPr>
                <w:sz w:val="28"/>
                <w:szCs w:val="28"/>
                <w:lang w:bidi="ru-RU"/>
              </w:rPr>
              <w:t xml:space="preserve">№ </w:t>
            </w:r>
            <w:r w:rsidRPr="00AC3B3E">
              <w:rPr>
                <w:sz w:val="28"/>
                <w:szCs w:val="28"/>
                <w:lang w:bidi="ru-RU"/>
              </w:rPr>
              <w:t>страниц</w:t>
            </w:r>
          </w:p>
        </w:tc>
      </w:tr>
      <w:tr w:rsidR="00433C12" w:rsidRPr="00AC3B3E" w:rsidTr="00911ED8">
        <w:trPr>
          <w:trHeight w:hRule="exact" w:val="459"/>
        </w:trPr>
        <w:tc>
          <w:tcPr>
            <w:tcW w:w="94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1.</w:t>
            </w:r>
          </w:p>
        </w:tc>
        <w:tc>
          <w:tcPr>
            <w:tcW w:w="5386" w:type="dxa"/>
            <w:tcBorders>
              <w:top w:val="single" w:sz="4" w:space="0" w:color="auto"/>
              <w:left w:val="single" w:sz="4" w:space="0" w:color="auto"/>
            </w:tcBorders>
            <w:shd w:val="clear" w:color="auto" w:fill="FFFFFF"/>
          </w:tcPr>
          <w:p w:rsidR="00433C12" w:rsidRPr="00AC3B3E" w:rsidRDefault="00433C12" w:rsidP="00911ED8">
            <w:pPr>
              <w:rPr>
                <w:sz w:val="28"/>
                <w:szCs w:val="28"/>
                <w:lang w:bidi="ru-RU"/>
              </w:rPr>
            </w:pPr>
            <w:r w:rsidRPr="00AC3B3E">
              <w:rPr>
                <w:sz w:val="28"/>
                <w:szCs w:val="28"/>
                <w:lang w:bidi="ru-RU"/>
              </w:rPr>
              <w:t>Анкета участника</w:t>
            </w:r>
          </w:p>
        </w:tc>
        <w:tc>
          <w:tcPr>
            <w:tcW w:w="2174" w:type="dxa"/>
            <w:tcBorders>
              <w:top w:val="single" w:sz="4" w:space="0" w:color="auto"/>
              <w:left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sidRPr="00AC3B3E">
              <w:rPr>
                <w:sz w:val="28"/>
                <w:szCs w:val="28"/>
                <w:lang w:bidi="ru-RU"/>
              </w:rPr>
              <w:t>с по</w:t>
            </w:r>
          </w:p>
        </w:tc>
      </w:tr>
      <w:tr w:rsidR="00433C12" w:rsidRPr="00AC3B3E" w:rsidTr="00911ED8">
        <w:trPr>
          <w:trHeight w:hRule="exact" w:val="693"/>
        </w:trPr>
        <w:tc>
          <w:tcPr>
            <w:tcW w:w="94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2.</w:t>
            </w:r>
          </w:p>
        </w:tc>
        <w:tc>
          <w:tcPr>
            <w:tcW w:w="5386" w:type="dxa"/>
            <w:tcBorders>
              <w:top w:val="single" w:sz="4" w:space="0" w:color="auto"/>
              <w:left w:val="single" w:sz="4" w:space="0" w:color="auto"/>
            </w:tcBorders>
            <w:shd w:val="clear" w:color="auto" w:fill="FFFFFF"/>
          </w:tcPr>
          <w:p w:rsidR="00433C12" w:rsidRPr="00AC3B3E" w:rsidRDefault="00433C12" w:rsidP="00911ED8">
            <w:pPr>
              <w:rPr>
                <w:sz w:val="28"/>
                <w:szCs w:val="28"/>
                <w:lang w:bidi="ru-RU"/>
              </w:rPr>
            </w:pPr>
            <w:r w:rsidRPr="00AC3B3E">
              <w:rPr>
                <w:sz w:val="28"/>
                <w:szCs w:val="28"/>
                <w:lang w:bidi="ru-RU"/>
              </w:rPr>
              <w:t>Документ, подтверждающий правовой статус участника</w:t>
            </w:r>
          </w:p>
        </w:tc>
        <w:tc>
          <w:tcPr>
            <w:tcW w:w="2174" w:type="dxa"/>
            <w:tcBorders>
              <w:top w:val="single" w:sz="4" w:space="0" w:color="auto"/>
              <w:left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sidRPr="00AC3B3E">
              <w:rPr>
                <w:sz w:val="28"/>
                <w:szCs w:val="28"/>
                <w:lang w:bidi="ru-RU"/>
              </w:rPr>
              <w:t>с по</w:t>
            </w:r>
          </w:p>
        </w:tc>
      </w:tr>
      <w:tr w:rsidR="00433C12" w:rsidRPr="00AC3B3E" w:rsidTr="00911ED8">
        <w:trPr>
          <w:trHeight w:hRule="exact" w:val="1000"/>
        </w:trPr>
        <w:tc>
          <w:tcPr>
            <w:tcW w:w="94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3.</w:t>
            </w:r>
          </w:p>
        </w:tc>
        <w:tc>
          <w:tcPr>
            <w:tcW w:w="5386" w:type="dxa"/>
            <w:tcBorders>
              <w:top w:val="single" w:sz="4" w:space="0" w:color="auto"/>
              <w:left w:val="single" w:sz="4" w:space="0" w:color="auto"/>
            </w:tcBorders>
            <w:shd w:val="clear" w:color="auto" w:fill="FFFFFF"/>
          </w:tcPr>
          <w:p w:rsidR="00433C12" w:rsidRPr="00AC3B3E" w:rsidRDefault="00433C12" w:rsidP="00911ED8">
            <w:pPr>
              <w:rPr>
                <w:sz w:val="28"/>
                <w:szCs w:val="28"/>
                <w:lang w:bidi="ru-RU"/>
              </w:rPr>
            </w:pPr>
            <w:r w:rsidRPr="00AC3B3E">
              <w:rPr>
                <w:sz w:val="28"/>
                <w:szCs w:val="28"/>
                <w:lang w:bidi="ru-RU"/>
              </w:rPr>
              <w:t>Документы, подтверждающие правомочность лица, подписавшего конкурсное предложение</w:t>
            </w:r>
          </w:p>
        </w:tc>
        <w:tc>
          <w:tcPr>
            <w:tcW w:w="2174" w:type="dxa"/>
            <w:tcBorders>
              <w:top w:val="single" w:sz="4" w:space="0" w:color="auto"/>
              <w:left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sidRPr="00AC3B3E">
              <w:rPr>
                <w:sz w:val="28"/>
                <w:szCs w:val="28"/>
                <w:lang w:bidi="ru-RU"/>
              </w:rPr>
              <w:t>с по</w:t>
            </w:r>
          </w:p>
        </w:tc>
      </w:tr>
      <w:tr w:rsidR="00433C12" w:rsidRPr="00AC3B3E" w:rsidTr="00911ED8">
        <w:trPr>
          <w:trHeight w:hRule="exact" w:val="703"/>
        </w:trPr>
        <w:tc>
          <w:tcPr>
            <w:tcW w:w="946" w:type="dxa"/>
            <w:tcBorders>
              <w:top w:val="single" w:sz="4" w:space="0" w:color="auto"/>
              <w:left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4.</w:t>
            </w:r>
          </w:p>
        </w:tc>
        <w:tc>
          <w:tcPr>
            <w:tcW w:w="5386" w:type="dxa"/>
            <w:tcBorders>
              <w:top w:val="single" w:sz="4" w:space="0" w:color="auto"/>
              <w:left w:val="single" w:sz="4" w:space="0" w:color="auto"/>
            </w:tcBorders>
            <w:shd w:val="clear" w:color="auto" w:fill="FFFFFF"/>
          </w:tcPr>
          <w:p w:rsidR="00433C12" w:rsidRPr="00AC3B3E" w:rsidRDefault="00433C12" w:rsidP="00911ED8">
            <w:pPr>
              <w:rPr>
                <w:sz w:val="28"/>
                <w:szCs w:val="28"/>
                <w:lang w:bidi="ru-RU"/>
              </w:rPr>
            </w:pPr>
            <w:r w:rsidRPr="00AC3B3E">
              <w:rPr>
                <w:sz w:val="28"/>
                <w:szCs w:val="28"/>
                <w:lang w:bidi="ru-RU"/>
              </w:rPr>
              <w:t xml:space="preserve">Копия </w:t>
            </w:r>
            <w:r>
              <w:rPr>
                <w:sz w:val="28"/>
                <w:szCs w:val="28"/>
                <w:lang w:bidi="ru-RU"/>
              </w:rPr>
              <w:t>учредительного документа (для юридических лиц)</w:t>
            </w:r>
          </w:p>
        </w:tc>
        <w:tc>
          <w:tcPr>
            <w:tcW w:w="2174" w:type="dxa"/>
            <w:tcBorders>
              <w:top w:val="single" w:sz="4" w:space="0" w:color="auto"/>
              <w:left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sidRPr="00AC3B3E">
              <w:rPr>
                <w:sz w:val="28"/>
                <w:szCs w:val="28"/>
                <w:lang w:bidi="ru-RU"/>
              </w:rPr>
              <w:t>с по</w:t>
            </w:r>
          </w:p>
        </w:tc>
      </w:tr>
      <w:tr w:rsidR="00433C12" w:rsidRPr="00AC3B3E" w:rsidTr="00911ED8">
        <w:trPr>
          <w:trHeight w:hRule="exact" w:val="713"/>
        </w:trPr>
        <w:tc>
          <w:tcPr>
            <w:tcW w:w="946" w:type="dxa"/>
            <w:tcBorders>
              <w:top w:val="single" w:sz="4" w:space="0" w:color="auto"/>
              <w:left w:val="single" w:sz="4" w:space="0" w:color="auto"/>
              <w:bottom w:val="single" w:sz="4" w:space="0" w:color="auto"/>
            </w:tcBorders>
            <w:shd w:val="clear" w:color="auto" w:fill="FFFFFF"/>
          </w:tcPr>
          <w:p w:rsidR="00433C12" w:rsidRPr="00AC3B3E" w:rsidRDefault="00433C12" w:rsidP="00911ED8">
            <w:pPr>
              <w:jc w:val="center"/>
              <w:rPr>
                <w:sz w:val="28"/>
                <w:szCs w:val="28"/>
                <w:lang w:bidi="ru-RU"/>
              </w:rPr>
            </w:pPr>
            <w:r w:rsidRPr="00AC3B3E">
              <w:rPr>
                <w:sz w:val="28"/>
                <w:szCs w:val="28"/>
                <w:lang w:bidi="ru-RU"/>
              </w:rPr>
              <w:t>5.</w:t>
            </w:r>
          </w:p>
        </w:tc>
        <w:tc>
          <w:tcPr>
            <w:tcW w:w="5386" w:type="dxa"/>
            <w:tcBorders>
              <w:top w:val="single" w:sz="4" w:space="0" w:color="auto"/>
              <w:left w:val="single" w:sz="4" w:space="0" w:color="auto"/>
              <w:bottom w:val="single" w:sz="4" w:space="0" w:color="auto"/>
            </w:tcBorders>
            <w:shd w:val="clear" w:color="auto" w:fill="FFFFFF"/>
          </w:tcPr>
          <w:p w:rsidR="00433C12" w:rsidRPr="00AC3B3E" w:rsidRDefault="00433C12" w:rsidP="00911ED8">
            <w:pPr>
              <w:rPr>
                <w:sz w:val="28"/>
                <w:szCs w:val="28"/>
                <w:lang w:bidi="ru-RU"/>
              </w:rPr>
            </w:pPr>
            <w:r w:rsidRPr="00AC3B3E">
              <w:rPr>
                <w:sz w:val="28"/>
                <w:szCs w:val="28"/>
                <w:lang w:bidi="ru-RU"/>
              </w:rPr>
              <w:t>Свидетельство о постановке на учет в налоговом органе (копия)</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sidRPr="00AC3B3E">
              <w:rPr>
                <w:sz w:val="28"/>
                <w:szCs w:val="28"/>
                <w:lang w:bidi="ru-RU"/>
              </w:rPr>
              <w:t>с по</w:t>
            </w:r>
          </w:p>
        </w:tc>
      </w:tr>
      <w:tr w:rsidR="00433C12" w:rsidRPr="00AC3B3E" w:rsidTr="00911ED8">
        <w:trPr>
          <w:trHeight w:hRule="exact" w:val="713"/>
        </w:trPr>
        <w:tc>
          <w:tcPr>
            <w:tcW w:w="946" w:type="dxa"/>
            <w:tcBorders>
              <w:top w:val="single" w:sz="4" w:space="0" w:color="auto"/>
              <w:left w:val="single" w:sz="4" w:space="0" w:color="auto"/>
              <w:bottom w:val="single" w:sz="4" w:space="0" w:color="auto"/>
            </w:tcBorders>
            <w:shd w:val="clear" w:color="auto" w:fill="FFFFFF"/>
          </w:tcPr>
          <w:p w:rsidR="00433C12" w:rsidRPr="00AC3B3E" w:rsidRDefault="00433C12" w:rsidP="00911ED8">
            <w:pPr>
              <w:jc w:val="center"/>
              <w:rPr>
                <w:sz w:val="28"/>
                <w:szCs w:val="28"/>
                <w:lang w:bidi="ru-RU"/>
              </w:rPr>
            </w:pPr>
            <w:r>
              <w:rPr>
                <w:sz w:val="28"/>
                <w:szCs w:val="28"/>
                <w:lang w:bidi="ru-RU"/>
              </w:rPr>
              <w:t>6.</w:t>
            </w:r>
          </w:p>
        </w:tc>
        <w:tc>
          <w:tcPr>
            <w:tcW w:w="5386" w:type="dxa"/>
            <w:tcBorders>
              <w:top w:val="single" w:sz="4" w:space="0" w:color="auto"/>
              <w:left w:val="single" w:sz="4" w:space="0" w:color="auto"/>
              <w:bottom w:val="single" w:sz="4" w:space="0" w:color="auto"/>
            </w:tcBorders>
            <w:shd w:val="clear" w:color="auto" w:fill="FFFFFF"/>
          </w:tcPr>
          <w:p w:rsidR="00433C12" w:rsidRPr="001818CD" w:rsidRDefault="00433C12" w:rsidP="00911ED8">
            <w:pPr>
              <w:rPr>
                <w:sz w:val="28"/>
                <w:szCs w:val="28"/>
                <w:lang w:bidi="ru-RU"/>
              </w:rPr>
            </w:pPr>
            <w:r>
              <w:rPr>
                <w:sz w:val="28"/>
                <w:szCs w:val="28"/>
                <w:lang w:bidi="ru-RU"/>
              </w:rPr>
              <w:t>П</w:t>
            </w:r>
            <w:r w:rsidRPr="001818CD">
              <w:rPr>
                <w:sz w:val="28"/>
                <w:szCs w:val="28"/>
                <w:lang w:bidi="ru-RU"/>
              </w:rPr>
              <w:t>равоустанавливающие документы на помещения, необходимые для организации приемных пунктов заказов от населения.</w:t>
            </w:r>
          </w:p>
          <w:p w:rsidR="00433C12" w:rsidRPr="00AC3B3E" w:rsidRDefault="00433C12" w:rsidP="00911ED8">
            <w:pPr>
              <w:rPr>
                <w:sz w:val="28"/>
                <w:szCs w:val="28"/>
                <w:lang w:bidi="ru-RU"/>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33C12" w:rsidRPr="00AC3B3E" w:rsidRDefault="00433C12" w:rsidP="00911ED8">
            <w:pPr>
              <w:ind w:firstLine="709"/>
              <w:rPr>
                <w:sz w:val="28"/>
                <w:szCs w:val="28"/>
                <w:lang w:bidi="ru-RU"/>
              </w:rPr>
            </w:pPr>
            <w:r>
              <w:rPr>
                <w:sz w:val="28"/>
                <w:szCs w:val="28"/>
                <w:lang w:bidi="ru-RU"/>
              </w:rPr>
              <w:t>с по</w:t>
            </w:r>
          </w:p>
        </w:tc>
      </w:tr>
    </w:tbl>
    <w:p w:rsidR="00433C12" w:rsidRDefault="00433C12" w:rsidP="00433C12">
      <w:pPr>
        <w:jc w:val="center"/>
        <w:rPr>
          <w:sz w:val="28"/>
          <w:szCs w:val="28"/>
        </w:rPr>
      </w:pPr>
      <w:r>
        <w:rPr>
          <w:sz w:val="28"/>
          <w:szCs w:val="28"/>
        </w:rPr>
        <w:tab/>
      </w:r>
      <w:r>
        <w:rPr>
          <w:sz w:val="28"/>
          <w:szCs w:val="28"/>
        </w:rPr>
        <w:tab/>
      </w:r>
      <w:r>
        <w:rPr>
          <w:sz w:val="28"/>
          <w:szCs w:val="28"/>
        </w:rPr>
        <w:tab/>
      </w:r>
      <w:r>
        <w:rPr>
          <w:sz w:val="28"/>
          <w:szCs w:val="28"/>
        </w:rPr>
        <w:tab/>
      </w: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Default="00433C12" w:rsidP="00433C12">
      <w:pPr>
        <w:jc w:val="center"/>
        <w:rPr>
          <w:sz w:val="28"/>
          <w:szCs w:val="28"/>
        </w:rPr>
      </w:pPr>
    </w:p>
    <w:p w:rsidR="00433C12" w:rsidRPr="00A45562" w:rsidRDefault="00433C12" w:rsidP="00433C12">
      <w:pPr>
        <w:ind w:left="4962"/>
        <w:jc w:val="both"/>
        <w:rPr>
          <w:lang w:bidi="ru-RU"/>
        </w:rPr>
      </w:pPr>
      <w:r w:rsidRPr="00A45562">
        <w:rPr>
          <w:lang w:bidi="ru-RU"/>
        </w:rPr>
        <w:lastRenderedPageBreak/>
        <w:t xml:space="preserve">Приложение №3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rPr>
          <w:lang w:bidi="ru-RU"/>
        </w:rPr>
        <w:t>МО «Таятский сельсовет»</w:t>
      </w:r>
    </w:p>
    <w:p w:rsidR="00433C12" w:rsidRDefault="00433C12" w:rsidP="00433C12">
      <w:pPr>
        <w:jc w:val="both"/>
        <w:rPr>
          <w:sz w:val="28"/>
          <w:szCs w:val="28"/>
        </w:rPr>
      </w:pPr>
    </w:p>
    <w:p w:rsidR="00433C12" w:rsidRDefault="00433C12" w:rsidP="00433C12">
      <w:pPr>
        <w:jc w:val="center"/>
        <w:rPr>
          <w:b/>
          <w:sz w:val="28"/>
          <w:szCs w:val="28"/>
          <w:lang w:bidi="ru-RU"/>
        </w:rPr>
      </w:pPr>
      <w:r w:rsidRPr="00A45562">
        <w:rPr>
          <w:b/>
          <w:sz w:val="28"/>
          <w:szCs w:val="28"/>
          <w:lang w:bidi="ru-RU"/>
        </w:rPr>
        <w:t>Анкета участника конкурса</w:t>
      </w:r>
    </w:p>
    <w:p w:rsidR="00433C12" w:rsidRDefault="00433C12" w:rsidP="00433C12">
      <w:pPr>
        <w:jc w:val="center"/>
        <w:rPr>
          <w:b/>
          <w:sz w:val="28"/>
          <w:szCs w:val="28"/>
          <w:lang w:bidi="ru-RU"/>
        </w:rPr>
      </w:pPr>
    </w:p>
    <w:tbl>
      <w:tblPr>
        <w:tblW w:w="0" w:type="auto"/>
        <w:tblLayout w:type="fixed"/>
        <w:tblCellMar>
          <w:left w:w="10" w:type="dxa"/>
          <w:right w:w="10" w:type="dxa"/>
        </w:tblCellMar>
        <w:tblLook w:val="0000" w:firstRow="0" w:lastRow="0" w:firstColumn="0" w:lastColumn="0" w:noHBand="0" w:noVBand="0"/>
      </w:tblPr>
      <w:tblGrid>
        <w:gridCol w:w="1056"/>
        <w:gridCol w:w="3916"/>
        <w:gridCol w:w="4394"/>
      </w:tblGrid>
      <w:tr w:rsidR="00433C12" w:rsidRPr="00C97F09" w:rsidTr="00911ED8">
        <w:trPr>
          <w:trHeight w:hRule="exact" w:val="924"/>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Pr>
                <w:sz w:val="28"/>
                <w:szCs w:val="28"/>
                <w:lang w:bidi="ru-RU"/>
              </w:rPr>
              <w:t>№</w:t>
            </w:r>
            <w:r w:rsidRPr="00C97F09">
              <w:rPr>
                <w:sz w:val="28"/>
                <w:szCs w:val="28"/>
                <w:lang w:bidi="ru-RU"/>
              </w:rPr>
              <w:t>п/п</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Наименование</w:t>
            </w:r>
          </w:p>
        </w:tc>
        <w:tc>
          <w:tcPr>
            <w:tcW w:w="4394" w:type="dxa"/>
            <w:tcBorders>
              <w:top w:val="single" w:sz="4" w:space="0" w:color="auto"/>
              <w:left w:val="single" w:sz="4" w:space="0" w:color="auto"/>
              <w:righ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 xml:space="preserve">Сведения </w:t>
            </w:r>
          </w:p>
        </w:tc>
      </w:tr>
      <w:tr w:rsidR="00433C12" w:rsidRPr="00C97F09" w:rsidTr="00911ED8">
        <w:trPr>
          <w:trHeight w:hRule="exact" w:val="912"/>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1.</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Фирменное наименование</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912"/>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2.</w:t>
            </w:r>
          </w:p>
        </w:tc>
        <w:tc>
          <w:tcPr>
            <w:tcW w:w="3916" w:type="dxa"/>
            <w:tcBorders>
              <w:top w:val="single" w:sz="4" w:space="0" w:color="auto"/>
              <w:left w:val="single" w:sz="4" w:space="0" w:color="auto"/>
            </w:tcBorders>
            <w:shd w:val="clear" w:color="auto" w:fill="FFFFFF"/>
            <w:vAlign w:val="center"/>
          </w:tcPr>
          <w:p w:rsidR="00433C12" w:rsidRDefault="00433C12" w:rsidP="00911ED8">
            <w:pPr>
              <w:jc w:val="both"/>
              <w:rPr>
                <w:sz w:val="28"/>
                <w:szCs w:val="28"/>
                <w:lang w:bidi="ru-RU"/>
              </w:rPr>
            </w:pPr>
            <w:r w:rsidRPr="00C97F09">
              <w:rPr>
                <w:sz w:val="28"/>
                <w:szCs w:val="28"/>
                <w:lang w:bidi="ru-RU"/>
              </w:rPr>
              <w:t xml:space="preserve">Организационно-правовая </w:t>
            </w:r>
          </w:p>
          <w:p w:rsidR="00433C12" w:rsidRPr="00C97F09" w:rsidRDefault="00433C12" w:rsidP="00911ED8">
            <w:pPr>
              <w:jc w:val="both"/>
              <w:rPr>
                <w:sz w:val="28"/>
                <w:szCs w:val="28"/>
                <w:lang w:bidi="ru-RU"/>
              </w:rPr>
            </w:pPr>
            <w:r w:rsidRPr="00C97F09">
              <w:rPr>
                <w:sz w:val="28"/>
                <w:szCs w:val="28"/>
                <w:lang w:bidi="ru-RU"/>
              </w:rPr>
              <w:t>форма</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1200"/>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3.</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Свидетельство о регистрации (дата и номер, кем выдано)</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912"/>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4.</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Юридический адрес</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912"/>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5.</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Фактическое местонахождение</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1195"/>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6.</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Банковские реквизиты (наименование банка, БИК, ИНН, р/с и к/с)</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1200"/>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7.</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Контактные телефоны (с указанием кода города)</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912"/>
        </w:trPr>
        <w:tc>
          <w:tcPr>
            <w:tcW w:w="1056" w:type="dxa"/>
            <w:tcBorders>
              <w:top w:val="single" w:sz="4" w:space="0" w:color="auto"/>
              <w:left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8.</w:t>
            </w:r>
          </w:p>
        </w:tc>
        <w:tc>
          <w:tcPr>
            <w:tcW w:w="3916" w:type="dxa"/>
            <w:tcBorders>
              <w:top w:val="single" w:sz="4" w:space="0" w:color="auto"/>
              <w:left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Факс (с указанием кода города)</w:t>
            </w:r>
          </w:p>
        </w:tc>
        <w:tc>
          <w:tcPr>
            <w:tcW w:w="4394" w:type="dxa"/>
            <w:tcBorders>
              <w:top w:val="single" w:sz="4" w:space="0" w:color="auto"/>
              <w:left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r w:rsidR="00433C12" w:rsidRPr="00C97F09" w:rsidTr="00911ED8">
        <w:trPr>
          <w:trHeight w:hRule="exact" w:val="902"/>
        </w:trPr>
        <w:tc>
          <w:tcPr>
            <w:tcW w:w="1056" w:type="dxa"/>
            <w:tcBorders>
              <w:top w:val="single" w:sz="4" w:space="0" w:color="auto"/>
              <w:left w:val="single" w:sz="4" w:space="0" w:color="auto"/>
              <w:bottom w:val="single" w:sz="4" w:space="0" w:color="auto"/>
            </w:tcBorders>
            <w:shd w:val="clear" w:color="auto" w:fill="FFFFFF"/>
            <w:vAlign w:val="center"/>
          </w:tcPr>
          <w:p w:rsidR="00433C12" w:rsidRPr="00C97F09" w:rsidRDefault="00433C12" w:rsidP="00911ED8">
            <w:pPr>
              <w:jc w:val="center"/>
              <w:rPr>
                <w:sz w:val="28"/>
                <w:szCs w:val="28"/>
                <w:lang w:bidi="ru-RU"/>
              </w:rPr>
            </w:pPr>
            <w:r w:rsidRPr="00C97F09">
              <w:rPr>
                <w:sz w:val="28"/>
                <w:szCs w:val="28"/>
                <w:lang w:bidi="ru-RU"/>
              </w:rPr>
              <w:t>9.</w:t>
            </w:r>
          </w:p>
        </w:tc>
        <w:tc>
          <w:tcPr>
            <w:tcW w:w="3916" w:type="dxa"/>
            <w:tcBorders>
              <w:top w:val="single" w:sz="4" w:space="0" w:color="auto"/>
              <w:left w:val="single" w:sz="4" w:space="0" w:color="auto"/>
              <w:bottom w:val="single" w:sz="4" w:space="0" w:color="auto"/>
            </w:tcBorders>
            <w:shd w:val="clear" w:color="auto" w:fill="FFFFFF"/>
            <w:vAlign w:val="center"/>
          </w:tcPr>
          <w:p w:rsidR="00433C12" w:rsidRPr="00C97F09" w:rsidRDefault="00433C12" w:rsidP="00911ED8">
            <w:pPr>
              <w:jc w:val="both"/>
              <w:rPr>
                <w:sz w:val="28"/>
                <w:szCs w:val="28"/>
                <w:lang w:bidi="ru-RU"/>
              </w:rPr>
            </w:pPr>
            <w:r w:rsidRPr="00C97F09">
              <w:rPr>
                <w:sz w:val="28"/>
                <w:szCs w:val="28"/>
                <w:lang w:bidi="ru-RU"/>
              </w:rPr>
              <w:t>Адрес электронной почты</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433C12" w:rsidRPr="00C97F09" w:rsidRDefault="00433C12" w:rsidP="00911ED8">
            <w:pPr>
              <w:jc w:val="both"/>
              <w:rPr>
                <w:sz w:val="28"/>
                <w:szCs w:val="28"/>
                <w:lang w:bidi="ru-RU"/>
              </w:rPr>
            </w:pPr>
          </w:p>
        </w:tc>
      </w:tr>
    </w:tbl>
    <w:p w:rsidR="00433C12" w:rsidRDefault="00433C12" w:rsidP="00433C12">
      <w:pPr>
        <w:jc w:val="both"/>
        <w:rPr>
          <w:sz w:val="28"/>
          <w:szCs w:val="28"/>
        </w:rPr>
      </w:pPr>
    </w:p>
    <w:p w:rsidR="00433C12" w:rsidRDefault="00433C12" w:rsidP="00433C12">
      <w:pPr>
        <w:jc w:val="both"/>
        <w:rPr>
          <w:sz w:val="28"/>
          <w:szCs w:val="28"/>
        </w:rPr>
      </w:pPr>
      <w:r>
        <w:rPr>
          <w:sz w:val="28"/>
          <w:szCs w:val="28"/>
        </w:rPr>
        <w:t>_______________________/______________________________________</w:t>
      </w:r>
    </w:p>
    <w:p w:rsidR="00433C12" w:rsidRPr="00C97F09" w:rsidRDefault="00433C12" w:rsidP="00433C12">
      <w:pPr>
        <w:jc w:val="both"/>
        <w:rPr>
          <w:sz w:val="22"/>
          <w:szCs w:val="22"/>
        </w:rPr>
      </w:pPr>
      <w:r>
        <w:rPr>
          <w:sz w:val="22"/>
          <w:szCs w:val="22"/>
        </w:rPr>
        <w:t>(подпись)</w:t>
      </w:r>
      <w:r>
        <w:rPr>
          <w:sz w:val="22"/>
          <w:szCs w:val="22"/>
        </w:rPr>
        <w:tab/>
      </w:r>
      <w:r>
        <w:rPr>
          <w:sz w:val="22"/>
          <w:szCs w:val="22"/>
        </w:rPr>
        <w:tab/>
      </w:r>
      <w:r>
        <w:rPr>
          <w:sz w:val="22"/>
          <w:szCs w:val="22"/>
        </w:rPr>
        <w:tab/>
      </w:r>
      <w:r>
        <w:rPr>
          <w:sz w:val="22"/>
          <w:szCs w:val="22"/>
        </w:rPr>
        <w:tab/>
        <w:t xml:space="preserve">     </w:t>
      </w:r>
      <w:r w:rsidRPr="00C97F09">
        <w:rPr>
          <w:sz w:val="22"/>
          <w:szCs w:val="22"/>
        </w:rPr>
        <w:t>(фамилия, имя, отчество подписавшего, должность)</w:t>
      </w:r>
    </w:p>
    <w:p w:rsidR="00433C12" w:rsidRDefault="00433C12" w:rsidP="00433C12">
      <w:pPr>
        <w:jc w:val="both"/>
        <w:rPr>
          <w:sz w:val="28"/>
          <w:szCs w:val="28"/>
        </w:rPr>
      </w:pPr>
      <w:r>
        <w:rPr>
          <w:sz w:val="28"/>
          <w:szCs w:val="28"/>
        </w:rPr>
        <w:t xml:space="preserve"> </w:t>
      </w:r>
    </w:p>
    <w:p w:rsidR="00433C12" w:rsidRDefault="00433C12" w:rsidP="00433C12">
      <w:pPr>
        <w:jc w:val="both"/>
        <w:rPr>
          <w:sz w:val="28"/>
          <w:szCs w:val="28"/>
        </w:rPr>
      </w:pPr>
      <w:r>
        <w:rPr>
          <w:sz w:val="28"/>
          <w:szCs w:val="28"/>
        </w:rPr>
        <w:t>МП</w:t>
      </w:r>
    </w:p>
    <w:p w:rsidR="00433C12" w:rsidRDefault="00433C12" w:rsidP="00433C12">
      <w:pPr>
        <w:ind w:left="5529"/>
        <w:jc w:val="both"/>
        <w:rPr>
          <w:lang w:bidi="ru-RU"/>
        </w:rPr>
      </w:pPr>
      <w:r w:rsidRPr="00D24354">
        <w:rPr>
          <w:lang w:bidi="ru-RU"/>
        </w:rPr>
        <w:lastRenderedPageBreak/>
        <w:t xml:space="preserve">Приложение №4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rPr>
          <w:lang w:bidi="ru-RU"/>
        </w:rPr>
        <w:t>МО «Таятский сельсовет»</w:t>
      </w:r>
    </w:p>
    <w:p w:rsidR="00433C12" w:rsidRDefault="00433C12" w:rsidP="00433C12">
      <w:pPr>
        <w:ind w:left="5529"/>
        <w:jc w:val="both"/>
        <w:rPr>
          <w:lang w:bidi="ru-RU"/>
        </w:rPr>
      </w:pPr>
    </w:p>
    <w:p w:rsidR="00433C12" w:rsidRPr="00E8245B" w:rsidRDefault="00433C12" w:rsidP="00433C12">
      <w:pPr>
        <w:jc w:val="center"/>
        <w:rPr>
          <w:b/>
          <w:sz w:val="28"/>
          <w:szCs w:val="28"/>
          <w:lang w:bidi="ru-RU"/>
        </w:rPr>
      </w:pPr>
      <w:r w:rsidRPr="00E8245B">
        <w:rPr>
          <w:b/>
          <w:sz w:val="28"/>
          <w:szCs w:val="28"/>
          <w:lang w:bidi="ru-RU"/>
        </w:rPr>
        <w:t>КОНКУРСНОЕ ПРЕДЛОЖЕНИЕ</w:t>
      </w:r>
    </w:p>
    <w:p w:rsidR="00433C12" w:rsidRPr="00E8245B" w:rsidRDefault="00433C12" w:rsidP="00433C12">
      <w:pPr>
        <w:jc w:val="center"/>
        <w:rPr>
          <w:b/>
          <w:sz w:val="28"/>
          <w:szCs w:val="28"/>
          <w:lang w:bidi="ru-RU"/>
        </w:rPr>
      </w:pPr>
      <w:r w:rsidRPr="00E8245B">
        <w:rPr>
          <w:b/>
          <w:sz w:val="28"/>
          <w:szCs w:val="28"/>
          <w:lang w:bidi="ru-RU"/>
        </w:rPr>
        <w:t>в конкурсную комиссию по отбору специализированной службы по вопросам</w:t>
      </w:r>
      <w:r>
        <w:rPr>
          <w:b/>
          <w:sz w:val="28"/>
          <w:szCs w:val="28"/>
          <w:lang w:bidi="ru-RU"/>
        </w:rPr>
        <w:t xml:space="preserve"> </w:t>
      </w:r>
      <w:r w:rsidRPr="00E8245B">
        <w:rPr>
          <w:b/>
          <w:sz w:val="28"/>
          <w:szCs w:val="28"/>
          <w:lang w:bidi="ru-RU"/>
        </w:rPr>
        <w:t xml:space="preserve">похоронного дела на территории </w:t>
      </w:r>
      <w:r w:rsidRPr="00AF2F98">
        <w:rPr>
          <w:b/>
          <w:sz w:val="28"/>
          <w:szCs w:val="28"/>
          <w:lang w:bidi="ru-RU"/>
        </w:rPr>
        <w:t>МО «Таятский сельсовет»</w:t>
      </w:r>
    </w:p>
    <w:p w:rsidR="00433C12" w:rsidRDefault="00433C12" w:rsidP="00433C12">
      <w:pPr>
        <w:jc w:val="both"/>
        <w:rPr>
          <w:sz w:val="28"/>
          <w:szCs w:val="28"/>
          <w:lang w:bidi="ru-RU"/>
        </w:rPr>
      </w:pPr>
    </w:p>
    <w:p w:rsidR="00433C12" w:rsidRDefault="00433C12" w:rsidP="00433C12">
      <w:pPr>
        <w:jc w:val="both"/>
        <w:rPr>
          <w:sz w:val="28"/>
          <w:szCs w:val="28"/>
          <w:lang w:bidi="ru-RU"/>
        </w:rPr>
      </w:pPr>
      <w:r>
        <w:rPr>
          <w:sz w:val="28"/>
          <w:szCs w:val="28"/>
          <w:lang w:bidi="ru-RU"/>
        </w:rPr>
        <w:t>«____»_____________2021г.</w:t>
      </w:r>
    </w:p>
    <w:p w:rsidR="00433C12" w:rsidRPr="00E8245B" w:rsidRDefault="00433C12" w:rsidP="00433C12">
      <w:pPr>
        <w:jc w:val="both"/>
        <w:rPr>
          <w:sz w:val="28"/>
          <w:szCs w:val="28"/>
          <w:lang w:bidi="ru-RU"/>
        </w:rPr>
      </w:pPr>
    </w:p>
    <w:p w:rsidR="00433C12" w:rsidRDefault="00433C12" w:rsidP="00433C12">
      <w:pPr>
        <w:ind w:firstLine="708"/>
        <w:jc w:val="both"/>
        <w:rPr>
          <w:sz w:val="28"/>
          <w:szCs w:val="28"/>
          <w:lang w:bidi="ru-RU"/>
        </w:rPr>
      </w:pPr>
      <w:r w:rsidRPr="00E8245B">
        <w:rPr>
          <w:sz w:val="28"/>
          <w:szCs w:val="28"/>
          <w:lang w:bidi="ru-RU"/>
        </w:rPr>
        <w:t>Изучив конкурсную документацию, получение которой настоящим удостоверяется,</w:t>
      </w:r>
      <w:r w:rsidR="00670BB9">
        <w:rPr>
          <w:sz w:val="28"/>
          <w:szCs w:val="28"/>
          <w:lang w:bidi="ru-RU"/>
        </w:rPr>
        <w:t xml:space="preserve"> </w:t>
      </w:r>
      <w:r>
        <w:rPr>
          <w:sz w:val="28"/>
          <w:szCs w:val="28"/>
          <w:lang w:bidi="ru-RU"/>
        </w:rPr>
        <w:t>_________________________________________________</w:t>
      </w:r>
    </w:p>
    <w:p w:rsidR="00433C12" w:rsidRPr="00E8245B" w:rsidRDefault="00433C12" w:rsidP="00433C12">
      <w:pPr>
        <w:jc w:val="both"/>
        <w:rPr>
          <w:sz w:val="28"/>
          <w:szCs w:val="28"/>
          <w:lang w:bidi="ru-RU"/>
        </w:rPr>
      </w:pPr>
      <w:r>
        <w:rPr>
          <w:sz w:val="28"/>
          <w:szCs w:val="28"/>
          <w:lang w:bidi="ru-RU"/>
        </w:rPr>
        <w:t>_______________________________________________________________</w:t>
      </w:r>
    </w:p>
    <w:p w:rsidR="00433C12" w:rsidRPr="00E8245B" w:rsidRDefault="00433C12" w:rsidP="00433C12">
      <w:pPr>
        <w:jc w:val="center"/>
        <w:rPr>
          <w:sz w:val="22"/>
          <w:szCs w:val="22"/>
          <w:lang w:bidi="ru-RU"/>
        </w:rPr>
      </w:pPr>
      <w:r w:rsidRPr="00E8245B">
        <w:rPr>
          <w:sz w:val="22"/>
          <w:szCs w:val="22"/>
          <w:lang w:bidi="ru-RU"/>
        </w:rPr>
        <w:t>(фирменное наименование юридического лица / Ф.И.О.</w:t>
      </w:r>
      <w:r w:rsidR="00670BB9">
        <w:rPr>
          <w:sz w:val="22"/>
          <w:szCs w:val="22"/>
          <w:lang w:bidi="ru-RU"/>
        </w:rPr>
        <w:t xml:space="preserve"> </w:t>
      </w:r>
      <w:r w:rsidRPr="00E8245B">
        <w:rPr>
          <w:sz w:val="22"/>
          <w:szCs w:val="22"/>
          <w:lang w:bidi="ru-RU"/>
        </w:rPr>
        <w:t>индивидуального предпринимателя)</w:t>
      </w:r>
    </w:p>
    <w:p w:rsidR="00433C12" w:rsidRPr="00E8245B" w:rsidRDefault="00433C12" w:rsidP="00433C12">
      <w:pPr>
        <w:jc w:val="both"/>
        <w:rPr>
          <w:sz w:val="28"/>
          <w:szCs w:val="28"/>
          <w:lang w:bidi="ru-RU"/>
        </w:rPr>
      </w:pPr>
      <w:r w:rsidRPr="00E8245B">
        <w:rPr>
          <w:sz w:val="28"/>
          <w:szCs w:val="28"/>
          <w:lang w:bidi="ru-RU"/>
        </w:rPr>
        <w:t>ПРЕДЛАГАЕМ:</w:t>
      </w:r>
    </w:p>
    <w:p w:rsidR="00433C12" w:rsidRDefault="00433C12" w:rsidP="00433C12">
      <w:pPr>
        <w:jc w:val="both"/>
        <w:rPr>
          <w:sz w:val="28"/>
          <w:szCs w:val="28"/>
          <w:lang w:bidi="ru-RU"/>
        </w:rPr>
      </w:pPr>
      <w:r>
        <w:rPr>
          <w:sz w:val="28"/>
          <w:szCs w:val="28"/>
          <w:lang w:bidi="ru-RU"/>
        </w:rPr>
        <w:t xml:space="preserve">- </w:t>
      </w:r>
      <w:r w:rsidRPr="00E8245B">
        <w:rPr>
          <w:sz w:val="28"/>
          <w:szCs w:val="28"/>
          <w:lang w:bidi="ru-RU"/>
        </w:rPr>
        <w:t>Сроки предоставления услуг с момента обращения (количество</w:t>
      </w:r>
      <w:r>
        <w:rPr>
          <w:sz w:val="28"/>
          <w:szCs w:val="28"/>
          <w:lang w:bidi="ru-RU"/>
        </w:rPr>
        <w:t xml:space="preserve"> </w:t>
      </w:r>
      <w:r w:rsidRPr="00E8245B">
        <w:rPr>
          <w:sz w:val="28"/>
          <w:szCs w:val="28"/>
          <w:lang w:bidi="ru-RU"/>
        </w:rPr>
        <w:t>часов):</w:t>
      </w:r>
    </w:p>
    <w:p w:rsidR="00433C12" w:rsidRPr="00E8245B" w:rsidRDefault="00433C12" w:rsidP="00433C12">
      <w:pPr>
        <w:jc w:val="both"/>
        <w:rPr>
          <w:sz w:val="28"/>
          <w:szCs w:val="28"/>
          <w:lang w:bidi="ru-RU"/>
        </w:rPr>
      </w:pPr>
      <w:r>
        <w:rPr>
          <w:sz w:val="28"/>
          <w:szCs w:val="28"/>
          <w:lang w:bidi="ru-RU"/>
        </w:rPr>
        <w:t>______________________________________________________________</w:t>
      </w:r>
    </w:p>
    <w:p w:rsidR="00433C12" w:rsidRPr="00E8245B" w:rsidRDefault="00433C12" w:rsidP="00433C12">
      <w:pPr>
        <w:jc w:val="both"/>
        <w:rPr>
          <w:sz w:val="28"/>
          <w:szCs w:val="28"/>
          <w:lang w:bidi="ru-RU"/>
        </w:rPr>
      </w:pPr>
      <w:r w:rsidRPr="00E8245B">
        <w:rPr>
          <w:sz w:val="28"/>
          <w:szCs w:val="28"/>
          <w:lang w:bidi="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33C12" w:rsidRPr="00E8245B" w:rsidRDefault="00433C12" w:rsidP="00433C12">
      <w:pPr>
        <w:jc w:val="both"/>
        <w:rPr>
          <w:sz w:val="28"/>
          <w:szCs w:val="28"/>
          <w:lang w:bidi="ru-RU"/>
        </w:rPr>
      </w:pPr>
      <w:r w:rsidRPr="00E8245B">
        <w:rPr>
          <w:sz w:val="28"/>
          <w:szCs w:val="28"/>
          <w:lang w:bidi="ru-RU"/>
        </w:rPr>
        <w:t xml:space="preserve"> </w:t>
      </w:r>
      <w:r>
        <w:rPr>
          <w:sz w:val="28"/>
          <w:szCs w:val="28"/>
          <w:lang w:bidi="ru-RU"/>
        </w:rPr>
        <w:t>______________________________________________________________</w:t>
      </w:r>
    </w:p>
    <w:p w:rsidR="00433C12" w:rsidRDefault="00433C12" w:rsidP="00433C12">
      <w:pPr>
        <w:jc w:val="both"/>
        <w:rPr>
          <w:sz w:val="28"/>
          <w:szCs w:val="28"/>
          <w:lang w:bidi="ru-RU"/>
        </w:rPr>
      </w:pPr>
      <w:r w:rsidRPr="00E8245B">
        <w:rPr>
          <w:sz w:val="28"/>
          <w:szCs w:val="28"/>
          <w:lang w:bidi="ru-RU"/>
        </w:rPr>
        <w:t>- Наличие специализированного транспорта для предоставления услуг по захоронению,</w:t>
      </w:r>
      <w:r w:rsidRPr="00E8245B">
        <w:rPr>
          <w:sz w:val="28"/>
          <w:szCs w:val="28"/>
          <w:lang w:bidi="ru-RU"/>
        </w:rPr>
        <w:tab/>
      </w:r>
      <w:r>
        <w:rPr>
          <w:sz w:val="28"/>
          <w:szCs w:val="28"/>
          <w:lang w:bidi="ru-RU"/>
        </w:rPr>
        <w:t xml:space="preserve"> </w:t>
      </w:r>
      <w:r w:rsidRPr="00E8245B">
        <w:rPr>
          <w:sz w:val="28"/>
          <w:szCs w:val="28"/>
          <w:lang w:bidi="ru-RU"/>
        </w:rPr>
        <w:t>по</w:t>
      </w:r>
      <w:r>
        <w:rPr>
          <w:sz w:val="28"/>
          <w:szCs w:val="28"/>
          <w:lang w:bidi="ru-RU"/>
        </w:rPr>
        <w:t xml:space="preserve"> </w:t>
      </w:r>
      <w:r w:rsidRPr="00E8245B">
        <w:rPr>
          <w:sz w:val="28"/>
          <w:szCs w:val="28"/>
          <w:lang w:bidi="ru-RU"/>
        </w:rPr>
        <w:t>благоустройству</w:t>
      </w:r>
      <w:r>
        <w:rPr>
          <w:sz w:val="28"/>
          <w:szCs w:val="28"/>
          <w:lang w:bidi="ru-RU"/>
        </w:rPr>
        <w:t xml:space="preserve"> </w:t>
      </w:r>
      <w:r w:rsidRPr="00E8245B">
        <w:rPr>
          <w:sz w:val="28"/>
          <w:szCs w:val="28"/>
          <w:lang w:bidi="ru-RU"/>
        </w:rPr>
        <w:t>и</w:t>
      </w:r>
      <w:r>
        <w:rPr>
          <w:sz w:val="28"/>
          <w:szCs w:val="28"/>
          <w:lang w:bidi="ru-RU"/>
        </w:rPr>
        <w:t xml:space="preserve"> </w:t>
      </w:r>
      <w:r w:rsidRPr="00E8245B">
        <w:rPr>
          <w:sz w:val="28"/>
          <w:szCs w:val="28"/>
          <w:lang w:bidi="ru-RU"/>
        </w:rPr>
        <w:t>содержанию</w:t>
      </w:r>
      <w:r w:rsidRPr="00E8245B">
        <w:rPr>
          <w:sz w:val="28"/>
          <w:szCs w:val="28"/>
          <w:lang w:bidi="ru-RU"/>
        </w:rPr>
        <w:tab/>
      </w:r>
      <w:r>
        <w:rPr>
          <w:sz w:val="28"/>
          <w:szCs w:val="28"/>
          <w:lang w:bidi="ru-RU"/>
        </w:rPr>
        <w:t xml:space="preserve"> </w:t>
      </w:r>
      <w:r w:rsidRPr="00E8245B">
        <w:rPr>
          <w:sz w:val="28"/>
          <w:szCs w:val="28"/>
          <w:lang w:bidi="ru-RU"/>
        </w:rPr>
        <w:t>кладбищ:</w:t>
      </w:r>
    </w:p>
    <w:p w:rsidR="00433C12" w:rsidRPr="00E8245B" w:rsidRDefault="00433C12" w:rsidP="00433C12">
      <w:pPr>
        <w:jc w:val="both"/>
        <w:rPr>
          <w:sz w:val="28"/>
          <w:szCs w:val="28"/>
          <w:lang w:bidi="ru-RU"/>
        </w:rPr>
      </w:pPr>
      <w:r>
        <w:rPr>
          <w:sz w:val="28"/>
          <w:szCs w:val="28"/>
          <w:lang w:bidi="ru-RU"/>
        </w:rPr>
        <w:t>______________________________________________________________</w:t>
      </w:r>
    </w:p>
    <w:p w:rsidR="00433C12" w:rsidRDefault="00433C12" w:rsidP="00433C12">
      <w:pPr>
        <w:jc w:val="both"/>
        <w:rPr>
          <w:sz w:val="28"/>
          <w:szCs w:val="28"/>
          <w:lang w:bidi="ru-RU"/>
        </w:rPr>
      </w:pPr>
      <w:r w:rsidRPr="00E8245B">
        <w:rPr>
          <w:sz w:val="28"/>
          <w:szCs w:val="28"/>
          <w:lang w:bidi="ru-RU"/>
        </w:rPr>
        <w:t>- Наличие персонала (на основании трудового</w:t>
      </w:r>
      <w:r>
        <w:rPr>
          <w:sz w:val="28"/>
          <w:szCs w:val="28"/>
          <w:lang w:bidi="ru-RU"/>
        </w:rPr>
        <w:t xml:space="preserve"> договора) для оказания услуг: </w:t>
      </w:r>
    </w:p>
    <w:p w:rsidR="00433C12" w:rsidRPr="00E8245B" w:rsidRDefault="00433C12" w:rsidP="00433C12">
      <w:pPr>
        <w:jc w:val="both"/>
        <w:rPr>
          <w:sz w:val="28"/>
          <w:szCs w:val="28"/>
          <w:lang w:bidi="ru-RU"/>
        </w:rPr>
      </w:pPr>
      <w:r>
        <w:rPr>
          <w:sz w:val="28"/>
          <w:szCs w:val="28"/>
          <w:lang w:bidi="ru-RU"/>
        </w:rPr>
        <w:t>_______________________________________________________________</w:t>
      </w:r>
    </w:p>
    <w:p w:rsidR="00433C12" w:rsidRDefault="00433C12" w:rsidP="00433C12">
      <w:pPr>
        <w:jc w:val="both"/>
        <w:rPr>
          <w:sz w:val="28"/>
          <w:szCs w:val="28"/>
          <w:lang w:bidi="ru-RU"/>
        </w:rPr>
      </w:pPr>
      <w:r w:rsidRPr="00E8245B">
        <w:rPr>
          <w:sz w:val="28"/>
          <w:szCs w:val="28"/>
          <w:lang w:bidi="ru-RU"/>
        </w:rPr>
        <w:t>- Наличие помещений для приема заявок:</w:t>
      </w:r>
    </w:p>
    <w:p w:rsidR="00433C12" w:rsidRPr="00E8245B" w:rsidRDefault="00433C12" w:rsidP="00433C12">
      <w:pPr>
        <w:jc w:val="both"/>
        <w:rPr>
          <w:sz w:val="28"/>
          <w:szCs w:val="28"/>
          <w:lang w:bidi="ru-RU"/>
        </w:rPr>
      </w:pPr>
      <w:r>
        <w:rPr>
          <w:sz w:val="28"/>
          <w:szCs w:val="28"/>
          <w:lang w:bidi="ru-RU"/>
        </w:rPr>
        <w:t>______________________________________________________________</w:t>
      </w:r>
    </w:p>
    <w:p w:rsidR="00433C12" w:rsidRDefault="00433C12" w:rsidP="00433C12">
      <w:pPr>
        <w:jc w:val="both"/>
        <w:rPr>
          <w:sz w:val="28"/>
          <w:szCs w:val="28"/>
          <w:lang w:bidi="ru-RU"/>
        </w:rPr>
      </w:pPr>
      <w:r w:rsidRPr="00E8245B">
        <w:rPr>
          <w:sz w:val="28"/>
          <w:szCs w:val="28"/>
          <w:lang w:bidi="ru-RU"/>
        </w:rPr>
        <w:t>- Наличие прямой телефонной связи для приема заявок:</w:t>
      </w:r>
    </w:p>
    <w:p w:rsidR="00433C12" w:rsidRPr="00E8245B" w:rsidRDefault="00433C12" w:rsidP="00433C12">
      <w:pPr>
        <w:jc w:val="both"/>
        <w:rPr>
          <w:sz w:val="28"/>
          <w:szCs w:val="28"/>
          <w:lang w:bidi="ru-RU"/>
        </w:rPr>
      </w:pPr>
      <w:r>
        <w:rPr>
          <w:sz w:val="28"/>
          <w:szCs w:val="28"/>
          <w:lang w:bidi="ru-RU"/>
        </w:rPr>
        <w:t>_______________________________________________________________</w:t>
      </w:r>
    </w:p>
    <w:p w:rsidR="00433C12" w:rsidRDefault="00433C12" w:rsidP="00433C12">
      <w:pPr>
        <w:jc w:val="both"/>
        <w:rPr>
          <w:sz w:val="28"/>
          <w:szCs w:val="28"/>
          <w:lang w:bidi="ru-RU"/>
        </w:rPr>
      </w:pPr>
      <w:r w:rsidRPr="00E8245B">
        <w:rPr>
          <w:sz w:val="28"/>
          <w:szCs w:val="28"/>
          <w:lang w:bidi="ru-RU"/>
        </w:rPr>
        <w:t>- Наличие материально-технической базы для изготовления предметов похоронного риту</w:t>
      </w:r>
      <w:r>
        <w:rPr>
          <w:sz w:val="28"/>
          <w:szCs w:val="28"/>
          <w:lang w:bidi="ru-RU"/>
        </w:rPr>
        <w:t>ала:</w:t>
      </w:r>
    </w:p>
    <w:p w:rsidR="00433C12" w:rsidRPr="00E8245B" w:rsidRDefault="00433C12" w:rsidP="00433C12">
      <w:pPr>
        <w:jc w:val="both"/>
        <w:rPr>
          <w:sz w:val="28"/>
          <w:szCs w:val="28"/>
          <w:lang w:bidi="ru-RU"/>
        </w:rPr>
      </w:pPr>
      <w:r>
        <w:rPr>
          <w:sz w:val="28"/>
          <w:szCs w:val="28"/>
          <w:lang w:bidi="ru-RU"/>
        </w:rPr>
        <w:t>______________________________________________________________</w:t>
      </w:r>
    </w:p>
    <w:p w:rsidR="00433C12" w:rsidRDefault="00433C12" w:rsidP="00433C12">
      <w:pPr>
        <w:jc w:val="both"/>
        <w:rPr>
          <w:sz w:val="28"/>
          <w:szCs w:val="28"/>
          <w:lang w:bidi="ru-RU"/>
        </w:rPr>
      </w:pPr>
      <w:r w:rsidRPr="00E8245B">
        <w:rPr>
          <w:sz w:val="28"/>
          <w:szCs w:val="28"/>
          <w:lang w:bidi="ru-RU"/>
        </w:rPr>
        <w:t>- Технические возможности исполнения муниципального контракта:</w:t>
      </w:r>
    </w:p>
    <w:p w:rsidR="00433C12" w:rsidRPr="00E8245B" w:rsidRDefault="00433C12" w:rsidP="00433C12">
      <w:pPr>
        <w:jc w:val="both"/>
        <w:rPr>
          <w:sz w:val="28"/>
          <w:szCs w:val="28"/>
          <w:lang w:bidi="ru-RU"/>
        </w:rPr>
      </w:pPr>
      <w:r>
        <w:rPr>
          <w:sz w:val="28"/>
          <w:szCs w:val="28"/>
          <w:lang w:bidi="ru-RU"/>
        </w:rPr>
        <w:t>_______________________________________________________________</w:t>
      </w:r>
    </w:p>
    <w:p w:rsidR="00433C12" w:rsidRDefault="00433C12" w:rsidP="00433C12">
      <w:pPr>
        <w:jc w:val="both"/>
        <w:rPr>
          <w:sz w:val="28"/>
          <w:szCs w:val="28"/>
          <w:lang w:bidi="ru-RU"/>
        </w:rPr>
      </w:pPr>
    </w:p>
    <w:p w:rsidR="00433C12" w:rsidRDefault="00433C12" w:rsidP="00433C12">
      <w:pPr>
        <w:jc w:val="both"/>
        <w:rPr>
          <w:sz w:val="28"/>
          <w:szCs w:val="28"/>
          <w:lang w:bidi="ru-RU"/>
        </w:rPr>
      </w:pPr>
      <w:r>
        <w:rPr>
          <w:sz w:val="28"/>
          <w:szCs w:val="28"/>
          <w:lang w:bidi="ru-RU"/>
        </w:rPr>
        <w:t>Руководитель предприятия________________/_________________________</w:t>
      </w:r>
    </w:p>
    <w:p w:rsidR="00670BB9" w:rsidRDefault="00670BB9" w:rsidP="00433C12">
      <w:pPr>
        <w:jc w:val="both"/>
        <w:rPr>
          <w:sz w:val="28"/>
          <w:szCs w:val="28"/>
          <w:lang w:bidi="ru-RU"/>
        </w:rPr>
      </w:pPr>
    </w:p>
    <w:p w:rsidR="00433C12" w:rsidRDefault="00433C12" w:rsidP="00433C12">
      <w:pPr>
        <w:jc w:val="both"/>
        <w:rPr>
          <w:sz w:val="28"/>
          <w:szCs w:val="28"/>
          <w:lang w:bidi="ru-RU"/>
        </w:rPr>
      </w:pPr>
      <w:bookmarkStart w:id="1" w:name="_GoBack"/>
      <w:bookmarkEnd w:id="1"/>
      <w:r>
        <w:rPr>
          <w:sz w:val="28"/>
          <w:szCs w:val="28"/>
          <w:lang w:bidi="ru-RU"/>
        </w:rPr>
        <w:t>МП</w:t>
      </w:r>
    </w:p>
    <w:p w:rsidR="00670BB9" w:rsidRDefault="00670BB9" w:rsidP="00433C12">
      <w:pPr>
        <w:ind w:left="5529"/>
        <w:jc w:val="both"/>
        <w:rPr>
          <w:lang w:bidi="ru-RU"/>
        </w:rPr>
      </w:pPr>
    </w:p>
    <w:p w:rsidR="00670BB9" w:rsidRDefault="00670BB9" w:rsidP="00433C12">
      <w:pPr>
        <w:ind w:left="5529"/>
        <w:jc w:val="both"/>
        <w:rPr>
          <w:lang w:bidi="ru-RU"/>
        </w:rPr>
      </w:pPr>
    </w:p>
    <w:p w:rsidR="00670BB9" w:rsidRDefault="00670BB9" w:rsidP="00433C12">
      <w:pPr>
        <w:ind w:left="5529"/>
        <w:jc w:val="both"/>
        <w:rPr>
          <w:lang w:bidi="ru-RU"/>
        </w:rPr>
      </w:pPr>
    </w:p>
    <w:p w:rsidR="00670BB9" w:rsidRDefault="00670BB9" w:rsidP="00433C12">
      <w:pPr>
        <w:ind w:left="5529"/>
        <w:jc w:val="both"/>
        <w:rPr>
          <w:lang w:bidi="ru-RU"/>
        </w:rPr>
      </w:pPr>
    </w:p>
    <w:p w:rsidR="00433C12" w:rsidRPr="00D45423" w:rsidRDefault="00433C12" w:rsidP="00433C12">
      <w:pPr>
        <w:ind w:left="5529"/>
        <w:jc w:val="both"/>
        <w:rPr>
          <w:lang w:bidi="ru-RU"/>
        </w:rPr>
      </w:pPr>
      <w:r w:rsidRPr="00D45423">
        <w:rPr>
          <w:lang w:bidi="ru-RU"/>
        </w:rPr>
        <w:lastRenderedPageBreak/>
        <w:t xml:space="preserve">Приложение №5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rPr>
          <w:lang w:bidi="ru-RU"/>
        </w:rPr>
        <w:t>МО «Таятский сельсовет»</w:t>
      </w:r>
    </w:p>
    <w:p w:rsidR="00433C12" w:rsidRPr="00E8245B" w:rsidRDefault="00433C12" w:rsidP="00433C12">
      <w:pPr>
        <w:jc w:val="both"/>
        <w:rPr>
          <w:sz w:val="28"/>
          <w:szCs w:val="28"/>
          <w:lang w:bidi="ru-RU"/>
        </w:rPr>
      </w:pPr>
    </w:p>
    <w:p w:rsidR="00433C12" w:rsidRDefault="00433C12" w:rsidP="00433C12">
      <w:pPr>
        <w:jc w:val="center"/>
        <w:rPr>
          <w:sz w:val="28"/>
          <w:szCs w:val="28"/>
        </w:rPr>
      </w:pPr>
      <w:r>
        <w:rPr>
          <w:sz w:val="28"/>
          <w:szCs w:val="28"/>
        </w:rPr>
        <w:t>ДОВЕРЕННОСТЬ №___</w:t>
      </w:r>
    </w:p>
    <w:p w:rsidR="00433C12" w:rsidRPr="00F418FA" w:rsidRDefault="00433C12" w:rsidP="00433C12">
      <w:pPr>
        <w:jc w:val="center"/>
        <w:rPr>
          <w:sz w:val="28"/>
          <w:szCs w:val="28"/>
        </w:rPr>
      </w:pPr>
      <w:r>
        <w:rPr>
          <w:sz w:val="28"/>
          <w:szCs w:val="28"/>
        </w:rPr>
        <w:t>_____________________________________________________</w:t>
      </w:r>
    </w:p>
    <w:p w:rsidR="00433C12" w:rsidRPr="00F418FA" w:rsidRDefault="00433C12" w:rsidP="00433C12">
      <w:pPr>
        <w:jc w:val="center"/>
        <w:rPr>
          <w:sz w:val="22"/>
          <w:szCs w:val="22"/>
        </w:rPr>
      </w:pPr>
      <w:r w:rsidRPr="00F418FA">
        <w:rPr>
          <w:sz w:val="22"/>
          <w:szCs w:val="22"/>
        </w:rPr>
        <w:t>(прописью число, месяц и год выдачи доверенности)</w:t>
      </w:r>
    </w:p>
    <w:p w:rsidR="00433C12" w:rsidRDefault="00433C12" w:rsidP="00433C12">
      <w:pPr>
        <w:jc w:val="both"/>
        <w:rPr>
          <w:sz w:val="28"/>
          <w:szCs w:val="28"/>
        </w:rPr>
      </w:pPr>
      <w:r>
        <w:rPr>
          <w:sz w:val="28"/>
          <w:szCs w:val="28"/>
        </w:rPr>
        <w:t>Участник:</w:t>
      </w:r>
    </w:p>
    <w:p w:rsidR="00433C12" w:rsidRPr="00F418FA" w:rsidRDefault="00433C12" w:rsidP="00433C12">
      <w:pPr>
        <w:jc w:val="both"/>
        <w:rPr>
          <w:sz w:val="28"/>
          <w:szCs w:val="28"/>
        </w:rPr>
      </w:pPr>
      <w:r>
        <w:rPr>
          <w:sz w:val="28"/>
          <w:szCs w:val="28"/>
        </w:rPr>
        <w:t>______________________________________________________________</w:t>
      </w:r>
    </w:p>
    <w:p w:rsidR="00433C12" w:rsidRPr="00F418FA" w:rsidRDefault="00433C12" w:rsidP="00433C12">
      <w:pPr>
        <w:jc w:val="center"/>
        <w:rPr>
          <w:sz w:val="22"/>
          <w:szCs w:val="22"/>
        </w:rPr>
      </w:pPr>
      <w:r w:rsidRPr="00F418FA">
        <w:rPr>
          <w:sz w:val="22"/>
          <w:szCs w:val="22"/>
        </w:rPr>
        <w:t>(наименование юридического лица, индивидуального предпринимателя)</w:t>
      </w:r>
    </w:p>
    <w:p w:rsidR="00433C12" w:rsidRPr="00F418FA" w:rsidRDefault="00433C12" w:rsidP="00433C12">
      <w:pPr>
        <w:jc w:val="both"/>
        <w:rPr>
          <w:sz w:val="28"/>
          <w:szCs w:val="28"/>
        </w:rPr>
      </w:pPr>
      <w:r w:rsidRPr="00F418FA">
        <w:rPr>
          <w:sz w:val="28"/>
          <w:szCs w:val="28"/>
        </w:rPr>
        <w:t>До</w:t>
      </w:r>
      <w:r>
        <w:rPr>
          <w:sz w:val="28"/>
          <w:szCs w:val="28"/>
        </w:rPr>
        <w:t>веряет</w:t>
      </w:r>
    </w:p>
    <w:p w:rsidR="00433C12" w:rsidRPr="00F418FA" w:rsidRDefault="00433C12" w:rsidP="00433C12">
      <w:pPr>
        <w:jc w:val="both"/>
        <w:rPr>
          <w:sz w:val="28"/>
          <w:szCs w:val="28"/>
        </w:rPr>
      </w:pPr>
      <w:r>
        <w:rPr>
          <w:sz w:val="28"/>
          <w:szCs w:val="28"/>
        </w:rPr>
        <w:t>_______________________________________________________________</w:t>
      </w:r>
    </w:p>
    <w:p w:rsidR="00433C12" w:rsidRPr="00F418FA" w:rsidRDefault="00433C12" w:rsidP="00433C12">
      <w:pPr>
        <w:jc w:val="center"/>
        <w:rPr>
          <w:sz w:val="22"/>
          <w:szCs w:val="22"/>
        </w:rPr>
      </w:pPr>
      <w:r w:rsidRPr="00F418FA">
        <w:rPr>
          <w:sz w:val="22"/>
          <w:szCs w:val="22"/>
        </w:rPr>
        <w:t>(фамилия, имя, отчество, должность)</w:t>
      </w:r>
    </w:p>
    <w:p w:rsidR="00433C12" w:rsidRDefault="00433C12" w:rsidP="00433C12">
      <w:pPr>
        <w:jc w:val="both"/>
        <w:rPr>
          <w:sz w:val="28"/>
          <w:szCs w:val="28"/>
        </w:rPr>
      </w:pPr>
      <w:r w:rsidRPr="00F418FA">
        <w:rPr>
          <w:sz w:val="28"/>
          <w:szCs w:val="28"/>
        </w:rPr>
        <w:t>Паспор</w:t>
      </w:r>
      <w:r>
        <w:rPr>
          <w:sz w:val="28"/>
          <w:szCs w:val="28"/>
        </w:rPr>
        <w:t>т серии_________№___________</w:t>
      </w:r>
      <w:r w:rsidRPr="00F418FA">
        <w:rPr>
          <w:sz w:val="28"/>
          <w:szCs w:val="28"/>
        </w:rPr>
        <w:t>выдан</w:t>
      </w:r>
      <w:r>
        <w:rPr>
          <w:sz w:val="28"/>
          <w:szCs w:val="28"/>
        </w:rPr>
        <w:t xml:space="preserve"> «__»_______ ________</w:t>
      </w:r>
      <w:r w:rsidRPr="00F418FA">
        <w:rPr>
          <w:sz w:val="28"/>
          <w:szCs w:val="28"/>
        </w:rPr>
        <w:t xml:space="preserve"> года</w:t>
      </w:r>
    </w:p>
    <w:p w:rsidR="00433C12" w:rsidRPr="00F418FA" w:rsidRDefault="00433C12" w:rsidP="00433C12">
      <w:pPr>
        <w:jc w:val="both"/>
        <w:rPr>
          <w:sz w:val="28"/>
          <w:szCs w:val="28"/>
        </w:rPr>
      </w:pPr>
      <w:r>
        <w:rPr>
          <w:sz w:val="28"/>
          <w:szCs w:val="28"/>
        </w:rPr>
        <w:t>_______________________________________________________________</w:t>
      </w:r>
    </w:p>
    <w:p w:rsidR="00433C12" w:rsidRDefault="00433C12" w:rsidP="00433C12">
      <w:pPr>
        <w:jc w:val="both"/>
        <w:rPr>
          <w:sz w:val="28"/>
          <w:szCs w:val="28"/>
        </w:rPr>
      </w:pPr>
      <w:r>
        <w:rPr>
          <w:sz w:val="28"/>
          <w:szCs w:val="28"/>
        </w:rPr>
        <w:t>представить интересы</w:t>
      </w:r>
    </w:p>
    <w:p w:rsidR="00433C12" w:rsidRPr="00F418FA" w:rsidRDefault="00433C12" w:rsidP="00433C12">
      <w:pPr>
        <w:jc w:val="both"/>
        <w:rPr>
          <w:sz w:val="28"/>
          <w:szCs w:val="28"/>
        </w:rPr>
      </w:pPr>
      <w:r>
        <w:rPr>
          <w:sz w:val="28"/>
          <w:szCs w:val="28"/>
        </w:rPr>
        <w:t>______________________________________________________________</w:t>
      </w:r>
    </w:p>
    <w:p w:rsidR="00433C12" w:rsidRPr="00F418FA" w:rsidRDefault="00433C12" w:rsidP="00433C12">
      <w:pPr>
        <w:jc w:val="center"/>
        <w:rPr>
          <w:sz w:val="22"/>
          <w:szCs w:val="22"/>
        </w:rPr>
      </w:pPr>
      <w:r w:rsidRPr="00F418FA">
        <w:rPr>
          <w:sz w:val="22"/>
          <w:szCs w:val="22"/>
        </w:rPr>
        <w:t>(наименование организации)</w:t>
      </w:r>
    </w:p>
    <w:p w:rsidR="00433C12" w:rsidRPr="00F418FA" w:rsidRDefault="00433C12" w:rsidP="00433C12">
      <w:pPr>
        <w:jc w:val="both"/>
        <w:rPr>
          <w:sz w:val="28"/>
          <w:szCs w:val="28"/>
        </w:rPr>
      </w:pPr>
      <w:r w:rsidRPr="00F418FA">
        <w:rPr>
          <w:sz w:val="28"/>
          <w:szCs w:val="28"/>
        </w:rPr>
        <w:t xml:space="preserve">на конкурсе по отбору специализированной службы по вопросам похоронного дела на территории </w:t>
      </w:r>
      <w:r w:rsidRPr="00AF2F98">
        <w:rPr>
          <w:sz w:val="28"/>
          <w:szCs w:val="28"/>
        </w:rPr>
        <w:t>МО «Таятский сельсовет»</w:t>
      </w:r>
      <w:r w:rsidRPr="00F418FA">
        <w:rPr>
          <w:sz w:val="28"/>
          <w:szCs w:val="28"/>
        </w:rPr>
        <w:t>.</w:t>
      </w:r>
    </w:p>
    <w:p w:rsidR="00433C12" w:rsidRPr="00F418FA" w:rsidRDefault="00433C12" w:rsidP="00433C12">
      <w:pPr>
        <w:ind w:firstLine="708"/>
        <w:jc w:val="both"/>
        <w:rPr>
          <w:sz w:val="28"/>
          <w:szCs w:val="28"/>
        </w:rPr>
      </w:pPr>
      <w:r w:rsidRPr="00F418FA">
        <w:rPr>
          <w:sz w:val="28"/>
          <w:szCs w:val="28"/>
        </w:rPr>
        <w:t>В целях выполнения данного поручения он уполномочен представить конкурсной комиссии необходимые документы, подписывать и получать от имени организации-доверителя все документы, связанные с его выполнением, давать разъяснение положения заявки доверителя на участие в конкурсе.</w:t>
      </w:r>
    </w:p>
    <w:p w:rsidR="00433C12" w:rsidRPr="00F418FA" w:rsidRDefault="00433C12" w:rsidP="00433C12">
      <w:pPr>
        <w:jc w:val="both"/>
        <w:rPr>
          <w:sz w:val="28"/>
          <w:szCs w:val="28"/>
        </w:rPr>
      </w:pPr>
      <w:r>
        <w:rPr>
          <w:sz w:val="28"/>
          <w:szCs w:val="28"/>
        </w:rPr>
        <w:t>Подпись________________________у</w:t>
      </w:r>
      <w:r w:rsidRPr="00F418FA">
        <w:rPr>
          <w:sz w:val="28"/>
          <w:szCs w:val="28"/>
        </w:rPr>
        <w:t>достоверяем:</w:t>
      </w:r>
      <w:r w:rsidRPr="00F418FA">
        <w:rPr>
          <w:sz w:val="28"/>
          <w:szCs w:val="28"/>
        </w:rPr>
        <w:tab/>
      </w:r>
      <w:r>
        <w:rPr>
          <w:sz w:val="28"/>
          <w:szCs w:val="28"/>
        </w:rPr>
        <w:t>____________________</w:t>
      </w:r>
    </w:p>
    <w:p w:rsidR="00433C12" w:rsidRPr="00F418FA" w:rsidRDefault="00433C12" w:rsidP="00433C12">
      <w:pPr>
        <w:ind w:left="708" w:firstLine="708"/>
        <w:jc w:val="both"/>
        <w:rPr>
          <w:sz w:val="22"/>
          <w:szCs w:val="22"/>
        </w:rPr>
      </w:pPr>
      <w:r w:rsidRPr="00F418FA">
        <w:rPr>
          <w:sz w:val="22"/>
          <w:szCs w:val="22"/>
        </w:rPr>
        <w:t>(Ф.И.О. удостоверяемого)</w:t>
      </w:r>
      <w:r w:rsidRPr="00F418FA">
        <w:rPr>
          <w:sz w:val="22"/>
          <w:szCs w:val="22"/>
        </w:rPr>
        <w:tab/>
      </w:r>
      <w:r>
        <w:rPr>
          <w:sz w:val="22"/>
          <w:szCs w:val="22"/>
        </w:rPr>
        <w:tab/>
      </w:r>
      <w:r>
        <w:rPr>
          <w:sz w:val="22"/>
          <w:szCs w:val="22"/>
        </w:rPr>
        <w:tab/>
      </w:r>
      <w:r>
        <w:rPr>
          <w:sz w:val="22"/>
          <w:szCs w:val="22"/>
        </w:rPr>
        <w:tab/>
      </w:r>
      <w:r w:rsidRPr="00F418FA">
        <w:rPr>
          <w:sz w:val="22"/>
          <w:szCs w:val="22"/>
        </w:rPr>
        <w:t>(Подпись удостоверяемого)</w:t>
      </w:r>
    </w:p>
    <w:p w:rsidR="00433C12" w:rsidRDefault="00433C12" w:rsidP="00433C12">
      <w:pPr>
        <w:jc w:val="both"/>
        <w:rPr>
          <w:sz w:val="28"/>
          <w:szCs w:val="28"/>
        </w:rPr>
      </w:pPr>
    </w:p>
    <w:p w:rsidR="00433C12" w:rsidRPr="00F418FA" w:rsidRDefault="00433C12" w:rsidP="00433C12">
      <w:pPr>
        <w:jc w:val="both"/>
        <w:rPr>
          <w:sz w:val="28"/>
          <w:szCs w:val="28"/>
        </w:rPr>
      </w:pPr>
      <w:r>
        <w:rPr>
          <w:sz w:val="28"/>
          <w:szCs w:val="28"/>
        </w:rPr>
        <w:t>Доверенность действительна по «____»_______________</w:t>
      </w:r>
      <w:r w:rsidRPr="00F418FA">
        <w:rPr>
          <w:sz w:val="28"/>
          <w:szCs w:val="28"/>
        </w:rPr>
        <w:t>20</w:t>
      </w:r>
      <w:r>
        <w:rPr>
          <w:sz w:val="28"/>
          <w:szCs w:val="28"/>
        </w:rPr>
        <w:t>___</w:t>
      </w:r>
      <w:r w:rsidRPr="00F418FA">
        <w:rPr>
          <w:sz w:val="28"/>
          <w:szCs w:val="28"/>
        </w:rPr>
        <w:t>_ года.</w:t>
      </w:r>
    </w:p>
    <w:p w:rsidR="00433C12" w:rsidRDefault="00433C12" w:rsidP="00433C12">
      <w:pPr>
        <w:jc w:val="both"/>
        <w:rPr>
          <w:sz w:val="28"/>
          <w:szCs w:val="28"/>
        </w:rPr>
      </w:pPr>
    </w:p>
    <w:p w:rsidR="00433C12" w:rsidRDefault="00433C12" w:rsidP="00433C12">
      <w:pPr>
        <w:jc w:val="both"/>
        <w:rPr>
          <w:sz w:val="28"/>
          <w:szCs w:val="28"/>
        </w:rPr>
      </w:pPr>
    </w:p>
    <w:p w:rsidR="00433C12" w:rsidRPr="00F418FA" w:rsidRDefault="00433C12" w:rsidP="00433C12">
      <w:pPr>
        <w:jc w:val="both"/>
        <w:rPr>
          <w:sz w:val="28"/>
          <w:szCs w:val="28"/>
          <w:lang w:bidi="ru-RU"/>
        </w:rPr>
      </w:pPr>
      <w:r w:rsidRPr="00F418FA">
        <w:rPr>
          <w:sz w:val="28"/>
          <w:szCs w:val="28"/>
          <w:lang w:bidi="ru-RU"/>
        </w:rPr>
        <w:t>Руководитель предприятия________________/_________________________</w:t>
      </w:r>
    </w:p>
    <w:p w:rsidR="00433C12" w:rsidRPr="00F418FA" w:rsidRDefault="00433C12" w:rsidP="00433C12">
      <w:pPr>
        <w:jc w:val="both"/>
        <w:rPr>
          <w:sz w:val="28"/>
          <w:szCs w:val="28"/>
          <w:lang w:bidi="ru-RU"/>
        </w:rPr>
      </w:pPr>
    </w:p>
    <w:p w:rsidR="00433C12" w:rsidRPr="00F418FA" w:rsidRDefault="00433C12" w:rsidP="00433C12">
      <w:pPr>
        <w:jc w:val="both"/>
        <w:rPr>
          <w:sz w:val="28"/>
          <w:szCs w:val="28"/>
          <w:lang w:bidi="ru-RU"/>
        </w:rPr>
      </w:pPr>
      <w:r w:rsidRPr="00F418FA">
        <w:rPr>
          <w:sz w:val="28"/>
          <w:szCs w:val="28"/>
          <w:lang w:bidi="ru-RU"/>
        </w:rPr>
        <w:t>МП</w:t>
      </w:r>
    </w:p>
    <w:p w:rsidR="00433C12" w:rsidRDefault="00433C12" w:rsidP="00433C12">
      <w:pPr>
        <w:jc w:val="both"/>
        <w:rPr>
          <w:sz w:val="28"/>
          <w:szCs w:val="28"/>
        </w:rPr>
      </w:pPr>
    </w:p>
    <w:p w:rsidR="00433C12" w:rsidRDefault="00433C12" w:rsidP="00433C12">
      <w:pPr>
        <w:jc w:val="both"/>
        <w:rPr>
          <w:sz w:val="28"/>
          <w:szCs w:val="28"/>
        </w:rPr>
      </w:pPr>
      <w:r>
        <w:rPr>
          <w:sz w:val="28"/>
          <w:szCs w:val="28"/>
        </w:rPr>
        <w:t>Главный бухгалтер</w:t>
      </w:r>
      <w:r>
        <w:rPr>
          <w:sz w:val="28"/>
          <w:szCs w:val="28"/>
        </w:rPr>
        <w:tab/>
        <w:t>____________________/________________________</w:t>
      </w: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Default="00433C12" w:rsidP="00433C12">
      <w:pPr>
        <w:jc w:val="both"/>
        <w:rPr>
          <w:sz w:val="28"/>
          <w:szCs w:val="28"/>
        </w:rPr>
      </w:pPr>
    </w:p>
    <w:p w:rsidR="00433C12" w:rsidRPr="00822FD1" w:rsidRDefault="00433C12" w:rsidP="00433C12">
      <w:pPr>
        <w:ind w:left="5529"/>
        <w:jc w:val="both"/>
      </w:pPr>
      <w:r w:rsidRPr="00822FD1">
        <w:lastRenderedPageBreak/>
        <w:t xml:space="preserve">Приложение №6 к Конкурсной документации по проведению открытого конкурса по отбору специализированной службы по вопросам похоронного дела на территории </w:t>
      </w:r>
      <w:r w:rsidRPr="00AF2F98">
        <w:t>МО «Таятский сельсовет»</w:t>
      </w:r>
    </w:p>
    <w:p w:rsidR="00433C12" w:rsidRDefault="00433C12" w:rsidP="00433C12">
      <w:pPr>
        <w:jc w:val="both"/>
        <w:rPr>
          <w:sz w:val="28"/>
          <w:szCs w:val="28"/>
        </w:rPr>
      </w:pPr>
    </w:p>
    <w:p w:rsidR="00433C12" w:rsidRPr="00AC718A" w:rsidRDefault="00433C12" w:rsidP="00433C12">
      <w:pPr>
        <w:jc w:val="right"/>
        <w:rPr>
          <w:b/>
          <w:sz w:val="26"/>
          <w:szCs w:val="26"/>
        </w:rPr>
      </w:pPr>
      <w:r w:rsidRPr="00AC718A">
        <w:rPr>
          <w:b/>
          <w:sz w:val="26"/>
          <w:szCs w:val="26"/>
        </w:rPr>
        <w:t>Проект</w:t>
      </w:r>
    </w:p>
    <w:p w:rsidR="00433C12" w:rsidRPr="00AC718A" w:rsidRDefault="00433C12" w:rsidP="00433C12">
      <w:pPr>
        <w:jc w:val="center"/>
        <w:rPr>
          <w:b/>
          <w:sz w:val="26"/>
          <w:szCs w:val="26"/>
        </w:rPr>
      </w:pPr>
      <w:r w:rsidRPr="00AC718A">
        <w:rPr>
          <w:b/>
          <w:sz w:val="26"/>
          <w:szCs w:val="26"/>
        </w:rPr>
        <w:t>МУНИЦИПАЛЬНЫМ КОНТРАКТ</w:t>
      </w:r>
    </w:p>
    <w:p w:rsidR="00433C12" w:rsidRPr="00AC718A" w:rsidRDefault="00433C12" w:rsidP="00433C12">
      <w:pPr>
        <w:jc w:val="center"/>
        <w:rPr>
          <w:b/>
          <w:sz w:val="26"/>
          <w:szCs w:val="26"/>
        </w:rPr>
      </w:pPr>
      <w:r w:rsidRPr="00AC718A">
        <w:rPr>
          <w:b/>
          <w:sz w:val="26"/>
          <w:szCs w:val="26"/>
        </w:rPr>
        <w:t>на оказание услуг по вопросам похоронного дела на</w:t>
      </w:r>
    </w:p>
    <w:p w:rsidR="00433C12" w:rsidRPr="00AC718A" w:rsidRDefault="00433C12" w:rsidP="00433C12">
      <w:pPr>
        <w:jc w:val="center"/>
        <w:rPr>
          <w:b/>
          <w:sz w:val="26"/>
          <w:szCs w:val="26"/>
        </w:rPr>
      </w:pPr>
      <w:r w:rsidRPr="00AC718A">
        <w:rPr>
          <w:b/>
          <w:sz w:val="26"/>
          <w:szCs w:val="26"/>
        </w:rPr>
        <w:t xml:space="preserve">территории </w:t>
      </w:r>
      <w:r w:rsidRPr="00AF2F98">
        <w:rPr>
          <w:b/>
          <w:sz w:val="26"/>
          <w:szCs w:val="26"/>
        </w:rPr>
        <w:t>МО «Таятский сельсовет»</w:t>
      </w:r>
    </w:p>
    <w:p w:rsidR="00433C12" w:rsidRPr="00AC718A" w:rsidRDefault="00433C12" w:rsidP="00433C12">
      <w:pPr>
        <w:jc w:val="center"/>
        <w:rPr>
          <w:sz w:val="26"/>
          <w:szCs w:val="26"/>
        </w:rPr>
      </w:pPr>
    </w:p>
    <w:p w:rsidR="00433C12" w:rsidRPr="00AC718A" w:rsidRDefault="00433C12" w:rsidP="00433C12">
      <w:pPr>
        <w:jc w:val="both"/>
        <w:rPr>
          <w:sz w:val="26"/>
          <w:szCs w:val="26"/>
        </w:rPr>
      </w:pPr>
      <w:r w:rsidRPr="00AC718A">
        <w:rPr>
          <w:sz w:val="26"/>
          <w:szCs w:val="26"/>
        </w:rPr>
        <w:t>с.</w:t>
      </w:r>
      <w:r>
        <w:rPr>
          <w:sz w:val="26"/>
          <w:szCs w:val="26"/>
        </w:rPr>
        <w:t xml:space="preserve"> Таяты</w:t>
      </w:r>
      <w:r w:rsidRPr="00AC718A">
        <w:rPr>
          <w:sz w:val="26"/>
          <w:szCs w:val="26"/>
        </w:rPr>
        <w:tab/>
      </w:r>
      <w:r w:rsidRPr="00AC718A">
        <w:rPr>
          <w:sz w:val="26"/>
          <w:szCs w:val="26"/>
        </w:rPr>
        <w:tab/>
      </w:r>
      <w:r w:rsidRPr="00AC718A">
        <w:rPr>
          <w:sz w:val="26"/>
          <w:szCs w:val="26"/>
        </w:rPr>
        <w:tab/>
      </w:r>
      <w:r>
        <w:rPr>
          <w:sz w:val="26"/>
          <w:szCs w:val="26"/>
        </w:rPr>
        <w:tab/>
      </w:r>
      <w:r w:rsidRPr="00AC718A">
        <w:rPr>
          <w:sz w:val="26"/>
          <w:szCs w:val="26"/>
        </w:rPr>
        <w:tab/>
      </w:r>
      <w:r w:rsidRPr="00AC718A">
        <w:rPr>
          <w:sz w:val="26"/>
          <w:szCs w:val="26"/>
        </w:rPr>
        <w:tab/>
      </w:r>
      <w:r>
        <w:rPr>
          <w:sz w:val="26"/>
          <w:szCs w:val="26"/>
        </w:rPr>
        <w:t xml:space="preserve">           </w:t>
      </w:r>
      <w:r w:rsidRPr="00AC718A">
        <w:rPr>
          <w:sz w:val="26"/>
          <w:szCs w:val="26"/>
        </w:rPr>
        <w:tab/>
        <w:t>«___»___________2021г.</w:t>
      </w:r>
    </w:p>
    <w:p w:rsidR="00433C12" w:rsidRPr="00AC718A" w:rsidRDefault="00433C12" w:rsidP="00433C12">
      <w:pPr>
        <w:jc w:val="both"/>
        <w:rPr>
          <w:sz w:val="26"/>
          <w:szCs w:val="26"/>
        </w:rPr>
      </w:pPr>
    </w:p>
    <w:p w:rsidR="00433C12" w:rsidRPr="00AC718A" w:rsidRDefault="00433C12" w:rsidP="00433C12">
      <w:pPr>
        <w:jc w:val="both"/>
        <w:rPr>
          <w:sz w:val="26"/>
          <w:szCs w:val="26"/>
        </w:rPr>
      </w:pPr>
      <w:r w:rsidRPr="00AC718A">
        <w:rPr>
          <w:sz w:val="26"/>
          <w:szCs w:val="26"/>
        </w:rPr>
        <w:t xml:space="preserve">Администрация </w:t>
      </w:r>
      <w:r>
        <w:rPr>
          <w:sz w:val="26"/>
          <w:szCs w:val="26"/>
        </w:rPr>
        <w:t>Таят</w:t>
      </w:r>
      <w:r w:rsidRPr="00AC718A">
        <w:rPr>
          <w:sz w:val="26"/>
          <w:szCs w:val="26"/>
        </w:rPr>
        <w:t xml:space="preserve">ского сельсовета, именуемая в дальнейшем «Заказчик», в лице главы администрации </w:t>
      </w:r>
      <w:r>
        <w:rPr>
          <w:sz w:val="26"/>
          <w:szCs w:val="26"/>
        </w:rPr>
        <w:t>Иванова Федора Поликарповича</w:t>
      </w:r>
      <w:r w:rsidRPr="00AC718A">
        <w:rPr>
          <w:sz w:val="26"/>
          <w:szCs w:val="26"/>
        </w:rPr>
        <w:t>, действующего на основании Устава, с одной стороны, и______________________________________________________________</w:t>
      </w:r>
    </w:p>
    <w:p w:rsidR="00433C12" w:rsidRPr="00AC718A" w:rsidRDefault="00433C12" w:rsidP="00433C12">
      <w:pPr>
        <w:jc w:val="both"/>
        <w:rPr>
          <w:sz w:val="26"/>
          <w:szCs w:val="26"/>
        </w:rPr>
      </w:pPr>
      <w:r w:rsidRPr="00AC718A">
        <w:rPr>
          <w:sz w:val="26"/>
          <w:szCs w:val="26"/>
        </w:rPr>
        <w:t>, именуемое в дальнейшем «Исполнитель», в лице _______________________________________________________________, действующего на основании_________________________________________,с другой стороны, заключили настоящий муниципальный контракт (далее по тексту - Контракт) о нижеследующем:</w:t>
      </w:r>
    </w:p>
    <w:p w:rsidR="00433C12" w:rsidRPr="00AC718A" w:rsidRDefault="00433C12" w:rsidP="00433C12">
      <w:pPr>
        <w:jc w:val="both"/>
        <w:rPr>
          <w:sz w:val="26"/>
          <w:szCs w:val="26"/>
        </w:rPr>
      </w:pPr>
    </w:p>
    <w:p w:rsidR="00433C12" w:rsidRPr="00AC718A" w:rsidRDefault="00433C12" w:rsidP="00433C12">
      <w:pPr>
        <w:jc w:val="center"/>
        <w:rPr>
          <w:b/>
          <w:sz w:val="26"/>
          <w:szCs w:val="26"/>
        </w:rPr>
      </w:pPr>
      <w:r w:rsidRPr="00AC718A">
        <w:rPr>
          <w:b/>
          <w:sz w:val="26"/>
          <w:szCs w:val="26"/>
        </w:rPr>
        <w:t>1.</w:t>
      </w:r>
      <w:r w:rsidRPr="00AC718A">
        <w:rPr>
          <w:b/>
          <w:sz w:val="26"/>
          <w:szCs w:val="26"/>
        </w:rPr>
        <w:tab/>
        <w:t>Предмет контракта</w:t>
      </w:r>
    </w:p>
    <w:p w:rsidR="00433C12" w:rsidRPr="00AC718A" w:rsidRDefault="00433C12" w:rsidP="00433C12">
      <w:pPr>
        <w:ind w:firstLine="709"/>
        <w:jc w:val="both"/>
        <w:rPr>
          <w:sz w:val="26"/>
          <w:szCs w:val="26"/>
        </w:rPr>
      </w:pPr>
      <w:r w:rsidRPr="00AC718A">
        <w:rPr>
          <w:sz w:val="26"/>
          <w:szCs w:val="26"/>
        </w:rPr>
        <w:t>1.1.</w:t>
      </w:r>
      <w:r w:rsidRPr="00AC718A">
        <w:rPr>
          <w:sz w:val="26"/>
          <w:szCs w:val="26"/>
        </w:rPr>
        <w:tab/>
        <w:t>Настоящий Контракт заключается на основании протокола заседания конкурсной комиссии от «__»_______2021г. №____</w:t>
      </w:r>
      <w:r w:rsidRPr="00AC718A">
        <w:rPr>
          <w:sz w:val="26"/>
          <w:szCs w:val="26"/>
        </w:rPr>
        <w:tab/>
        <w:t>.</w:t>
      </w:r>
    </w:p>
    <w:p w:rsidR="00433C12" w:rsidRPr="00AC718A" w:rsidRDefault="00433C12" w:rsidP="00433C12">
      <w:pPr>
        <w:ind w:firstLine="709"/>
        <w:jc w:val="both"/>
        <w:rPr>
          <w:sz w:val="26"/>
          <w:szCs w:val="26"/>
        </w:rPr>
      </w:pPr>
      <w:r w:rsidRPr="00AC718A">
        <w:rPr>
          <w:sz w:val="26"/>
          <w:szCs w:val="26"/>
        </w:rPr>
        <w:t>1.2.</w:t>
      </w:r>
      <w:r w:rsidRPr="00AC718A">
        <w:rPr>
          <w:sz w:val="26"/>
          <w:szCs w:val="26"/>
        </w:rPr>
        <w:tab/>
        <w:t xml:space="preserve">Исполнитель принимает на себя полномочия специализированной службы по вопросам похоронного дела на территории </w:t>
      </w:r>
      <w:r w:rsidRPr="002325D6">
        <w:rPr>
          <w:sz w:val="26"/>
          <w:szCs w:val="26"/>
        </w:rPr>
        <w:t>МО «Таятский сельсовет»</w:t>
      </w:r>
      <w:r w:rsidRPr="00AC718A">
        <w:rPr>
          <w:sz w:val="26"/>
          <w:szCs w:val="26"/>
        </w:rPr>
        <w:t xml:space="preserve"> в период действия Контракта и обязуется осуществлять захоронения и оказывать ритуальные услуги в соответствии со ст. 12 Федерального закона от 12 января 1996 года №8-ФЗ «О погребении и похоронном деле», а именно осуществлять следующий гарантированный перечень,</w:t>
      </w:r>
    </w:p>
    <w:p w:rsidR="00433C12" w:rsidRPr="00AC718A" w:rsidRDefault="00433C12" w:rsidP="00433C12">
      <w:pPr>
        <w:ind w:firstLine="709"/>
        <w:jc w:val="both"/>
        <w:rPr>
          <w:sz w:val="26"/>
          <w:szCs w:val="26"/>
        </w:rPr>
      </w:pPr>
      <w:r w:rsidRPr="00AC718A">
        <w:rPr>
          <w:sz w:val="26"/>
          <w:szCs w:val="26"/>
        </w:rPr>
        <w:t>- оформление документов, необходимых для погребения (получение справки о смерти в морге, оформление свидетельства о смерти в отделе ЗАГС);</w:t>
      </w:r>
    </w:p>
    <w:p w:rsidR="00433C12" w:rsidRPr="00AC718A" w:rsidRDefault="00433C12" w:rsidP="00433C12">
      <w:pPr>
        <w:ind w:firstLine="709"/>
        <w:jc w:val="both"/>
        <w:rPr>
          <w:sz w:val="26"/>
          <w:szCs w:val="26"/>
        </w:rPr>
      </w:pPr>
      <w:r w:rsidRPr="00AC718A">
        <w:rPr>
          <w:sz w:val="26"/>
          <w:szCs w:val="26"/>
        </w:rPr>
        <w:t>- предоставление и доставка гроба и других предметов, необходимых для погребения. Для доставки гроба предоставляется специально оборудованный транспорт;</w:t>
      </w:r>
    </w:p>
    <w:p w:rsidR="00433C12" w:rsidRPr="00AC718A" w:rsidRDefault="00433C12" w:rsidP="00433C12">
      <w:pPr>
        <w:ind w:firstLine="709"/>
        <w:jc w:val="both"/>
        <w:rPr>
          <w:sz w:val="26"/>
          <w:szCs w:val="26"/>
        </w:rPr>
      </w:pPr>
      <w:r w:rsidRPr="00AC718A">
        <w:rPr>
          <w:sz w:val="26"/>
          <w:szCs w:val="26"/>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433C12" w:rsidRPr="00AC718A" w:rsidRDefault="00433C12" w:rsidP="00433C12">
      <w:pPr>
        <w:ind w:firstLine="709"/>
        <w:jc w:val="both"/>
        <w:rPr>
          <w:sz w:val="26"/>
          <w:szCs w:val="26"/>
        </w:rPr>
      </w:pPr>
      <w:r w:rsidRPr="00AC718A">
        <w:rPr>
          <w:sz w:val="26"/>
          <w:szCs w:val="26"/>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холма,</w:t>
      </w:r>
      <w:r w:rsidRPr="00AC718A">
        <w:rPr>
          <w:sz w:val="26"/>
          <w:szCs w:val="26"/>
        </w:rPr>
        <w:tab/>
      </w:r>
      <w:r>
        <w:rPr>
          <w:sz w:val="26"/>
          <w:szCs w:val="26"/>
        </w:rPr>
        <w:t xml:space="preserve"> </w:t>
      </w:r>
      <w:r w:rsidRPr="00AC718A">
        <w:rPr>
          <w:sz w:val="26"/>
          <w:szCs w:val="26"/>
        </w:rPr>
        <w:t>изготовление и установка регистрационной таблички с указанием фамилии, имени, отчества, даты смерти и регистрационного номера).</w:t>
      </w:r>
    </w:p>
    <w:p w:rsidR="00433C12" w:rsidRPr="00AC718A" w:rsidRDefault="00433C12" w:rsidP="00433C12">
      <w:pPr>
        <w:ind w:firstLine="709"/>
        <w:jc w:val="both"/>
        <w:rPr>
          <w:sz w:val="26"/>
          <w:szCs w:val="26"/>
        </w:rPr>
      </w:pPr>
      <w:r w:rsidRPr="00AC718A">
        <w:rPr>
          <w:sz w:val="26"/>
          <w:szCs w:val="26"/>
        </w:rPr>
        <w:lastRenderedPageBreak/>
        <w:t>К категориям лиц, которым предоставляется гарантированный перечень услуг,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w:t>
      </w:r>
    </w:p>
    <w:p w:rsidR="00433C12" w:rsidRPr="00AC718A" w:rsidRDefault="00433C12" w:rsidP="00433C12">
      <w:pPr>
        <w:ind w:firstLine="709"/>
        <w:jc w:val="both"/>
        <w:rPr>
          <w:sz w:val="26"/>
          <w:szCs w:val="26"/>
        </w:rPr>
      </w:pPr>
    </w:p>
    <w:p w:rsidR="00433C12" w:rsidRPr="00AC718A" w:rsidRDefault="00433C12" w:rsidP="00433C12">
      <w:pPr>
        <w:jc w:val="center"/>
        <w:rPr>
          <w:b/>
          <w:sz w:val="26"/>
          <w:szCs w:val="26"/>
        </w:rPr>
      </w:pPr>
      <w:r w:rsidRPr="00AC718A">
        <w:rPr>
          <w:b/>
          <w:sz w:val="26"/>
          <w:szCs w:val="26"/>
        </w:rPr>
        <w:t>2.</w:t>
      </w:r>
      <w:r w:rsidRPr="00AC718A">
        <w:rPr>
          <w:b/>
          <w:sz w:val="26"/>
          <w:szCs w:val="26"/>
        </w:rPr>
        <w:tab/>
        <w:t>Оказание услуг</w:t>
      </w:r>
    </w:p>
    <w:p w:rsidR="00433C12" w:rsidRPr="00AC718A" w:rsidRDefault="00433C12" w:rsidP="00433C12">
      <w:pPr>
        <w:ind w:firstLine="709"/>
        <w:jc w:val="both"/>
        <w:rPr>
          <w:sz w:val="26"/>
          <w:szCs w:val="26"/>
        </w:rPr>
      </w:pPr>
      <w:r w:rsidRPr="00AC718A">
        <w:rPr>
          <w:sz w:val="26"/>
          <w:szCs w:val="26"/>
        </w:rPr>
        <w:t>2.1.</w:t>
      </w:r>
      <w:r w:rsidRPr="00AC718A">
        <w:rPr>
          <w:sz w:val="26"/>
          <w:szCs w:val="26"/>
        </w:rPr>
        <w:tab/>
        <w:t>Оказание услуг по настоящему Контракту производится силами, средствами и транспортом Исполнителя.</w:t>
      </w:r>
    </w:p>
    <w:p w:rsidR="00433C12" w:rsidRPr="00AC718A" w:rsidRDefault="00433C12" w:rsidP="00433C12">
      <w:pPr>
        <w:ind w:firstLine="709"/>
        <w:jc w:val="both"/>
        <w:rPr>
          <w:sz w:val="26"/>
          <w:szCs w:val="26"/>
        </w:rPr>
      </w:pPr>
      <w:r w:rsidRPr="00AC718A">
        <w:rPr>
          <w:sz w:val="26"/>
          <w:szCs w:val="26"/>
        </w:rPr>
        <w:t>2.2.</w:t>
      </w:r>
      <w:r w:rsidRPr="00AC718A">
        <w:rPr>
          <w:sz w:val="26"/>
          <w:szCs w:val="26"/>
        </w:rPr>
        <w:tab/>
        <w:t>Срок оказания услуг: в течении трех лет со дня заключения контракта.</w:t>
      </w:r>
    </w:p>
    <w:p w:rsidR="00433C12" w:rsidRPr="00AC718A" w:rsidRDefault="00433C12" w:rsidP="00433C12">
      <w:pPr>
        <w:ind w:firstLine="709"/>
        <w:jc w:val="both"/>
        <w:rPr>
          <w:sz w:val="26"/>
          <w:szCs w:val="26"/>
        </w:rPr>
      </w:pPr>
    </w:p>
    <w:p w:rsidR="00433C12" w:rsidRPr="00AC718A" w:rsidRDefault="00433C12" w:rsidP="00433C12">
      <w:pPr>
        <w:jc w:val="center"/>
        <w:rPr>
          <w:b/>
          <w:sz w:val="26"/>
          <w:szCs w:val="26"/>
        </w:rPr>
      </w:pPr>
      <w:r w:rsidRPr="00AC718A">
        <w:rPr>
          <w:b/>
          <w:sz w:val="26"/>
          <w:szCs w:val="26"/>
        </w:rPr>
        <w:t>3.</w:t>
      </w:r>
      <w:r w:rsidRPr="00AC718A">
        <w:rPr>
          <w:b/>
          <w:sz w:val="26"/>
          <w:szCs w:val="26"/>
        </w:rPr>
        <w:tab/>
        <w:t>Обязанности исполнителя</w:t>
      </w:r>
    </w:p>
    <w:p w:rsidR="00433C12" w:rsidRPr="00AC718A" w:rsidRDefault="00433C12" w:rsidP="00433C12">
      <w:pPr>
        <w:ind w:firstLine="709"/>
        <w:jc w:val="both"/>
        <w:rPr>
          <w:sz w:val="26"/>
          <w:szCs w:val="26"/>
        </w:rPr>
      </w:pPr>
      <w:r w:rsidRPr="00AC718A">
        <w:rPr>
          <w:sz w:val="26"/>
          <w:szCs w:val="26"/>
        </w:rPr>
        <w:t>3.1.</w:t>
      </w:r>
      <w:r w:rsidRPr="00AC718A">
        <w:rPr>
          <w:sz w:val="26"/>
          <w:szCs w:val="26"/>
        </w:rPr>
        <w:tab/>
        <w:t>Исполнитель обязан:</w:t>
      </w:r>
    </w:p>
    <w:p w:rsidR="00433C12" w:rsidRPr="00AC718A" w:rsidRDefault="00433C12" w:rsidP="00433C12">
      <w:pPr>
        <w:ind w:firstLine="709"/>
        <w:jc w:val="both"/>
        <w:rPr>
          <w:sz w:val="26"/>
          <w:szCs w:val="26"/>
        </w:rPr>
      </w:pPr>
      <w:r w:rsidRPr="00AC718A">
        <w:rPr>
          <w:sz w:val="26"/>
          <w:szCs w:val="26"/>
        </w:rPr>
        <w:t>3.1.1. Обеспечивать своевременное и качественное выполнение услуг по настоящему Контракту в соответствии с Федеральным законом от 12 января 1996 года №8-ФЗ; СанПиН 2.1.2882-11.</w:t>
      </w:r>
    </w:p>
    <w:p w:rsidR="00433C12" w:rsidRPr="00AC718A" w:rsidRDefault="00433C12" w:rsidP="00433C12">
      <w:pPr>
        <w:ind w:firstLine="709"/>
        <w:jc w:val="both"/>
        <w:rPr>
          <w:sz w:val="26"/>
          <w:szCs w:val="26"/>
        </w:rPr>
      </w:pPr>
      <w:r w:rsidRPr="00AC718A">
        <w:rPr>
          <w:sz w:val="26"/>
          <w:szCs w:val="26"/>
        </w:rPr>
        <w:t>3.1.2.</w:t>
      </w:r>
      <w:r w:rsidRPr="00AC718A">
        <w:rPr>
          <w:sz w:val="26"/>
          <w:szCs w:val="26"/>
        </w:rPr>
        <w:tab/>
        <w:t>Предоставить гарантированный перечень на ритуальные услуги в</w:t>
      </w:r>
    </w:p>
    <w:p w:rsidR="00433C12" w:rsidRPr="00AC718A" w:rsidRDefault="00433C12" w:rsidP="00433C12">
      <w:pPr>
        <w:jc w:val="both"/>
        <w:rPr>
          <w:sz w:val="26"/>
          <w:szCs w:val="26"/>
        </w:rPr>
      </w:pPr>
      <w:r w:rsidRPr="00AC718A">
        <w:rPr>
          <w:sz w:val="26"/>
          <w:szCs w:val="26"/>
        </w:rPr>
        <w:t>объеме, по качеству, заявленным в конкурсной документации по проведению открытого</w:t>
      </w:r>
      <w:r w:rsidRPr="00AC718A">
        <w:rPr>
          <w:sz w:val="26"/>
          <w:szCs w:val="26"/>
        </w:rPr>
        <w:tab/>
        <w:t>конкурса по отбору специализированной службы по вопросам</w:t>
      </w:r>
    </w:p>
    <w:p w:rsidR="00433C12" w:rsidRPr="00AC718A" w:rsidRDefault="00433C12" w:rsidP="00433C12">
      <w:pPr>
        <w:jc w:val="both"/>
        <w:rPr>
          <w:sz w:val="26"/>
          <w:szCs w:val="26"/>
        </w:rPr>
      </w:pPr>
      <w:r w:rsidRPr="00AC718A">
        <w:rPr>
          <w:sz w:val="26"/>
          <w:szCs w:val="26"/>
        </w:rPr>
        <w:t xml:space="preserve">похоронного дела на территории </w:t>
      </w:r>
      <w:r w:rsidRPr="002325D6">
        <w:rPr>
          <w:sz w:val="26"/>
          <w:szCs w:val="26"/>
        </w:rPr>
        <w:t>МО «Таятский сельсовет»</w:t>
      </w:r>
      <w:r w:rsidRPr="00AC718A">
        <w:rPr>
          <w:sz w:val="26"/>
          <w:szCs w:val="26"/>
        </w:rPr>
        <w:t xml:space="preserve">. Стоимость услуг, предоставляемых согласно гарантированному перечню услуг по погребению на территории </w:t>
      </w:r>
      <w:r w:rsidRPr="002325D6">
        <w:rPr>
          <w:sz w:val="26"/>
          <w:szCs w:val="26"/>
        </w:rPr>
        <w:t>МО «Таятский сельсовет»</w:t>
      </w:r>
      <w:r w:rsidRPr="00AC718A">
        <w:rPr>
          <w:sz w:val="26"/>
          <w:szCs w:val="26"/>
        </w:rPr>
        <w:t xml:space="preserve">, утверждается Постановлением администрации </w:t>
      </w:r>
      <w:r w:rsidRPr="002325D6">
        <w:rPr>
          <w:sz w:val="26"/>
          <w:szCs w:val="26"/>
        </w:rPr>
        <w:t>МО «Таятский сельсовет»</w:t>
      </w:r>
      <w:r w:rsidRPr="00AC718A">
        <w:rPr>
          <w:sz w:val="26"/>
          <w:szCs w:val="26"/>
        </w:rPr>
        <w:t xml:space="preserve"> ежегодно до 1 февраля текущего года.</w:t>
      </w:r>
    </w:p>
    <w:p w:rsidR="00433C12" w:rsidRPr="00AC718A" w:rsidRDefault="00433C12" w:rsidP="00433C12">
      <w:pPr>
        <w:ind w:firstLine="709"/>
        <w:jc w:val="both"/>
        <w:rPr>
          <w:sz w:val="26"/>
          <w:szCs w:val="26"/>
        </w:rPr>
      </w:pPr>
      <w:r w:rsidRPr="00AC718A">
        <w:rPr>
          <w:sz w:val="26"/>
          <w:szCs w:val="26"/>
        </w:rPr>
        <w:t>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п. 1.2 настоящего контракта.</w:t>
      </w:r>
    </w:p>
    <w:p w:rsidR="00433C12" w:rsidRPr="00AC718A" w:rsidRDefault="00433C12" w:rsidP="00433C12">
      <w:pPr>
        <w:ind w:firstLine="709"/>
        <w:jc w:val="both"/>
        <w:rPr>
          <w:sz w:val="26"/>
          <w:szCs w:val="26"/>
        </w:rPr>
      </w:pPr>
      <w:r w:rsidRPr="00AC718A">
        <w:rPr>
          <w:sz w:val="26"/>
          <w:szCs w:val="26"/>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433C12" w:rsidRPr="00AC718A" w:rsidRDefault="00433C12" w:rsidP="00433C12">
      <w:pPr>
        <w:ind w:firstLine="709"/>
        <w:jc w:val="both"/>
        <w:rPr>
          <w:sz w:val="26"/>
          <w:szCs w:val="26"/>
        </w:rPr>
      </w:pPr>
      <w:r w:rsidRPr="00AC718A">
        <w:rPr>
          <w:sz w:val="26"/>
          <w:szCs w:val="26"/>
        </w:rPr>
        <w:t>3.1.5. Нести ответственность за выполнение при оказании услуг правил охраны труда, техники безопасности и противопожарной безопасности.</w:t>
      </w:r>
    </w:p>
    <w:p w:rsidR="00433C12" w:rsidRPr="00AC718A" w:rsidRDefault="00433C12" w:rsidP="00433C12">
      <w:pPr>
        <w:ind w:firstLine="709"/>
        <w:jc w:val="both"/>
        <w:rPr>
          <w:sz w:val="26"/>
          <w:szCs w:val="26"/>
        </w:rPr>
      </w:pPr>
      <w:r w:rsidRPr="00AC718A">
        <w:rPr>
          <w:sz w:val="26"/>
          <w:szCs w:val="26"/>
        </w:rPr>
        <w:t>3.1.6. С момента оказания услуг и до их завершения вести надлежащим образом оформленную документацию по учету оказанных услуг.</w:t>
      </w:r>
    </w:p>
    <w:p w:rsidR="00433C12" w:rsidRPr="00AC718A" w:rsidRDefault="00433C12" w:rsidP="00433C12">
      <w:pPr>
        <w:ind w:firstLine="709"/>
        <w:jc w:val="both"/>
        <w:rPr>
          <w:sz w:val="26"/>
          <w:szCs w:val="26"/>
        </w:rPr>
      </w:pPr>
      <w:r w:rsidRPr="00AC718A">
        <w:rPr>
          <w:sz w:val="26"/>
          <w:szCs w:val="26"/>
        </w:rPr>
        <w:t>3.1.7.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433C12" w:rsidRPr="00AC718A" w:rsidRDefault="00433C12" w:rsidP="00433C12">
      <w:pPr>
        <w:ind w:firstLine="709"/>
        <w:jc w:val="both"/>
        <w:rPr>
          <w:sz w:val="26"/>
          <w:szCs w:val="26"/>
        </w:rPr>
      </w:pPr>
      <w:r w:rsidRPr="00AC718A">
        <w:rPr>
          <w:sz w:val="26"/>
          <w:szCs w:val="26"/>
        </w:rPr>
        <w:t>3.1.8. Участвовать во всех проверках и инспекциях, проводимых Заказчиком по исполнению условий настоящего Контракта.</w:t>
      </w:r>
    </w:p>
    <w:p w:rsidR="00433C12" w:rsidRPr="00AC718A" w:rsidRDefault="00433C12" w:rsidP="00433C12">
      <w:pPr>
        <w:ind w:firstLine="709"/>
        <w:jc w:val="both"/>
        <w:rPr>
          <w:sz w:val="26"/>
          <w:szCs w:val="26"/>
        </w:rPr>
      </w:pPr>
      <w:r w:rsidRPr="00AC718A">
        <w:rPr>
          <w:sz w:val="26"/>
          <w:szCs w:val="26"/>
        </w:rPr>
        <w:t>3.1.9.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433C12" w:rsidRPr="00AC718A" w:rsidRDefault="00433C12" w:rsidP="00433C12">
      <w:pPr>
        <w:ind w:firstLine="709"/>
        <w:jc w:val="both"/>
        <w:rPr>
          <w:sz w:val="26"/>
          <w:szCs w:val="26"/>
        </w:rPr>
      </w:pPr>
      <w:r w:rsidRPr="00AC718A">
        <w:rPr>
          <w:sz w:val="26"/>
          <w:szCs w:val="26"/>
        </w:rPr>
        <w:lastRenderedPageBreak/>
        <w:t>3.1.10.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433C12" w:rsidRPr="00AC718A" w:rsidRDefault="00433C12" w:rsidP="00433C12">
      <w:pPr>
        <w:ind w:firstLine="709"/>
        <w:jc w:val="both"/>
        <w:rPr>
          <w:sz w:val="26"/>
          <w:szCs w:val="26"/>
        </w:rPr>
      </w:pPr>
      <w:r w:rsidRPr="00AC718A">
        <w:rPr>
          <w:sz w:val="26"/>
          <w:szCs w:val="26"/>
        </w:rPr>
        <w:t xml:space="preserve">3.1.11. </w:t>
      </w:r>
      <w:r w:rsidRPr="00AC718A">
        <w:rPr>
          <w:sz w:val="26"/>
          <w:szCs w:val="26"/>
          <w:lang w:bidi="ru-RU"/>
        </w:rPr>
        <w:t>Вести журнал учета произведенных захоронений лиц, указанных в статье 12 Федерального закона от 12 января 1996 года №8-ФЗ «О погребении и похоронном деле», где фиксируется дата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 Исполнитель обязан предоставлять данные журнала Заказчику 1 раз в месяц.</w:t>
      </w:r>
    </w:p>
    <w:p w:rsidR="00433C12" w:rsidRPr="00AC718A" w:rsidRDefault="00433C12" w:rsidP="00433C12">
      <w:pPr>
        <w:ind w:firstLine="709"/>
        <w:jc w:val="both"/>
        <w:rPr>
          <w:sz w:val="26"/>
          <w:szCs w:val="26"/>
        </w:rPr>
      </w:pPr>
      <w:r w:rsidRPr="00AC718A">
        <w:rPr>
          <w:sz w:val="26"/>
          <w:szCs w:val="26"/>
        </w:rPr>
        <w:t>3.1.12. Выполнять иные обязанности, предусмотренные законодательством Российской Федерации и настоящим Контрактом.</w:t>
      </w:r>
    </w:p>
    <w:p w:rsidR="00433C12" w:rsidRPr="00AC718A" w:rsidRDefault="00433C12" w:rsidP="00433C12">
      <w:pPr>
        <w:ind w:firstLine="709"/>
        <w:jc w:val="both"/>
        <w:rPr>
          <w:sz w:val="26"/>
          <w:szCs w:val="26"/>
        </w:rPr>
      </w:pPr>
    </w:p>
    <w:p w:rsidR="00433C12" w:rsidRPr="00AC718A" w:rsidRDefault="00433C12" w:rsidP="00433C12">
      <w:pPr>
        <w:jc w:val="center"/>
        <w:rPr>
          <w:b/>
          <w:sz w:val="26"/>
          <w:szCs w:val="26"/>
        </w:rPr>
      </w:pPr>
      <w:r w:rsidRPr="00AC718A">
        <w:rPr>
          <w:b/>
          <w:sz w:val="26"/>
          <w:szCs w:val="26"/>
        </w:rPr>
        <w:t>4.</w:t>
      </w:r>
      <w:r w:rsidRPr="00AC718A">
        <w:rPr>
          <w:b/>
          <w:sz w:val="26"/>
          <w:szCs w:val="26"/>
        </w:rPr>
        <w:tab/>
        <w:t>Обязанности и права заказчика</w:t>
      </w:r>
    </w:p>
    <w:p w:rsidR="00433C12" w:rsidRPr="00AC718A" w:rsidRDefault="00433C12" w:rsidP="00433C12">
      <w:pPr>
        <w:ind w:firstLine="709"/>
        <w:jc w:val="both"/>
        <w:rPr>
          <w:sz w:val="26"/>
          <w:szCs w:val="26"/>
        </w:rPr>
      </w:pPr>
      <w:r w:rsidRPr="00AC718A">
        <w:rPr>
          <w:sz w:val="26"/>
          <w:szCs w:val="26"/>
        </w:rPr>
        <w:t>4.1. Заказчик обязан:</w:t>
      </w:r>
    </w:p>
    <w:p w:rsidR="00433C12" w:rsidRPr="00AC718A" w:rsidRDefault="00433C12" w:rsidP="00433C12">
      <w:pPr>
        <w:ind w:firstLine="709"/>
        <w:jc w:val="both"/>
        <w:rPr>
          <w:sz w:val="26"/>
          <w:szCs w:val="26"/>
        </w:rPr>
      </w:pPr>
      <w:r w:rsidRPr="00AC718A">
        <w:rPr>
          <w:sz w:val="26"/>
          <w:szCs w:val="26"/>
        </w:rPr>
        <w:t>4.1.1. Осуществлять контроль за исполнением Исполнителем условий настоящего Контракта;</w:t>
      </w:r>
    </w:p>
    <w:p w:rsidR="00433C12" w:rsidRPr="00AC718A" w:rsidRDefault="00433C12" w:rsidP="00433C12">
      <w:pPr>
        <w:ind w:firstLine="709"/>
        <w:jc w:val="both"/>
        <w:rPr>
          <w:sz w:val="26"/>
          <w:szCs w:val="26"/>
        </w:rPr>
      </w:pPr>
      <w:r w:rsidRPr="00AC718A">
        <w:rPr>
          <w:sz w:val="26"/>
          <w:szCs w:val="26"/>
        </w:rPr>
        <w:t>4.1.2. При обнаружении в ходе оказания услуг отступлений от условий настоящего Контракта, которые могут ухудшить качество оказываемых услуг, или иных недостатков немедленно заявить об этом Исполнителю в письменной форме, назначить срок их устранения.</w:t>
      </w:r>
    </w:p>
    <w:p w:rsidR="00433C12" w:rsidRPr="00AC718A" w:rsidRDefault="00433C12" w:rsidP="00433C12">
      <w:pPr>
        <w:ind w:firstLine="709"/>
        <w:jc w:val="both"/>
        <w:rPr>
          <w:sz w:val="26"/>
          <w:szCs w:val="26"/>
        </w:rPr>
      </w:pPr>
      <w:r w:rsidRPr="00AC718A">
        <w:rPr>
          <w:sz w:val="26"/>
          <w:szCs w:val="26"/>
        </w:rPr>
        <w:t>4.2. Заказчик вправе:</w:t>
      </w:r>
    </w:p>
    <w:p w:rsidR="00433C12" w:rsidRPr="00AC718A" w:rsidRDefault="00433C12" w:rsidP="00433C12">
      <w:pPr>
        <w:ind w:firstLine="709"/>
        <w:jc w:val="both"/>
        <w:rPr>
          <w:sz w:val="26"/>
          <w:szCs w:val="26"/>
        </w:rPr>
      </w:pPr>
      <w:r w:rsidRPr="00AC718A">
        <w:rPr>
          <w:sz w:val="26"/>
          <w:szCs w:val="26"/>
        </w:rPr>
        <w:t>4.2.1. Требовать от исполнителя информацию о произведенных захоронениях и о ходе оказания услуг.</w:t>
      </w:r>
    </w:p>
    <w:p w:rsidR="00433C12" w:rsidRPr="00AC718A" w:rsidRDefault="00433C12" w:rsidP="00433C12">
      <w:pPr>
        <w:ind w:firstLine="709"/>
        <w:jc w:val="both"/>
        <w:rPr>
          <w:sz w:val="26"/>
          <w:szCs w:val="26"/>
        </w:rPr>
      </w:pPr>
    </w:p>
    <w:p w:rsidR="00433C12" w:rsidRPr="00AC718A" w:rsidRDefault="00433C12" w:rsidP="00433C12">
      <w:pPr>
        <w:jc w:val="center"/>
        <w:rPr>
          <w:b/>
          <w:sz w:val="26"/>
          <w:szCs w:val="26"/>
        </w:rPr>
      </w:pPr>
      <w:r w:rsidRPr="00AC718A">
        <w:rPr>
          <w:b/>
          <w:sz w:val="26"/>
          <w:szCs w:val="26"/>
        </w:rPr>
        <w:t>5.</w:t>
      </w:r>
      <w:r w:rsidRPr="00AC718A">
        <w:rPr>
          <w:b/>
          <w:sz w:val="26"/>
          <w:szCs w:val="26"/>
        </w:rPr>
        <w:tab/>
        <w:t>Ответственность сторон</w:t>
      </w:r>
    </w:p>
    <w:p w:rsidR="00433C12" w:rsidRPr="00AC718A" w:rsidRDefault="00433C12" w:rsidP="00433C12">
      <w:pPr>
        <w:ind w:firstLine="709"/>
        <w:jc w:val="both"/>
        <w:rPr>
          <w:sz w:val="26"/>
          <w:szCs w:val="26"/>
        </w:rPr>
      </w:pPr>
      <w:r w:rsidRPr="00AC718A">
        <w:rPr>
          <w:sz w:val="26"/>
          <w:szCs w:val="26"/>
        </w:rPr>
        <w:t>5.1.</w:t>
      </w:r>
      <w:r w:rsidRPr="00AC718A">
        <w:rPr>
          <w:sz w:val="26"/>
          <w:szCs w:val="26"/>
        </w:rPr>
        <w:tab/>
        <w:t>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433C12" w:rsidRPr="00AC718A" w:rsidRDefault="00433C12" w:rsidP="00433C12">
      <w:pPr>
        <w:ind w:firstLine="709"/>
        <w:jc w:val="both"/>
        <w:rPr>
          <w:sz w:val="26"/>
          <w:szCs w:val="26"/>
        </w:rPr>
      </w:pPr>
      <w:r w:rsidRPr="00AC718A">
        <w:rPr>
          <w:sz w:val="26"/>
          <w:szCs w:val="26"/>
        </w:rPr>
        <w:t>5.2.</w:t>
      </w:r>
      <w:r w:rsidRPr="00AC718A">
        <w:rPr>
          <w:sz w:val="26"/>
          <w:szCs w:val="26"/>
        </w:rPr>
        <w:tab/>
        <w:t>Для целей настоящего Контракта услуги считаются оказанными с ненадлежащим качеством, если:</w:t>
      </w:r>
    </w:p>
    <w:p w:rsidR="00433C12" w:rsidRPr="00AC718A" w:rsidRDefault="00433C12" w:rsidP="00433C12">
      <w:pPr>
        <w:ind w:firstLine="709"/>
        <w:jc w:val="both"/>
        <w:rPr>
          <w:sz w:val="26"/>
          <w:szCs w:val="26"/>
        </w:rPr>
      </w:pPr>
      <w:r w:rsidRPr="00AC718A">
        <w:rPr>
          <w:sz w:val="26"/>
          <w:szCs w:val="26"/>
        </w:rPr>
        <w:t>набор услуг и предметов похоронного ритуала не соответствует установленному гарантированному перечню услуг по погребению;</w:t>
      </w:r>
    </w:p>
    <w:p w:rsidR="00433C12" w:rsidRPr="00AC718A" w:rsidRDefault="00433C12" w:rsidP="00433C12">
      <w:pPr>
        <w:ind w:firstLine="709"/>
        <w:jc w:val="both"/>
        <w:rPr>
          <w:sz w:val="26"/>
          <w:szCs w:val="26"/>
        </w:rPr>
      </w:pPr>
      <w:r w:rsidRPr="00AC718A">
        <w:rPr>
          <w:sz w:val="26"/>
          <w:szCs w:val="26"/>
        </w:rPr>
        <w:t>услуги выполняются с нарушением установленных действующим законодательством сроков.</w:t>
      </w:r>
    </w:p>
    <w:p w:rsidR="00433C12" w:rsidRPr="00AC718A" w:rsidRDefault="00433C12" w:rsidP="00433C12">
      <w:pPr>
        <w:ind w:firstLine="709"/>
        <w:jc w:val="both"/>
        <w:rPr>
          <w:sz w:val="26"/>
          <w:szCs w:val="26"/>
        </w:rPr>
      </w:pPr>
      <w:r w:rsidRPr="00AC718A">
        <w:rPr>
          <w:sz w:val="26"/>
          <w:szCs w:val="26"/>
        </w:rPr>
        <w:t>5.3.</w:t>
      </w:r>
      <w:r w:rsidRPr="00AC718A">
        <w:rPr>
          <w:sz w:val="26"/>
          <w:szCs w:val="26"/>
        </w:rPr>
        <w:tab/>
        <w:t>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33C12" w:rsidRPr="00AC718A" w:rsidRDefault="00433C12" w:rsidP="00433C12">
      <w:pPr>
        <w:ind w:firstLine="709"/>
        <w:jc w:val="both"/>
        <w:rPr>
          <w:sz w:val="26"/>
          <w:szCs w:val="26"/>
        </w:rPr>
      </w:pPr>
      <w:r w:rsidRPr="00AC718A">
        <w:rPr>
          <w:sz w:val="26"/>
          <w:szCs w:val="26"/>
        </w:rPr>
        <w:t>5.4.</w:t>
      </w:r>
      <w:r w:rsidRPr="00AC718A">
        <w:rPr>
          <w:sz w:val="26"/>
          <w:szCs w:val="26"/>
        </w:rPr>
        <w:tab/>
        <w:t xml:space="preserve">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433C12" w:rsidRPr="00AC718A" w:rsidRDefault="00433C12" w:rsidP="00433C12">
      <w:pPr>
        <w:ind w:firstLine="709"/>
        <w:jc w:val="both"/>
        <w:rPr>
          <w:sz w:val="26"/>
          <w:szCs w:val="26"/>
        </w:rPr>
      </w:pPr>
      <w:r w:rsidRPr="00AC718A">
        <w:rPr>
          <w:sz w:val="26"/>
          <w:szCs w:val="26"/>
        </w:rPr>
        <w:t>5.5.</w:t>
      </w:r>
      <w:r w:rsidRPr="00AC718A">
        <w:rPr>
          <w:sz w:val="26"/>
          <w:szCs w:val="26"/>
        </w:rPr>
        <w:tab/>
        <w:t>Все споры между сторонами, по которым не было достигнуто соглашение, разрешаются в соответствии с законодательством Российской Федерации.</w:t>
      </w:r>
    </w:p>
    <w:p w:rsidR="00433C12" w:rsidRPr="00AC718A" w:rsidRDefault="00433C12" w:rsidP="00433C12">
      <w:pPr>
        <w:ind w:firstLine="709"/>
        <w:jc w:val="both"/>
        <w:rPr>
          <w:sz w:val="26"/>
          <w:szCs w:val="26"/>
        </w:rPr>
      </w:pPr>
      <w:r w:rsidRPr="00AC718A">
        <w:rPr>
          <w:sz w:val="26"/>
          <w:szCs w:val="26"/>
        </w:rPr>
        <w:t>5.6.</w:t>
      </w:r>
      <w:r w:rsidRPr="00AC718A">
        <w:rPr>
          <w:sz w:val="26"/>
          <w:szCs w:val="26"/>
        </w:rPr>
        <w:tab/>
        <w:t>Исполнитель несет риск случайной гибели или случайного повреждения имущества Заказчика.</w:t>
      </w:r>
    </w:p>
    <w:p w:rsidR="00433C12" w:rsidRPr="00AC718A" w:rsidRDefault="00433C12" w:rsidP="00433C12">
      <w:pPr>
        <w:jc w:val="both"/>
        <w:rPr>
          <w:sz w:val="26"/>
          <w:szCs w:val="26"/>
        </w:rPr>
      </w:pPr>
    </w:p>
    <w:p w:rsidR="00433C12" w:rsidRPr="00AC718A" w:rsidRDefault="00433C12" w:rsidP="00433C12">
      <w:pPr>
        <w:jc w:val="center"/>
        <w:rPr>
          <w:b/>
          <w:sz w:val="26"/>
          <w:szCs w:val="26"/>
        </w:rPr>
      </w:pPr>
      <w:r w:rsidRPr="00AC718A">
        <w:rPr>
          <w:b/>
          <w:sz w:val="26"/>
          <w:szCs w:val="26"/>
        </w:rPr>
        <w:lastRenderedPageBreak/>
        <w:t>6.</w:t>
      </w:r>
      <w:r w:rsidRPr="00AC718A">
        <w:rPr>
          <w:b/>
          <w:sz w:val="26"/>
          <w:szCs w:val="26"/>
        </w:rPr>
        <w:tab/>
        <w:t>Форс-мажор</w:t>
      </w:r>
    </w:p>
    <w:p w:rsidR="00433C12" w:rsidRPr="00AC718A" w:rsidRDefault="00433C12" w:rsidP="00433C12">
      <w:pPr>
        <w:ind w:firstLine="709"/>
        <w:jc w:val="both"/>
        <w:rPr>
          <w:sz w:val="26"/>
          <w:szCs w:val="26"/>
        </w:rPr>
      </w:pPr>
      <w:r w:rsidRPr="00AC718A">
        <w:rPr>
          <w:sz w:val="26"/>
          <w:szCs w:val="26"/>
        </w:rPr>
        <w:t>6.1.</w:t>
      </w:r>
      <w:r w:rsidRPr="00AC718A">
        <w:rPr>
          <w:sz w:val="26"/>
          <w:szCs w:val="26"/>
        </w:rPr>
        <w:tab/>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433C12" w:rsidRPr="00AC718A" w:rsidRDefault="00433C12" w:rsidP="00433C12">
      <w:pPr>
        <w:ind w:firstLine="709"/>
        <w:jc w:val="both"/>
        <w:rPr>
          <w:sz w:val="26"/>
          <w:szCs w:val="26"/>
        </w:rPr>
      </w:pPr>
      <w:r w:rsidRPr="00AC718A">
        <w:rPr>
          <w:sz w:val="26"/>
          <w:szCs w:val="26"/>
        </w:rPr>
        <w:t>6.2.</w:t>
      </w:r>
      <w:r w:rsidRPr="00AC718A">
        <w:rPr>
          <w:sz w:val="26"/>
          <w:szCs w:val="26"/>
        </w:rPr>
        <w:tab/>
        <w:t>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433C12" w:rsidRPr="00AC718A" w:rsidRDefault="00433C12" w:rsidP="00433C12">
      <w:pPr>
        <w:ind w:firstLine="709"/>
        <w:jc w:val="both"/>
        <w:rPr>
          <w:sz w:val="26"/>
          <w:szCs w:val="26"/>
        </w:rPr>
      </w:pPr>
    </w:p>
    <w:p w:rsidR="00433C12" w:rsidRPr="00AC718A" w:rsidRDefault="00433C12" w:rsidP="00433C12">
      <w:pPr>
        <w:jc w:val="center"/>
        <w:rPr>
          <w:b/>
          <w:sz w:val="26"/>
          <w:szCs w:val="26"/>
        </w:rPr>
      </w:pPr>
      <w:r w:rsidRPr="00AC718A">
        <w:rPr>
          <w:b/>
          <w:sz w:val="26"/>
          <w:szCs w:val="26"/>
        </w:rPr>
        <w:t>7.</w:t>
      </w:r>
      <w:r w:rsidRPr="00AC718A">
        <w:rPr>
          <w:b/>
          <w:sz w:val="26"/>
          <w:szCs w:val="26"/>
        </w:rPr>
        <w:tab/>
        <w:t>Срок действия контракта и иные условия</w:t>
      </w:r>
    </w:p>
    <w:p w:rsidR="00433C12" w:rsidRPr="00AC718A" w:rsidRDefault="00433C12" w:rsidP="00433C12">
      <w:pPr>
        <w:ind w:firstLine="709"/>
        <w:jc w:val="both"/>
        <w:rPr>
          <w:sz w:val="26"/>
          <w:szCs w:val="26"/>
        </w:rPr>
      </w:pPr>
      <w:r w:rsidRPr="00AC718A">
        <w:rPr>
          <w:sz w:val="26"/>
          <w:szCs w:val="26"/>
        </w:rPr>
        <w:t>7.1. Контракт вступает в силу со дня его подписания и действует до</w:t>
      </w:r>
    </w:p>
    <w:p w:rsidR="00433C12" w:rsidRPr="00AC718A" w:rsidRDefault="00433C12" w:rsidP="00433C12">
      <w:pPr>
        <w:jc w:val="both"/>
        <w:rPr>
          <w:sz w:val="26"/>
          <w:szCs w:val="26"/>
        </w:rPr>
      </w:pPr>
      <w:r w:rsidRPr="00AC718A">
        <w:rPr>
          <w:sz w:val="26"/>
          <w:szCs w:val="26"/>
        </w:rPr>
        <w:t>«____»___________20__г.</w:t>
      </w:r>
    </w:p>
    <w:p w:rsidR="00433C12" w:rsidRPr="00AC718A" w:rsidRDefault="00433C12" w:rsidP="00433C12">
      <w:pPr>
        <w:ind w:firstLine="709"/>
        <w:jc w:val="both"/>
        <w:rPr>
          <w:sz w:val="26"/>
          <w:szCs w:val="26"/>
        </w:rPr>
      </w:pPr>
      <w:r w:rsidRPr="00AC718A">
        <w:rPr>
          <w:sz w:val="26"/>
          <w:szCs w:val="26"/>
        </w:rPr>
        <w:t>7.2.</w:t>
      </w:r>
      <w:r w:rsidRPr="00AC718A">
        <w:rPr>
          <w:sz w:val="26"/>
          <w:szCs w:val="26"/>
        </w:rPr>
        <w:tab/>
        <w:t>Контракт может быть расторгнут досрочно по согласию сторон, либо в одностороннем порядке по требованию одной из сторон при условии</w:t>
      </w:r>
      <w:r>
        <w:rPr>
          <w:sz w:val="26"/>
          <w:szCs w:val="26"/>
        </w:rPr>
        <w:t xml:space="preserve"> </w:t>
      </w:r>
      <w:r w:rsidRPr="00AC718A">
        <w:rPr>
          <w:sz w:val="26"/>
          <w:szCs w:val="26"/>
        </w:rPr>
        <w:t>предупреждения об этом другой стороны не менее чем за 30 дней до даты расторжения Контракта.</w:t>
      </w:r>
    </w:p>
    <w:p w:rsidR="00433C12" w:rsidRPr="00AC718A" w:rsidRDefault="00433C12" w:rsidP="00433C12">
      <w:pPr>
        <w:ind w:firstLine="709"/>
        <w:jc w:val="both"/>
        <w:rPr>
          <w:sz w:val="26"/>
          <w:szCs w:val="26"/>
        </w:rPr>
      </w:pPr>
      <w:r w:rsidRPr="00AC718A">
        <w:rPr>
          <w:sz w:val="26"/>
          <w:szCs w:val="26"/>
        </w:rPr>
        <w:t>7.3.</w:t>
      </w:r>
      <w:r w:rsidRPr="00AC718A">
        <w:rPr>
          <w:sz w:val="26"/>
          <w:szCs w:val="26"/>
        </w:rPr>
        <w:tab/>
        <w:t>Настоящий Контракт составлен в двух экземплярах, имеющих равную юридическую силу, по одному экземпляру для каждой из сторон.</w:t>
      </w:r>
    </w:p>
    <w:p w:rsidR="00433C12" w:rsidRPr="00AC718A" w:rsidRDefault="00433C12" w:rsidP="00433C12">
      <w:pPr>
        <w:ind w:firstLine="709"/>
        <w:jc w:val="both"/>
        <w:rPr>
          <w:sz w:val="26"/>
          <w:szCs w:val="26"/>
        </w:rPr>
      </w:pPr>
      <w:r w:rsidRPr="00AC718A">
        <w:rPr>
          <w:sz w:val="26"/>
          <w:szCs w:val="26"/>
        </w:rPr>
        <w:t>7.4.</w:t>
      </w:r>
      <w:r w:rsidRPr="00AC718A">
        <w:rPr>
          <w:sz w:val="26"/>
          <w:szCs w:val="26"/>
        </w:rPr>
        <w:tab/>
        <w:t>Все изменения и дополнения к настоящему Контракту действительны, если они совершены в письменной форме и подписаны всеми сторонами.</w:t>
      </w:r>
    </w:p>
    <w:p w:rsidR="00433C12" w:rsidRPr="00AC718A" w:rsidRDefault="00433C12" w:rsidP="00433C12">
      <w:pPr>
        <w:jc w:val="both"/>
        <w:rPr>
          <w:sz w:val="26"/>
          <w:szCs w:val="26"/>
        </w:rPr>
      </w:pPr>
    </w:p>
    <w:p w:rsidR="00433C12" w:rsidRPr="00AC718A" w:rsidRDefault="00433C12" w:rsidP="00433C12">
      <w:pPr>
        <w:jc w:val="center"/>
        <w:rPr>
          <w:b/>
          <w:sz w:val="26"/>
          <w:szCs w:val="26"/>
        </w:rPr>
      </w:pPr>
      <w:r w:rsidRPr="00AC718A">
        <w:rPr>
          <w:b/>
          <w:sz w:val="26"/>
          <w:szCs w:val="26"/>
        </w:rPr>
        <w:t>5.</w:t>
      </w:r>
      <w:r w:rsidRPr="00AC718A">
        <w:rPr>
          <w:b/>
          <w:sz w:val="26"/>
          <w:szCs w:val="26"/>
        </w:rPr>
        <w:tab/>
        <w:t>Юридические адреса и банковские реквизиты сторон</w:t>
      </w:r>
    </w:p>
    <w:tbl>
      <w:tblPr>
        <w:tblW w:w="5025" w:type="pct"/>
        <w:tblCellSpacing w:w="15" w:type="dxa"/>
        <w:tblInd w:w="30" w:type="dxa"/>
        <w:tblLook w:val="04A0" w:firstRow="1" w:lastRow="0" w:firstColumn="1" w:lastColumn="0" w:noHBand="0" w:noVBand="1"/>
      </w:tblPr>
      <w:tblGrid>
        <w:gridCol w:w="5215"/>
        <w:gridCol w:w="4580"/>
      </w:tblGrid>
      <w:tr w:rsidR="00433C12" w:rsidRPr="00AC718A" w:rsidTr="00911ED8">
        <w:trPr>
          <w:trHeight w:val="35"/>
          <w:tblCellSpacing w:w="15" w:type="dxa"/>
        </w:trPr>
        <w:tc>
          <w:tcPr>
            <w:tcW w:w="5215" w:type="dxa"/>
            <w:tcMar>
              <w:top w:w="15" w:type="dxa"/>
              <w:left w:w="15" w:type="dxa"/>
              <w:bottom w:w="15" w:type="dxa"/>
              <w:right w:w="15" w:type="dxa"/>
            </w:tcMar>
          </w:tcPr>
          <w:p w:rsidR="00433C12" w:rsidRPr="00AC718A" w:rsidRDefault="00433C12" w:rsidP="00911ED8">
            <w:pPr>
              <w:pStyle w:val="af1"/>
              <w:spacing w:before="0" w:beforeAutospacing="0" w:after="0" w:afterAutospacing="0"/>
              <w:jc w:val="left"/>
              <w:rPr>
                <w:rFonts w:ascii="Times New Roman" w:hAnsi="Times New Roman" w:cs="Times New Roman"/>
                <w:color w:val="000000"/>
                <w:sz w:val="26"/>
                <w:szCs w:val="26"/>
              </w:rPr>
            </w:pPr>
            <w:r w:rsidRPr="00AC718A">
              <w:rPr>
                <w:rFonts w:ascii="Times New Roman" w:hAnsi="Times New Roman" w:cs="Times New Roman"/>
                <w:color w:val="000000"/>
                <w:sz w:val="26"/>
                <w:szCs w:val="26"/>
              </w:rPr>
              <w:t>Заказчик</w:t>
            </w:r>
            <w:r>
              <w:rPr>
                <w:rFonts w:ascii="Times New Roman" w:hAnsi="Times New Roman" w:cs="Times New Roman"/>
                <w:color w:val="000000"/>
                <w:sz w:val="26"/>
                <w:szCs w:val="26"/>
              </w:rPr>
              <w:t>:</w:t>
            </w:r>
          </w:p>
          <w:p w:rsidR="00433C12" w:rsidRPr="00AC718A" w:rsidRDefault="00433C12" w:rsidP="00911ED8">
            <w:pPr>
              <w:pStyle w:val="af1"/>
              <w:spacing w:before="0" w:beforeAutospacing="0" w:after="0" w:afterAutospacing="0"/>
              <w:jc w:val="left"/>
              <w:rPr>
                <w:rFonts w:ascii="Times New Roman" w:hAnsi="Times New Roman" w:cs="Times New Roman"/>
                <w:color w:val="000000"/>
                <w:sz w:val="26"/>
                <w:szCs w:val="26"/>
              </w:rPr>
            </w:pPr>
            <w:r w:rsidRPr="00AC718A">
              <w:rPr>
                <w:rStyle w:val="printable"/>
                <w:rFonts w:ascii="Times New Roman" w:hAnsi="Times New Roman" w:cs="Times New Roman"/>
                <w:color w:val="000000"/>
                <w:sz w:val="26"/>
                <w:szCs w:val="26"/>
              </w:rPr>
              <w:t xml:space="preserve">Администрация </w:t>
            </w:r>
            <w:r>
              <w:rPr>
                <w:rStyle w:val="printable"/>
                <w:rFonts w:ascii="Times New Roman" w:hAnsi="Times New Roman" w:cs="Times New Roman"/>
                <w:color w:val="000000"/>
                <w:sz w:val="26"/>
                <w:szCs w:val="26"/>
              </w:rPr>
              <w:t>Таят</w:t>
            </w:r>
            <w:r w:rsidRPr="00AC718A">
              <w:rPr>
                <w:rStyle w:val="printable"/>
                <w:rFonts w:ascii="Times New Roman" w:hAnsi="Times New Roman" w:cs="Times New Roman"/>
                <w:color w:val="000000"/>
                <w:sz w:val="26"/>
                <w:szCs w:val="26"/>
              </w:rPr>
              <w:t>ского сельсовета</w:t>
            </w:r>
          </w:p>
          <w:p w:rsidR="00433C12" w:rsidRPr="00AC718A" w:rsidRDefault="00433C12" w:rsidP="00911ED8">
            <w:pPr>
              <w:pStyle w:val="af1"/>
              <w:spacing w:before="0" w:beforeAutospacing="0" w:after="0" w:afterAutospacing="0"/>
              <w:jc w:val="left"/>
              <w:rPr>
                <w:rFonts w:ascii="Times New Roman" w:hAnsi="Times New Roman" w:cs="Times New Roman"/>
                <w:sz w:val="26"/>
                <w:szCs w:val="26"/>
              </w:rPr>
            </w:pPr>
            <w:r w:rsidRPr="00AC718A">
              <w:rPr>
                <w:rStyle w:val="printable"/>
                <w:rFonts w:ascii="Times New Roman" w:hAnsi="Times New Roman" w:cs="Times New Roman"/>
                <w:color w:val="000000"/>
                <w:sz w:val="26"/>
                <w:szCs w:val="26"/>
              </w:rPr>
              <w:t>66285</w:t>
            </w:r>
            <w:r>
              <w:rPr>
                <w:rStyle w:val="printable"/>
                <w:rFonts w:ascii="Times New Roman" w:hAnsi="Times New Roman" w:cs="Times New Roman"/>
                <w:color w:val="000000"/>
                <w:sz w:val="26"/>
                <w:szCs w:val="26"/>
              </w:rPr>
              <w:t>3</w:t>
            </w:r>
            <w:r w:rsidRPr="00AC718A">
              <w:rPr>
                <w:rStyle w:val="printable"/>
                <w:rFonts w:ascii="Times New Roman" w:hAnsi="Times New Roman" w:cs="Times New Roman"/>
                <w:color w:val="000000"/>
                <w:sz w:val="26"/>
                <w:szCs w:val="26"/>
              </w:rPr>
              <w:t xml:space="preserve">, Красноярский край, Каратузский район, </w:t>
            </w:r>
            <w:r>
              <w:rPr>
                <w:rStyle w:val="printable"/>
                <w:rFonts w:ascii="Times New Roman" w:hAnsi="Times New Roman" w:cs="Times New Roman"/>
                <w:color w:val="000000"/>
                <w:sz w:val="26"/>
                <w:szCs w:val="26"/>
              </w:rPr>
              <w:t>с. Таяты, ул. Советская, 6</w:t>
            </w:r>
            <w:r w:rsidRPr="00AC718A">
              <w:rPr>
                <w:rStyle w:val="printable"/>
                <w:rFonts w:ascii="Times New Roman" w:hAnsi="Times New Roman" w:cs="Times New Roman"/>
                <w:color w:val="000000"/>
                <w:sz w:val="26"/>
                <w:szCs w:val="26"/>
              </w:rPr>
              <w:t>, тел.(факс) 8-39137-</w:t>
            </w:r>
            <w:r>
              <w:rPr>
                <w:rStyle w:val="printable"/>
                <w:rFonts w:ascii="Times New Roman" w:hAnsi="Times New Roman" w:cs="Times New Roman"/>
                <w:color w:val="000000"/>
                <w:sz w:val="26"/>
                <w:szCs w:val="26"/>
              </w:rPr>
              <w:t>31-2-12</w:t>
            </w:r>
          </w:p>
          <w:p w:rsidR="00433C12" w:rsidRPr="00AC718A" w:rsidRDefault="00433C12" w:rsidP="00911ED8">
            <w:pPr>
              <w:pStyle w:val="af1"/>
              <w:spacing w:before="0" w:beforeAutospacing="0" w:after="0" w:afterAutospacing="0"/>
              <w:jc w:val="left"/>
              <w:rPr>
                <w:rStyle w:val="printable"/>
                <w:rFonts w:ascii="Times New Roman" w:hAnsi="Times New Roman" w:cs="Times New Roman"/>
                <w:color w:val="000000"/>
                <w:sz w:val="26"/>
                <w:szCs w:val="26"/>
              </w:rPr>
            </w:pPr>
            <w:r w:rsidRPr="00AC718A">
              <w:rPr>
                <w:rStyle w:val="printable"/>
                <w:rFonts w:ascii="Times New Roman" w:hAnsi="Times New Roman" w:cs="Times New Roman"/>
                <w:color w:val="000000"/>
                <w:sz w:val="26"/>
                <w:szCs w:val="26"/>
              </w:rPr>
              <w:t xml:space="preserve">ОГРН </w:t>
            </w:r>
            <w:r w:rsidRPr="000515B5">
              <w:rPr>
                <w:rFonts w:ascii="Times New Roman" w:hAnsi="Times New Roman" w:cs="Times New Roman"/>
                <w:color w:val="000000"/>
                <w:sz w:val="26"/>
                <w:szCs w:val="26"/>
              </w:rPr>
              <w:t>1032400841956</w:t>
            </w:r>
            <w:r w:rsidRPr="00AC718A">
              <w:rPr>
                <w:rStyle w:val="printable"/>
                <w:rFonts w:ascii="Times New Roman" w:hAnsi="Times New Roman" w:cs="Times New Roman"/>
                <w:color w:val="000000"/>
                <w:sz w:val="26"/>
                <w:szCs w:val="26"/>
              </w:rPr>
              <w:t xml:space="preserve"> </w:t>
            </w:r>
          </w:p>
          <w:p w:rsidR="00433C12" w:rsidRDefault="00433C12" w:rsidP="00911ED8">
            <w:pPr>
              <w:autoSpaceDE w:val="0"/>
              <w:autoSpaceDN w:val="0"/>
              <w:adjustRightInd w:val="0"/>
              <w:jc w:val="both"/>
            </w:pPr>
            <w:r w:rsidRPr="000515B5">
              <w:t>ИНН/КПП 2419000725/241901001</w:t>
            </w:r>
          </w:p>
          <w:p w:rsidR="00433C12" w:rsidRPr="000515B5" w:rsidRDefault="00433C12" w:rsidP="00911ED8">
            <w:pPr>
              <w:autoSpaceDE w:val="0"/>
              <w:autoSpaceDN w:val="0"/>
              <w:adjustRightInd w:val="0"/>
              <w:jc w:val="both"/>
            </w:pPr>
          </w:p>
          <w:p w:rsidR="00433C12" w:rsidRPr="000515B5" w:rsidRDefault="00433C12" w:rsidP="00911ED8">
            <w:pPr>
              <w:autoSpaceDE w:val="0"/>
              <w:autoSpaceDN w:val="0"/>
              <w:adjustRightInd w:val="0"/>
            </w:pPr>
            <w:r w:rsidRPr="000515B5">
              <w:t xml:space="preserve">Банк: </w:t>
            </w:r>
            <w:r w:rsidRPr="000515B5">
              <w:rPr>
                <w:rStyle w:val="layout"/>
              </w:rPr>
              <w:t>ОТДЕЛЕНИЕ КРАСНОЯРСК Г. КРАСНОЯРСК БАНКА РОССИИ//УФК по Красноярскому краю г. Красноярск</w:t>
            </w:r>
          </w:p>
          <w:p w:rsidR="00433C12" w:rsidRPr="000515B5" w:rsidRDefault="00433C12" w:rsidP="00911ED8">
            <w:pPr>
              <w:autoSpaceDE w:val="0"/>
              <w:autoSpaceDN w:val="0"/>
              <w:adjustRightInd w:val="0"/>
              <w:jc w:val="both"/>
            </w:pPr>
            <w:r w:rsidRPr="000515B5">
              <w:t>БИК 010407105   ЕКС 40102810245370000011</w:t>
            </w:r>
          </w:p>
          <w:p w:rsidR="00433C12" w:rsidRPr="000515B5" w:rsidRDefault="00433C12" w:rsidP="00911ED8">
            <w:pPr>
              <w:autoSpaceDE w:val="0"/>
              <w:autoSpaceDN w:val="0"/>
              <w:adjustRightInd w:val="0"/>
              <w:jc w:val="both"/>
            </w:pPr>
            <w:r w:rsidRPr="000515B5">
              <w:t>л/сч 03193019120 в УФК по Красноярскому краю</w:t>
            </w:r>
          </w:p>
          <w:p w:rsidR="00433C12" w:rsidRPr="000515B5" w:rsidRDefault="00433C12" w:rsidP="00911ED8">
            <w:pPr>
              <w:autoSpaceDE w:val="0"/>
              <w:autoSpaceDN w:val="0"/>
              <w:adjustRightInd w:val="0"/>
              <w:jc w:val="both"/>
            </w:pPr>
            <w:r w:rsidRPr="000515B5">
              <w:t>Получатель: Администрация Таятского сельсовета Каратузского района Краснояоского края (Администрация Таятского сельсов</w:t>
            </w:r>
            <w:r>
              <w:t>ета Каратузского района Краснояр</w:t>
            </w:r>
            <w:r w:rsidRPr="000515B5">
              <w:t>ского края л/с 03193019120)</w:t>
            </w:r>
          </w:p>
          <w:p w:rsidR="00433C12" w:rsidRDefault="00433C12" w:rsidP="00911ED8">
            <w:pPr>
              <w:pStyle w:val="af1"/>
              <w:spacing w:before="0" w:beforeAutospacing="0" w:after="0" w:afterAutospacing="0"/>
              <w:jc w:val="left"/>
              <w:rPr>
                <w:rFonts w:ascii="Times New Roman" w:hAnsi="Times New Roman" w:cs="Times New Roman"/>
              </w:rPr>
            </w:pPr>
            <w:r w:rsidRPr="000515B5">
              <w:rPr>
                <w:rFonts w:ascii="Times New Roman" w:hAnsi="Times New Roman" w:cs="Times New Roman"/>
              </w:rPr>
              <w:t>Казначейский счет 03231643046224311900</w:t>
            </w:r>
          </w:p>
          <w:p w:rsidR="00433C12" w:rsidRPr="000515B5" w:rsidRDefault="00433C12" w:rsidP="00911ED8">
            <w:pPr>
              <w:pStyle w:val="af1"/>
              <w:spacing w:before="0" w:beforeAutospacing="0" w:after="0" w:afterAutospacing="0"/>
              <w:jc w:val="left"/>
              <w:rPr>
                <w:rStyle w:val="printable"/>
                <w:rFonts w:ascii="Times New Roman" w:hAnsi="Times New Roman" w:cs="Times New Roman"/>
                <w:color w:val="000000"/>
              </w:rPr>
            </w:pPr>
          </w:p>
          <w:p w:rsidR="00433C12" w:rsidRPr="00AC718A" w:rsidRDefault="00433C12" w:rsidP="00911ED8">
            <w:pPr>
              <w:pStyle w:val="af1"/>
              <w:spacing w:before="0" w:beforeAutospacing="0" w:after="0" w:afterAutospacing="0"/>
              <w:jc w:val="left"/>
              <w:rPr>
                <w:rStyle w:val="printable"/>
                <w:rFonts w:ascii="Times New Roman" w:hAnsi="Times New Roman" w:cs="Times New Roman"/>
                <w:color w:val="000000"/>
                <w:sz w:val="26"/>
                <w:szCs w:val="26"/>
              </w:rPr>
            </w:pPr>
            <w:r w:rsidRPr="00AC718A">
              <w:rPr>
                <w:rStyle w:val="printable"/>
                <w:rFonts w:ascii="Times New Roman" w:hAnsi="Times New Roman" w:cs="Times New Roman"/>
                <w:color w:val="000000"/>
                <w:sz w:val="26"/>
                <w:szCs w:val="26"/>
              </w:rPr>
              <w:t xml:space="preserve">Глава администрации </w:t>
            </w:r>
          </w:p>
          <w:p w:rsidR="00433C12" w:rsidRPr="00AC718A" w:rsidRDefault="00433C12" w:rsidP="00911ED8">
            <w:pPr>
              <w:pStyle w:val="af1"/>
              <w:spacing w:before="0" w:beforeAutospacing="0" w:after="0" w:afterAutospacing="0"/>
              <w:jc w:val="left"/>
              <w:rPr>
                <w:rFonts w:ascii="Times New Roman" w:hAnsi="Times New Roman" w:cs="Times New Roman"/>
                <w:sz w:val="26"/>
                <w:szCs w:val="26"/>
              </w:rPr>
            </w:pPr>
            <w:r>
              <w:rPr>
                <w:rStyle w:val="printable"/>
                <w:rFonts w:ascii="Times New Roman" w:hAnsi="Times New Roman" w:cs="Times New Roman"/>
                <w:color w:val="000000"/>
                <w:sz w:val="26"/>
                <w:szCs w:val="26"/>
              </w:rPr>
              <w:t>Таят</w:t>
            </w:r>
            <w:r w:rsidRPr="00AC718A">
              <w:rPr>
                <w:rStyle w:val="printable"/>
                <w:rFonts w:ascii="Times New Roman" w:hAnsi="Times New Roman" w:cs="Times New Roman"/>
                <w:color w:val="000000"/>
                <w:sz w:val="26"/>
                <w:szCs w:val="26"/>
              </w:rPr>
              <w:t xml:space="preserve">ского сельсовета </w:t>
            </w:r>
            <w:r>
              <w:rPr>
                <w:rStyle w:val="printable"/>
                <w:rFonts w:ascii="Times New Roman" w:hAnsi="Times New Roman" w:cs="Times New Roman"/>
                <w:sz w:val="26"/>
                <w:szCs w:val="26"/>
              </w:rPr>
              <w:t>_________Ф.П. Иванов</w:t>
            </w:r>
          </w:p>
        </w:tc>
        <w:tc>
          <w:tcPr>
            <w:tcW w:w="4580" w:type="dxa"/>
            <w:tcMar>
              <w:top w:w="15" w:type="dxa"/>
              <w:left w:w="15" w:type="dxa"/>
              <w:bottom w:w="15" w:type="dxa"/>
              <w:right w:w="15" w:type="dxa"/>
            </w:tcMar>
          </w:tcPr>
          <w:p w:rsidR="00433C12" w:rsidRPr="00AC718A" w:rsidRDefault="00433C12" w:rsidP="00911ED8">
            <w:pPr>
              <w:pStyle w:val="af1"/>
              <w:spacing w:before="0" w:beforeAutospacing="0" w:after="0" w:afterAutospacing="0"/>
              <w:ind w:left="349"/>
              <w:jc w:val="left"/>
              <w:rPr>
                <w:rFonts w:ascii="Times New Roman" w:hAnsi="Times New Roman" w:cs="Times New Roman"/>
                <w:sz w:val="26"/>
                <w:szCs w:val="26"/>
              </w:rPr>
            </w:pPr>
            <w:r w:rsidRPr="00AC718A">
              <w:rPr>
                <w:rFonts w:ascii="Times New Roman" w:hAnsi="Times New Roman" w:cs="Times New Roman"/>
                <w:sz w:val="26"/>
                <w:szCs w:val="26"/>
              </w:rPr>
              <w:t>Исполнитель</w:t>
            </w:r>
          </w:p>
          <w:p w:rsidR="00433C12" w:rsidRPr="00AC718A" w:rsidRDefault="00433C12" w:rsidP="00911ED8">
            <w:pPr>
              <w:pStyle w:val="af1"/>
              <w:spacing w:before="0" w:beforeAutospacing="0" w:after="0" w:afterAutospacing="0"/>
              <w:ind w:left="220"/>
              <w:jc w:val="left"/>
              <w:rPr>
                <w:rFonts w:ascii="Times New Roman" w:hAnsi="Times New Roman" w:cs="Times New Roman"/>
                <w:color w:val="000000"/>
                <w:sz w:val="26"/>
                <w:szCs w:val="26"/>
              </w:rPr>
            </w:pPr>
          </w:p>
          <w:p w:rsidR="00433C12" w:rsidRPr="00AC718A" w:rsidRDefault="00433C12" w:rsidP="00911ED8">
            <w:pPr>
              <w:pStyle w:val="af1"/>
              <w:spacing w:before="0" w:beforeAutospacing="0" w:after="0" w:afterAutospacing="0"/>
              <w:ind w:left="220"/>
              <w:jc w:val="left"/>
              <w:rPr>
                <w:rFonts w:ascii="Times New Roman" w:hAnsi="Times New Roman" w:cs="Times New Roman"/>
                <w:color w:val="000000"/>
                <w:sz w:val="26"/>
                <w:szCs w:val="26"/>
              </w:rPr>
            </w:pPr>
          </w:p>
          <w:p w:rsidR="00433C12" w:rsidRPr="00AC718A" w:rsidRDefault="00433C12" w:rsidP="00911ED8">
            <w:pPr>
              <w:pStyle w:val="af1"/>
              <w:spacing w:before="0" w:beforeAutospacing="0" w:after="0" w:afterAutospacing="0"/>
              <w:ind w:left="220"/>
              <w:jc w:val="left"/>
              <w:rPr>
                <w:rFonts w:ascii="Times New Roman" w:hAnsi="Times New Roman" w:cs="Times New Roman"/>
                <w:color w:val="000000"/>
                <w:sz w:val="26"/>
                <w:szCs w:val="26"/>
              </w:rPr>
            </w:pPr>
          </w:p>
          <w:p w:rsidR="00433C12" w:rsidRPr="00AC718A" w:rsidRDefault="00433C12" w:rsidP="00911ED8">
            <w:pPr>
              <w:pStyle w:val="af1"/>
              <w:spacing w:before="0" w:beforeAutospacing="0" w:after="0" w:afterAutospacing="0"/>
              <w:ind w:left="220"/>
              <w:jc w:val="left"/>
              <w:rPr>
                <w:rFonts w:ascii="Times New Roman" w:hAnsi="Times New Roman" w:cs="Times New Roman"/>
                <w:color w:val="000000"/>
                <w:sz w:val="26"/>
                <w:szCs w:val="26"/>
              </w:rPr>
            </w:pPr>
          </w:p>
        </w:tc>
      </w:tr>
    </w:tbl>
    <w:p w:rsidR="00433C12" w:rsidRDefault="00433C12" w:rsidP="00433C12">
      <w:pPr>
        <w:jc w:val="both"/>
        <w:rPr>
          <w:b/>
          <w:sz w:val="28"/>
          <w:szCs w:val="28"/>
        </w:rPr>
      </w:pPr>
    </w:p>
    <w:p w:rsidR="00433C12" w:rsidRDefault="00433C12" w:rsidP="00433C12">
      <w:pPr>
        <w:jc w:val="both"/>
        <w:rPr>
          <w:b/>
          <w:sz w:val="28"/>
          <w:szCs w:val="28"/>
        </w:rPr>
      </w:pPr>
    </w:p>
    <w:p w:rsidR="00433C12" w:rsidRPr="00BB29D1" w:rsidRDefault="00433C12" w:rsidP="00433C12">
      <w:pPr>
        <w:ind w:left="5387"/>
        <w:jc w:val="both"/>
        <w:rPr>
          <w:lang w:bidi="ru-RU"/>
        </w:rPr>
      </w:pPr>
      <w:r w:rsidRPr="00BB29D1">
        <w:rPr>
          <w:lang w:bidi="ru-RU"/>
        </w:rPr>
        <w:lastRenderedPageBreak/>
        <w:t>Приложение №3 к постановлению</w:t>
      </w:r>
    </w:p>
    <w:p w:rsidR="00433C12" w:rsidRDefault="00433C12" w:rsidP="00433C12">
      <w:pPr>
        <w:ind w:left="5387"/>
        <w:jc w:val="both"/>
        <w:rPr>
          <w:lang w:bidi="ru-RU"/>
        </w:rPr>
      </w:pPr>
      <w:r w:rsidRPr="00BB29D1">
        <w:rPr>
          <w:lang w:bidi="ru-RU"/>
        </w:rPr>
        <w:t xml:space="preserve">от </w:t>
      </w:r>
      <w:r w:rsidRPr="002325D6">
        <w:rPr>
          <w:lang w:bidi="ru-RU"/>
        </w:rPr>
        <w:t>26</w:t>
      </w:r>
      <w:r w:rsidRPr="00BB29D1">
        <w:rPr>
          <w:lang w:bidi="ru-RU"/>
        </w:rPr>
        <w:t>.02.2021г. №</w:t>
      </w:r>
      <w:r w:rsidRPr="002325D6">
        <w:rPr>
          <w:lang w:bidi="ru-RU"/>
        </w:rPr>
        <w:t xml:space="preserve"> 15 </w:t>
      </w:r>
      <w:r w:rsidRPr="00BB29D1">
        <w:rPr>
          <w:lang w:bidi="ru-RU"/>
        </w:rPr>
        <w:t>-</w:t>
      </w:r>
      <w:r w:rsidRPr="002325D6">
        <w:rPr>
          <w:lang w:bidi="ru-RU"/>
        </w:rPr>
        <w:t xml:space="preserve"> </w:t>
      </w:r>
      <w:r w:rsidRPr="00BB29D1">
        <w:rPr>
          <w:lang w:bidi="ru-RU"/>
        </w:rPr>
        <w:t>П</w:t>
      </w:r>
    </w:p>
    <w:p w:rsidR="00433C12" w:rsidRDefault="00433C12" w:rsidP="00433C12">
      <w:pPr>
        <w:ind w:left="5387"/>
        <w:jc w:val="both"/>
        <w:rPr>
          <w:lang w:bidi="ru-RU"/>
        </w:rPr>
      </w:pPr>
    </w:p>
    <w:p w:rsidR="00433C12" w:rsidRDefault="00433C12" w:rsidP="00433C12">
      <w:pPr>
        <w:jc w:val="center"/>
        <w:rPr>
          <w:b/>
          <w:bCs/>
          <w:sz w:val="28"/>
          <w:szCs w:val="28"/>
          <w:lang w:bidi="ru-RU"/>
        </w:rPr>
      </w:pPr>
      <w:r w:rsidRPr="004E1811">
        <w:rPr>
          <w:b/>
          <w:bCs/>
          <w:sz w:val="28"/>
          <w:szCs w:val="28"/>
          <w:lang w:bidi="ru-RU"/>
        </w:rPr>
        <w:t xml:space="preserve">Состав комиссии по проведению открытого конкурса по отбору специализированной службы по вопросам похоронного дела на территории </w:t>
      </w:r>
      <w:r w:rsidRPr="002325D6">
        <w:rPr>
          <w:b/>
          <w:bCs/>
          <w:sz w:val="28"/>
          <w:szCs w:val="28"/>
          <w:lang w:bidi="ru-RU"/>
        </w:rPr>
        <w:t>МО «Таятский сельсовет»</w:t>
      </w:r>
    </w:p>
    <w:p w:rsidR="00433C12" w:rsidRDefault="00433C12" w:rsidP="00433C12">
      <w:pPr>
        <w:jc w:val="center"/>
        <w:rPr>
          <w:b/>
          <w:bCs/>
          <w:sz w:val="28"/>
          <w:szCs w:val="28"/>
          <w:lang w:bidi="ru-RU"/>
        </w:rPr>
      </w:pPr>
    </w:p>
    <w:p w:rsidR="00433C12" w:rsidRPr="002325D6" w:rsidRDefault="00433C12" w:rsidP="00433C12">
      <w:pPr>
        <w:numPr>
          <w:ilvl w:val="0"/>
          <w:numId w:val="5"/>
        </w:numPr>
        <w:jc w:val="both"/>
        <w:rPr>
          <w:b/>
          <w:bCs/>
          <w:sz w:val="28"/>
          <w:szCs w:val="28"/>
          <w:lang w:bidi="ru-RU"/>
        </w:rPr>
      </w:pPr>
      <w:r>
        <w:rPr>
          <w:sz w:val="28"/>
          <w:szCs w:val="28"/>
          <w:lang w:bidi="ru-RU"/>
        </w:rPr>
        <w:t>Иванов Федор Поликарпович- глава</w:t>
      </w:r>
      <w:r w:rsidRPr="000A3EEE">
        <w:rPr>
          <w:sz w:val="28"/>
          <w:szCs w:val="28"/>
          <w:lang w:bidi="ru-RU"/>
        </w:rPr>
        <w:t xml:space="preserve"> администрации  </w:t>
      </w:r>
      <w:r>
        <w:rPr>
          <w:sz w:val="28"/>
          <w:szCs w:val="28"/>
          <w:lang w:bidi="ru-RU"/>
        </w:rPr>
        <w:t>Таят</w:t>
      </w:r>
      <w:r w:rsidRPr="000A3EEE">
        <w:rPr>
          <w:sz w:val="28"/>
          <w:szCs w:val="28"/>
          <w:lang w:bidi="ru-RU"/>
        </w:rPr>
        <w:t>ского  сельсовета</w:t>
      </w:r>
      <w:r>
        <w:rPr>
          <w:sz w:val="28"/>
          <w:szCs w:val="28"/>
          <w:lang w:bidi="ru-RU"/>
        </w:rPr>
        <w:t>, п</w:t>
      </w:r>
      <w:r w:rsidRPr="000A3EEE">
        <w:rPr>
          <w:sz w:val="28"/>
          <w:szCs w:val="28"/>
          <w:lang w:bidi="ru-RU"/>
        </w:rPr>
        <w:t>редседатель комиссии</w:t>
      </w:r>
      <w:r>
        <w:rPr>
          <w:sz w:val="28"/>
          <w:szCs w:val="28"/>
          <w:lang w:bidi="ru-RU"/>
        </w:rPr>
        <w:t>;</w:t>
      </w:r>
    </w:p>
    <w:p w:rsidR="00433C12" w:rsidRPr="000515B5" w:rsidRDefault="00433C12" w:rsidP="00433C12">
      <w:pPr>
        <w:numPr>
          <w:ilvl w:val="0"/>
          <w:numId w:val="5"/>
        </w:numPr>
        <w:jc w:val="both"/>
        <w:rPr>
          <w:b/>
          <w:bCs/>
          <w:sz w:val="28"/>
          <w:szCs w:val="28"/>
          <w:lang w:bidi="ru-RU"/>
        </w:rPr>
      </w:pPr>
      <w:r>
        <w:rPr>
          <w:sz w:val="28"/>
          <w:szCs w:val="28"/>
          <w:lang w:bidi="ru-RU"/>
        </w:rPr>
        <w:t xml:space="preserve"> Басаргина Мария Петровна – зам. главы Таятского сельсовета, заместитель председателя комиссии;</w:t>
      </w:r>
    </w:p>
    <w:p w:rsidR="00433C12" w:rsidRPr="000515B5" w:rsidRDefault="00433C12" w:rsidP="00433C12">
      <w:pPr>
        <w:numPr>
          <w:ilvl w:val="0"/>
          <w:numId w:val="5"/>
        </w:numPr>
        <w:jc w:val="both"/>
        <w:rPr>
          <w:bCs/>
          <w:sz w:val="28"/>
          <w:szCs w:val="28"/>
          <w:lang w:bidi="ru-RU"/>
        </w:rPr>
      </w:pPr>
      <w:r w:rsidRPr="000515B5">
        <w:rPr>
          <w:bCs/>
          <w:sz w:val="28"/>
          <w:szCs w:val="28"/>
          <w:lang w:bidi="ru-RU"/>
        </w:rPr>
        <w:t>Пастухова Любовь Константиновна – заведующая Таятским СДК, секретарь комиссии;</w:t>
      </w:r>
    </w:p>
    <w:p w:rsidR="00433C12" w:rsidRDefault="00433C12" w:rsidP="00433C12">
      <w:pPr>
        <w:ind w:left="720"/>
        <w:jc w:val="both"/>
        <w:rPr>
          <w:bCs/>
          <w:sz w:val="28"/>
          <w:szCs w:val="28"/>
          <w:lang w:bidi="ru-RU"/>
        </w:rPr>
      </w:pPr>
    </w:p>
    <w:p w:rsidR="00433C12" w:rsidRPr="000515B5" w:rsidRDefault="00433C12" w:rsidP="00433C12">
      <w:pPr>
        <w:ind w:left="720"/>
        <w:jc w:val="both"/>
        <w:rPr>
          <w:bCs/>
          <w:sz w:val="28"/>
          <w:szCs w:val="28"/>
          <w:lang w:bidi="ru-RU"/>
        </w:rPr>
      </w:pPr>
      <w:r>
        <w:rPr>
          <w:bCs/>
          <w:sz w:val="28"/>
          <w:szCs w:val="28"/>
          <w:lang w:bidi="ru-RU"/>
        </w:rPr>
        <w:t xml:space="preserve">       </w:t>
      </w:r>
      <w:r w:rsidRPr="000515B5">
        <w:rPr>
          <w:bCs/>
          <w:sz w:val="28"/>
          <w:szCs w:val="28"/>
          <w:lang w:bidi="ru-RU"/>
        </w:rPr>
        <w:t>Члены комиссии:</w:t>
      </w:r>
    </w:p>
    <w:p w:rsidR="00433C12" w:rsidRPr="000515B5" w:rsidRDefault="00433C12" w:rsidP="00433C12">
      <w:pPr>
        <w:numPr>
          <w:ilvl w:val="0"/>
          <w:numId w:val="5"/>
        </w:numPr>
        <w:jc w:val="both"/>
        <w:rPr>
          <w:bCs/>
          <w:sz w:val="28"/>
          <w:szCs w:val="28"/>
          <w:lang w:bidi="ru-RU"/>
        </w:rPr>
      </w:pPr>
      <w:r w:rsidRPr="000515B5">
        <w:rPr>
          <w:bCs/>
          <w:sz w:val="28"/>
          <w:szCs w:val="28"/>
          <w:lang w:bidi="ru-RU"/>
        </w:rPr>
        <w:t>Санникова Валентина Анатольевна, депутат Таятского сельского Совета депутатов;</w:t>
      </w:r>
    </w:p>
    <w:p w:rsidR="00433C12" w:rsidRPr="000515B5" w:rsidRDefault="00433C12" w:rsidP="00433C12">
      <w:pPr>
        <w:numPr>
          <w:ilvl w:val="0"/>
          <w:numId w:val="5"/>
        </w:numPr>
        <w:jc w:val="both"/>
        <w:rPr>
          <w:bCs/>
          <w:sz w:val="28"/>
          <w:szCs w:val="28"/>
          <w:lang w:bidi="ru-RU"/>
        </w:rPr>
      </w:pPr>
      <w:r w:rsidRPr="000515B5">
        <w:rPr>
          <w:bCs/>
          <w:sz w:val="28"/>
          <w:szCs w:val="28"/>
          <w:lang w:bidi="ru-RU"/>
        </w:rPr>
        <w:t>Высоцкий Антон Юрьевич, председатель Таятского сельского Совета депутатов</w:t>
      </w:r>
      <w:r>
        <w:rPr>
          <w:bCs/>
          <w:sz w:val="28"/>
          <w:szCs w:val="28"/>
          <w:lang w:bidi="ru-RU"/>
        </w:rPr>
        <w:t>.</w:t>
      </w:r>
    </w:p>
    <w:p w:rsidR="00AD1C2E" w:rsidRDefault="00AD1C2E" w:rsidP="00433C12">
      <w:pPr>
        <w:jc w:val="both"/>
      </w:pPr>
    </w:p>
    <w:sectPr w:rsidR="00AD1C2E" w:rsidSect="00911ED8">
      <w:headerReference w:type="even"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EA5" w:rsidRDefault="00822EA5">
      <w:r>
        <w:separator/>
      </w:r>
    </w:p>
  </w:endnote>
  <w:endnote w:type="continuationSeparator" w:id="0">
    <w:p w:rsidR="00822EA5" w:rsidRDefault="0082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EA5" w:rsidRDefault="00822EA5">
      <w:r>
        <w:separator/>
      </w:r>
    </w:p>
  </w:footnote>
  <w:footnote w:type="continuationSeparator" w:id="0">
    <w:p w:rsidR="00822EA5" w:rsidRDefault="0082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D8" w:rsidRDefault="00911ED8" w:rsidP="00911E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911ED8" w:rsidRDefault="00911ED8">
    <w:pPr>
      <w:pStyle w:val="a3"/>
    </w:pPr>
  </w:p>
  <w:p w:rsidR="00911ED8" w:rsidRDefault="00911ED8"/>
  <w:p w:rsidR="00911ED8" w:rsidRDefault="00911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81617"/>
    <w:multiLevelType w:val="multilevel"/>
    <w:tmpl w:val="2CB43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D27C0"/>
    <w:multiLevelType w:val="hybridMultilevel"/>
    <w:tmpl w:val="E78A1EBA"/>
    <w:lvl w:ilvl="0" w:tplc="7E8C4DE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352F4"/>
    <w:multiLevelType w:val="hybridMultilevel"/>
    <w:tmpl w:val="4A3433D6"/>
    <w:lvl w:ilvl="0" w:tplc="10165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727B8"/>
    <w:multiLevelType w:val="hybridMultilevel"/>
    <w:tmpl w:val="E02A4DA8"/>
    <w:lvl w:ilvl="0" w:tplc="23BE9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12"/>
    <w:rsid w:val="00433C12"/>
    <w:rsid w:val="00670BB9"/>
    <w:rsid w:val="00822EA5"/>
    <w:rsid w:val="00911ED8"/>
    <w:rsid w:val="00A70137"/>
    <w:rsid w:val="00AD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8D7A5-4597-4CCF-BAAC-04B22B88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3C1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C12"/>
    <w:rPr>
      <w:rFonts w:ascii="Times New Roman" w:eastAsia="Times New Roman" w:hAnsi="Times New Roman" w:cs="Times New Roman"/>
      <w:sz w:val="28"/>
      <w:szCs w:val="24"/>
      <w:lang w:eastAsia="ru-RU"/>
    </w:rPr>
  </w:style>
  <w:style w:type="paragraph" w:customStyle="1" w:styleId="ConsPlusNormal">
    <w:name w:val="ConsPlusNormal"/>
    <w:rsid w:val="00433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33C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433C12"/>
    <w:pPr>
      <w:tabs>
        <w:tab w:val="center" w:pos="4677"/>
        <w:tab w:val="right" w:pos="9355"/>
      </w:tabs>
    </w:pPr>
  </w:style>
  <w:style w:type="character" w:customStyle="1" w:styleId="a4">
    <w:name w:val="Верхний колонтитул Знак"/>
    <w:basedOn w:val="a0"/>
    <w:link w:val="a3"/>
    <w:rsid w:val="00433C12"/>
    <w:rPr>
      <w:rFonts w:ascii="Times New Roman" w:eastAsia="Times New Roman" w:hAnsi="Times New Roman" w:cs="Times New Roman"/>
      <w:sz w:val="24"/>
      <w:szCs w:val="24"/>
      <w:lang w:eastAsia="ru-RU"/>
    </w:rPr>
  </w:style>
  <w:style w:type="paragraph" w:styleId="a5">
    <w:name w:val="footer"/>
    <w:basedOn w:val="a"/>
    <w:link w:val="a6"/>
    <w:rsid w:val="00433C12"/>
    <w:pPr>
      <w:tabs>
        <w:tab w:val="center" w:pos="4677"/>
        <w:tab w:val="right" w:pos="9355"/>
      </w:tabs>
    </w:pPr>
  </w:style>
  <w:style w:type="character" w:customStyle="1" w:styleId="a6">
    <w:name w:val="Нижний колонтитул Знак"/>
    <w:basedOn w:val="a0"/>
    <w:link w:val="a5"/>
    <w:rsid w:val="00433C12"/>
    <w:rPr>
      <w:rFonts w:ascii="Times New Roman" w:eastAsia="Times New Roman" w:hAnsi="Times New Roman" w:cs="Times New Roman"/>
      <w:sz w:val="24"/>
      <w:szCs w:val="24"/>
      <w:lang w:eastAsia="ru-RU"/>
    </w:rPr>
  </w:style>
  <w:style w:type="character" w:styleId="a7">
    <w:name w:val="page number"/>
    <w:basedOn w:val="a0"/>
    <w:rsid w:val="00433C12"/>
  </w:style>
  <w:style w:type="paragraph" w:styleId="a8">
    <w:name w:val="Title"/>
    <w:basedOn w:val="a"/>
    <w:link w:val="a9"/>
    <w:qFormat/>
    <w:rsid w:val="00433C12"/>
    <w:pPr>
      <w:jc w:val="center"/>
    </w:pPr>
    <w:rPr>
      <w:sz w:val="28"/>
      <w:szCs w:val="20"/>
    </w:rPr>
  </w:style>
  <w:style w:type="character" w:customStyle="1" w:styleId="a9">
    <w:name w:val="Название Знак"/>
    <w:basedOn w:val="a0"/>
    <w:link w:val="a8"/>
    <w:rsid w:val="00433C12"/>
    <w:rPr>
      <w:rFonts w:ascii="Times New Roman" w:eastAsia="Times New Roman" w:hAnsi="Times New Roman" w:cs="Times New Roman"/>
      <w:sz w:val="28"/>
      <w:szCs w:val="20"/>
      <w:lang w:eastAsia="ru-RU"/>
    </w:rPr>
  </w:style>
  <w:style w:type="paragraph" w:styleId="aa">
    <w:name w:val="footnote text"/>
    <w:basedOn w:val="a"/>
    <w:link w:val="ab"/>
    <w:rsid w:val="00433C12"/>
    <w:rPr>
      <w:sz w:val="20"/>
      <w:szCs w:val="20"/>
    </w:rPr>
  </w:style>
  <w:style w:type="character" w:customStyle="1" w:styleId="ab">
    <w:name w:val="Текст сноски Знак"/>
    <w:basedOn w:val="a0"/>
    <w:link w:val="aa"/>
    <w:rsid w:val="00433C12"/>
    <w:rPr>
      <w:rFonts w:ascii="Times New Roman" w:eastAsia="Times New Roman" w:hAnsi="Times New Roman" w:cs="Times New Roman"/>
      <w:sz w:val="20"/>
      <w:szCs w:val="20"/>
      <w:lang w:eastAsia="ru-RU"/>
    </w:rPr>
  </w:style>
  <w:style w:type="character" w:styleId="ac">
    <w:name w:val="footnote reference"/>
    <w:rsid w:val="00433C12"/>
    <w:rPr>
      <w:vertAlign w:val="superscript"/>
    </w:rPr>
  </w:style>
  <w:style w:type="table" w:styleId="ad">
    <w:name w:val="Table Grid"/>
    <w:basedOn w:val="a1"/>
    <w:rsid w:val="00433C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433C12"/>
    <w:rPr>
      <w:rFonts w:ascii="Tahoma" w:hAnsi="Tahoma" w:cs="Tahoma"/>
      <w:sz w:val="16"/>
      <w:szCs w:val="16"/>
    </w:rPr>
  </w:style>
  <w:style w:type="character" w:customStyle="1" w:styleId="af">
    <w:name w:val="Текст выноски Знак"/>
    <w:basedOn w:val="a0"/>
    <w:link w:val="ae"/>
    <w:rsid w:val="00433C12"/>
    <w:rPr>
      <w:rFonts w:ascii="Tahoma" w:eastAsia="Times New Roman" w:hAnsi="Tahoma" w:cs="Tahoma"/>
      <w:sz w:val="16"/>
      <w:szCs w:val="16"/>
      <w:lang w:eastAsia="ru-RU"/>
    </w:rPr>
  </w:style>
  <w:style w:type="character" w:styleId="af0">
    <w:name w:val="Hyperlink"/>
    <w:rsid w:val="00433C12"/>
    <w:rPr>
      <w:color w:val="0000FF"/>
      <w:u w:val="single"/>
    </w:rPr>
  </w:style>
  <w:style w:type="paragraph" w:styleId="af1">
    <w:name w:val="Normal (Web)"/>
    <w:basedOn w:val="a"/>
    <w:uiPriority w:val="99"/>
    <w:unhideWhenUsed/>
    <w:rsid w:val="00433C12"/>
    <w:pPr>
      <w:spacing w:before="100" w:beforeAutospacing="1" w:after="100" w:afterAutospacing="1"/>
      <w:jc w:val="both"/>
    </w:pPr>
    <w:rPr>
      <w:rFonts w:ascii="Arial" w:hAnsi="Arial" w:cs="Arial"/>
    </w:rPr>
  </w:style>
  <w:style w:type="character" w:customStyle="1" w:styleId="printable">
    <w:name w:val="printable"/>
    <w:rsid w:val="00433C12"/>
  </w:style>
  <w:style w:type="character" w:customStyle="1" w:styleId="layout">
    <w:name w:val="layout"/>
    <w:rsid w:val="0043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49593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444959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29</Pages>
  <Words>8764</Words>
  <Characters>49959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2021-03-05T04:44:00Z</cp:lastPrinted>
  <dcterms:created xsi:type="dcterms:W3CDTF">2021-03-04T08:47:00Z</dcterms:created>
  <dcterms:modified xsi:type="dcterms:W3CDTF">2021-03-05T04:45:00Z</dcterms:modified>
</cp:coreProperties>
</file>