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940"/>
      </w:tblGrid>
      <w:tr w:rsidR="000B710A" w:rsidRPr="000B710A" w:rsidTr="00830422">
        <w:trPr>
          <w:trHeight w:val="3069"/>
        </w:trPr>
        <w:tc>
          <w:tcPr>
            <w:tcW w:w="3168" w:type="dxa"/>
            <w:tcBorders>
              <w:right w:val="single" w:sz="4" w:space="0" w:color="auto"/>
            </w:tcBorders>
          </w:tcPr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Красноярский  край</w:t>
            </w:r>
            <w:proofErr w:type="gramEnd"/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Каратузский</w:t>
            </w:r>
            <w:proofErr w:type="spellEnd"/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Таятского</w:t>
            </w:r>
            <w:proofErr w:type="spellEnd"/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 xml:space="preserve">Каратузского района 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Красноярского края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ОГРН 1032400841956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ИНН 2419000725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«__</w:t>
            </w:r>
            <w:proofErr w:type="gramStart"/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_»_</w:t>
            </w:r>
            <w:proofErr w:type="gramEnd"/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_____________20__ г.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lang w:eastAsia="ru-RU"/>
              </w:rPr>
              <w:t>№_______________________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662853, с. </w:t>
            </w:r>
            <w:proofErr w:type="spellStart"/>
            <w:r w:rsidRPr="000B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Таяты</w:t>
            </w:r>
            <w:proofErr w:type="spellEnd"/>
            <w:r w:rsidRPr="000B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Советская, 6</w:t>
            </w: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31-2-12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710A" w:rsidRPr="000B710A" w:rsidRDefault="000B710A" w:rsidP="000B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69850</wp:posOffset>
                      </wp:positionV>
                      <wp:extent cx="3505200" cy="1790700"/>
                      <wp:effectExtent l="0" t="0" r="19050" b="190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0" cy="17907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710A" w:rsidRDefault="000B710A" w:rsidP="000B710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firstLine="56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Председателю</w:t>
                                  </w:r>
                                </w:p>
                                <w:p w:rsidR="000B710A" w:rsidRDefault="000B710A" w:rsidP="000B710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firstLine="56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 w:rsidRPr="000B710A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контрольно-счетного органа</w:t>
                                  </w:r>
                                </w:p>
                                <w:p w:rsidR="000B710A" w:rsidRDefault="000B710A" w:rsidP="000B710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firstLine="56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 Каратузского района</w:t>
                                  </w:r>
                                </w:p>
                                <w:p w:rsidR="000B710A" w:rsidRDefault="000B710A" w:rsidP="000B710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firstLine="56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  <w:p w:rsidR="000B710A" w:rsidRDefault="000B710A" w:rsidP="000B710A">
                                  <w:pPr>
                                    <w:jc w:val="right"/>
                                  </w:pPr>
                                  <w:r w:rsidRPr="000B710A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Л.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 </w:t>
                                  </w:r>
                                  <w:r w:rsidRPr="000B710A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И.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 </w:t>
                                  </w:r>
                                  <w:r w:rsidRPr="000B710A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Зотов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ой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34.4pt;margin-top:5.5pt;width:276pt;height:1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" fillcolor="white [3201]" strokecolor="white [3212]" strokeweight="1pt">
                      <v:textbox>
                        <w:txbxContent>
                          <w:p w:rsidR="000B710A" w:rsidRDefault="000B710A" w:rsidP="000B710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6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Председателю</w:t>
                            </w:r>
                          </w:p>
                          <w:p w:rsidR="000B710A" w:rsidRDefault="000B710A" w:rsidP="000B710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6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B710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контрольно-счетного органа</w:t>
                            </w:r>
                          </w:p>
                          <w:p w:rsidR="000B710A" w:rsidRDefault="000B710A" w:rsidP="000B710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6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Каратузского района</w:t>
                            </w:r>
                          </w:p>
                          <w:p w:rsidR="000B710A" w:rsidRDefault="000B710A" w:rsidP="000B710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6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0B710A" w:rsidRDefault="000B710A" w:rsidP="000B710A">
                            <w:pPr>
                              <w:jc w:val="right"/>
                            </w:pPr>
                            <w:r w:rsidRPr="000B710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Л.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0B710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И.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0B710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Зотов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B710A" w:rsidRPr="000B710A" w:rsidRDefault="000B710A" w:rsidP="000B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Pr="000B710A" w:rsidRDefault="000B710A" w:rsidP="000B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Pr="000B710A" w:rsidRDefault="000B710A" w:rsidP="000B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10A" w:rsidRPr="000B710A" w:rsidRDefault="000B710A" w:rsidP="000B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0B710A" w:rsidRDefault="000B710A" w:rsidP="000B710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В ответ на Ваше письмо № б/н от 25.04.2018 г. для проведения внешней проверки годовых отчетов об исполнении бюджетов поселений за 2017 год, предоставляю в контрольно-счетный орган Каратузского района следующие документы: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-годовой отчет об исполнении бюджета поселения в соответствии со статьями 264.1 и 264.6 Бюджетного Кодекса Российской Федерации, а также: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- бюджетную отчетность главных администраторов бюджетных средств  и бухгалтерскую отчетность в составе форм, установленных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РФ, в действующей на отчетный финансовый год редакции; 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РФ, в действующей на отчетный финансовый год редакции;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-главную книгу;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-решение «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 бюджете </w:t>
      </w:r>
      <w:proofErr w:type="spellStart"/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Таятского</w:t>
      </w:r>
      <w:proofErr w:type="spellEnd"/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2017 год и плановый 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период 2018-2019 годов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(в первоначальной редакции);</w:t>
      </w:r>
    </w:p>
    <w:p w:rsidR="000B710A" w:rsidRPr="000B710A" w:rsidRDefault="000B710A" w:rsidP="000B710A">
      <w:p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-решение 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0B710A">
        <w:rPr>
          <w:rFonts w:ascii="Times New Roman" w:eastAsia="Times New Roman" w:hAnsi="Times New Roman" w:cs="Times New Roman"/>
          <w:sz w:val="24"/>
          <w:szCs w:val="28"/>
        </w:rPr>
        <w:t xml:space="preserve">О бюджете </w:t>
      </w:r>
      <w:proofErr w:type="spellStart"/>
      <w:r w:rsidRPr="000B710A">
        <w:rPr>
          <w:rFonts w:ascii="Times New Roman" w:eastAsia="Times New Roman" w:hAnsi="Times New Roman" w:cs="Times New Roman"/>
          <w:sz w:val="24"/>
          <w:szCs w:val="28"/>
        </w:rPr>
        <w:t>Таятского</w:t>
      </w:r>
      <w:proofErr w:type="spellEnd"/>
      <w:r w:rsidRPr="000B710A">
        <w:rPr>
          <w:rFonts w:ascii="Times New Roman" w:eastAsia="Times New Roman" w:hAnsi="Times New Roman" w:cs="Times New Roman"/>
          <w:sz w:val="24"/>
          <w:szCs w:val="28"/>
        </w:rPr>
        <w:t xml:space="preserve"> сельсовета на 2017 год и плановый 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</w:rPr>
        <w:t>период 2018-2019 годов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(в последней редакции); 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-сводная бюджетная роспись бюджета поселения на 31 декабря отчетного финансового года; 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-муниципальный правовой акт о Порядке использования бюджетных ассигнований резервного фонда местной администрации; 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-муниципальная долговая книга на 1 января отчетного финансового года;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-муниципальная долговая книга на 31 декабря отчетного финансового года; 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Pr="000B710A">
        <w:rPr>
          <w:sz w:val="20"/>
        </w:rPr>
        <w:t xml:space="preserve"> 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Об использовании ассигнований резервного фонда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образования «</w:t>
      </w:r>
      <w:proofErr w:type="spellStart"/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Таятский</w:t>
      </w:r>
      <w:proofErr w:type="spellEnd"/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сельсовет»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за 2017 год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указанием целей использования средств резервного фонда; </w:t>
      </w: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0B710A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Документы представ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ляю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 бумажных носителях и в электронном виде (</w:t>
      </w:r>
      <w:hyperlink r:id="rId4" w:history="1">
        <w:r w:rsidRPr="000B710A">
          <w:rPr>
            <w:rFonts w:ascii="Times New Roman" w:eastAsia="Andale Sans UI" w:hAnsi="Times New Roman" w:cs="Times New Roman"/>
            <w:color w:val="0000FF"/>
            <w:kern w:val="2"/>
            <w:sz w:val="24"/>
            <w:szCs w:val="28"/>
            <w:u w:val="single"/>
            <w:lang w:val="de-DE" w:eastAsia="fa-IR" w:bidi="fa-IR"/>
          </w:rPr>
          <w:t>lizotova67@mail.ru</w:t>
        </w:r>
      </w:hyperlink>
      <w:r w:rsidRPr="000B710A">
        <w:rPr>
          <w:rFonts w:ascii="Times New Roman" w:eastAsia="Andale Sans UI" w:hAnsi="Times New Roman" w:cs="Times New Roman"/>
          <w:color w:val="0000FF"/>
          <w:kern w:val="2"/>
          <w:sz w:val="24"/>
          <w:szCs w:val="28"/>
          <w:u w:val="single"/>
          <w:lang w:eastAsia="fa-IR" w:bidi="fa-IR"/>
        </w:rPr>
        <w:t>)</w:t>
      </w:r>
      <w:r w:rsidRPr="000B710A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A7C" w:rsidRPr="000B710A" w:rsidRDefault="000B710A" w:rsidP="000B710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 П. Иванов</w:t>
      </w:r>
      <w:r>
        <w:tab/>
      </w:r>
    </w:p>
    <w:sectPr w:rsidR="00407A7C" w:rsidRPr="000B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AA3"/>
    <w:rsid w:val="000B710A"/>
    <w:rsid w:val="005A32CF"/>
    <w:rsid w:val="00741ACC"/>
    <w:rsid w:val="00DE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E023"/>
  <w15:chartTrackingRefBased/>
  <w15:docId w15:val="{BD6A121B-E194-4D40-A334-89FB4986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7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1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zotova6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2018-05-17T07:17:00Z</cp:lastPrinted>
  <dcterms:created xsi:type="dcterms:W3CDTF">2018-05-17T07:19:00Z</dcterms:created>
  <dcterms:modified xsi:type="dcterms:W3CDTF">2018-05-17T07:19:00Z</dcterms:modified>
</cp:coreProperties>
</file>