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A6E" w:rsidRPr="005F33EE" w:rsidRDefault="00923A6E" w:rsidP="00923A6E">
      <w:pPr>
        <w:jc w:val="center"/>
        <w:rPr>
          <w:b/>
          <w:sz w:val="72"/>
          <w:szCs w:val="72"/>
        </w:rPr>
      </w:pPr>
      <w:r w:rsidRPr="005F33EE">
        <w:rPr>
          <w:b/>
          <w:sz w:val="72"/>
          <w:szCs w:val="72"/>
        </w:rPr>
        <w:t>ТАЯТСКИЙ</w:t>
      </w:r>
    </w:p>
    <w:p w:rsidR="00923A6E" w:rsidRPr="005F33EE" w:rsidRDefault="00923A6E" w:rsidP="00923A6E">
      <w:pPr>
        <w:jc w:val="center"/>
        <w:rPr>
          <w:b/>
          <w:sz w:val="72"/>
          <w:szCs w:val="72"/>
        </w:rPr>
      </w:pPr>
      <w:r w:rsidRPr="005F33EE">
        <w:rPr>
          <w:b/>
          <w:sz w:val="72"/>
          <w:szCs w:val="72"/>
        </w:rPr>
        <w:t>ВЕСТНИК</w:t>
      </w:r>
    </w:p>
    <w:p w:rsidR="00923A6E" w:rsidRPr="005F33EE" w:rsidRDefault="00923A6E" w:rsidP="00923A6E">
      <w:pPr>
        <w:jc w:val="center"/>
        <w:rPr>
          <w:b/>
          <w:sz w:val="32"/>
          <w:szCs w:val="32"/>
        </w:rPr>
      </w:pPr>
    </w:p>
    <w:p w:rsidR="00923A6E" w:rsidRPr="005F33EE" w:rsidRDefault="00923A6E" w:rsidP="00923A6E">
      <w:pPr>
        <w:jc w:val="center"/>
        <w:rPr>
          <w:b/>
          <w:sz w:val="32"/>
          <w:szCs w:val="32"/>
        </w:rPr>
      </w:pPr>
      <w:r w:rsidRPr="005F33EE">
        <w:rPr>
          <w:b/>
          <w:sz w:val="32"/>
          <w:szCs w:val="32"/>
        </w:rPr>
        <w:t>Печатное издание органа местного самоуправления</w:t>
      </w:r>
    </w:p>
    <w:p w:rsidR="00923A6E" w:rsidRPr="005F33EE" w:rsidRDefault="00923A6E" w:rsidP="00923A6E">
      <w:pPr>
        <w:jc w:val="center"/>
        <w:rPr>
          <w:b/>
          <w:sz w:val="32"/>
          <w:szCs w:val="32"/>
        </w:rPr>
      </w:pPr>
      <w:r w:rsidRPr="005F33EE">
        <w:rPr>
          <w:b/>
          <w:sz w:val="32"/>
          <w:szCs w:val="32"/>
        </w:rPr>
        <w:t>Таятского сельсовета</w:t>
      </w:r>
    </w:p>
    <w:p w:rsidR="00923A6E" w:rsidRPr="005F33EE" w:rsidRDefault="00923A6E" w:rsidP="00923A6E">
      <w:pPr>
        <w:jc w:val="center"/>
        <w:rPr>
          <w:b/>
          <w:sz w:val="32"/>
          <w:szCs w:val="32"/>
        </w:rPr>
      </w:pPr>
    </w:p>
    <w:p w:rsidR="00923A6E" w:rsidRPr="005F33EE" w:rsidRDefault="00923A6E" w:rsidP="00923A6E">
      <w:pPr>
        <w:jc w:val="center"/>
        <w:rPr>
          <w:b/>
          <w:sz w:val="32"/>
          <w:szCs w:val="32"/>
        </w:rPr>
      </w:pPr>
      <w:r w:rsidRPr="005F33EE">
        <w:rPr>
          <w:b/>
          <w:sz w:val="32"/>
          <w:szCs w:val="32"/>
        </w:rPr>
        <w:t xml:space="preserve">с. Таяты        </w:t>
      </w:r>
      <w:r>
        <w:rPr>
          <w:b/>
          <w:sz w:val="32"/>
          <w:szCs w:val="32"/>
        </w:rPr>
        <w:t xml:space="preserve">                             № 4                         14</w:t>
      </w:r>
      <w:r w:rsidRPr="005F33EE">
        <w:rPr>
          <w:b/>
          <w:sz w:val="32"/>
          <w:szCs w:val="32"/>
        </w:rPr>
        <w:t>.0</w:t>
      </w:r>
      <w:r>
        <w:rPr>
          <w:b/>
          <w:sz w:val="32"/>
          <w:szCs w:val="32"/>
        </w:rPr>
        <w:t>2</w:t>
      </w:r>
      <w:r w:rsidRPr="005F33EE">
        <w:rPr>
          <w:b/>
          <w:sz w:val="32"/>
          <w:szCs w:val="32"/>
        </w:rPr>
        <w:t>.2018 г.</w:t>
      </w:r>
    </w:p>
    <w:p w:rsidR="00923A6E" w:rsidRDefault="00923A6E" w:rsidP="00AE1094">
      <w:pPr>
        <w:jc w:val="center"/>
        <w:rPr>
          <w:sz w:val="28"/>
          <w:szCs w:val="28"/>
        </w:rPr>
      </w:pPr>
    </w:p>
    <w:p w:rsidR="004C387F" w:rsidRPr="00923A6E" w:rsidRDefault="004C387F" w:rsidP="00AE1094">
      <w:pPr>
        <w:jc w:val="center"/>
        <w:rPr>
          <w:b/>
          <w:sz w:val="20"/>
          <w:szCs w:val="20"/>
        </w:rPr>
      </w:pPr>
      <w:r w:rsidRPr="00923A6E">
        <w:rPr>
          <w:sz w:val="20"/>
          <w:szCs w:val="20"/>
        </w:rPr>
        <w:t>АДМИНИСТРАЦИЯ ТАЯТСКОГО СЕЛЬСОВЕТА</w:t>
      </w:r>
    </w:p>
    <w:p w:rsidR="00A34C82" w:rsidRPr="00923A6E" w:rsidRDefault="00A34C82" w:rsidP="00A34C82">
      <w:pPr>
        <w:jc w:val="center"/>
        <w:rPr>
          <w:sz w:val="20"/>
          <w:szCs w:val="20"/>
        </w:rPr>
      </w:pPr>
      <w:r w:rsidRPr="00923A6E">
        <w:rPr>
          <w:sz w:val="20"/>
          <w:szCs w:val="20"/>
        </w:rPr>
        <w:t>КАРАТУЗСКОГО РАЙОНА КРАСНОЯРСКОГ ОКРАЯ</w:t>
      </w:r>
    </w:p>
    <w:p w:rsidR="004C387F" w:rsidRPr="00923A6E" w:rsidRDefault="004C387F" w:rsidP="00A34C82">
      <w:pPr>
        <w:jc w:val="center"/>
        <w:rPr>
          <w:sz w:val="20"/>
          <w:szCs w:val="20"/>
        </w:rPr>
      </w:pPr>
    </w:p>
    <w:p w:rsidR="004C387F" w:rsidRPr="00923A6E" w:rsidRDefault="004C387F" w:rsidP="00A34C82">
      <w:pPr>
        <w:jc w:val="center"/>
        <w:rPr>
          <w:sz w:val="20"/>
          <w:szCs w:val="20"/>
        </w:rPr>
      </w:pPr>
      <w:r w:rsidRPr="00923A6E">
        <w:rPr>
          <w:sz w:val="20"/>
          <w:szCs w:val="20"/>
        </w:rPr>
        <w:t>ПОСТАНОВЛЕНИЕ</w:t>
      </w:r>
    </w:p>
    <w:p w:rsidR="004C387F" w:rsidRPr="00923A6E" w:rsidRDefault="004C387F">
      <w:pPr>
        <w:rPr>
          <w:sz w:val="20"/>
          <w:szCs w:val="20"/>
        </w:rPr>
      </w:pPr>
    </w:p>
    <w:p w:rsidR="004C387F" w:rsidRPr="00923A6E" w:rsidRDefault="004C387F">
      <w:pPr>
        <w:rPr>
          <w:sz w:val="20"/>
          <w:szCs w:val="20"/>
        </w:rPr>
      </w:pPr>
    </w:p>
    <w:p w:rsidR="004C387F" w:rsidRPr="00923A6E" w:rsidRDefault="00923A6E" w:rsidP="00F92CA1">
      <w:pPr>
        <w:tabs>
          <w:tab w:val="left" w:pos="220"/>
          <w:tab w:val="center" w:pos="4677"/>
        </w:tabs>
        <w:rPr>
          <w:sz w:val="20"/>
          <w:szCs w:val="20"/>
        </w:rPr>
      </w:pPr>
      <w:r>
        <w:rPr>
          <w:sz w:val="20"/>
          <w:szCs w:val="20"/>
        </w:rPr>
        <w:t xml:space="preserve">                              </w:t>
      </w:r>
      <w:r w:rsidR="00AE1094" w:rsidRPr="00923A6E">
        <w:rPr>
          <w:sz w:val="20"/>
          <w:szCs w:val="20"/>
        </w:rPr>
        <w:t>14</w:t>
      </w:r>
      <w:r w:rsidR="004F22AB" w:rsidRPr="00923A6E">
        <w:rPr>
          <w:sz w:val="20"/>
          <w:szCs w:val="20"/>
        </w:rPr>
        <w:t>.</w:t>
      </w:r>
      <w:r w:rsidR="00A34C82" w:rsidRPr="00923A6E">
        <w:rPr>
          <w:sz w:val="20"/>
          <w:szCs w:val="20"/>
        </w:rPr>
        <w:t>0</w:t>
      </w:r>
      <w:r w:rsidR="00AE1094" w:rsidRPr="00923A6E">
        <w:rPr>
          <w:sz w:val="20"/>
          <w:szCs w:val="20"/>
        </w:rPr>
        <w:t>2</w:t>
      </w:r>
      <w:r w:rsidR="00A34C82" w:rsidRPr="00923A6E">
        <w:rPr>
          <w:sz w:val="20"/>
          <w:szCs w:val="20"/>
        </w:rPr>
        <w:t>.</w:t>
      </w:r>
      <w:r w:rsidR="00AE1094" w:rsidRPr="00923A6E">
        <w:rPr>
          <w:sz w:val="20"/>
          <w:szCs w:val="20"/>
        </w:rPr>
        <w:t>2</w:t>
      </w:r>
      <w:r w:rsidR="00A34C82" w:rsidRPr="00923A6E">
        <w:rPr>
          <w:sz w:val="20"/>
          <w:szCs w:val="20"/>
        </w:rPr>
        <w:t>0</w:t>
      </w:r>
      <w:r w:rsidR="00AE1094" w:rsidRPr="00923A6E">
        <w:rPr>
          <w:sz w:val="20"/>
          <w:szCs w:val="20"/>
        </w:rPr>
        <w:t>18</w:t>
      </w:r>
      <w:r w:rsidR="004F22AB" w:rsidRPr="00923A6E">
        <w:rPr>
          <w:sz w:val="20"/>
          <w:szCs w:val="20"/>
        </w:rPr>
        <w:t xml:space="preserve"> г         </w:t>
      </w:r>
      <w:r w:rsidR="00F92CA1" w:rsidRPr="00923A6E">
        <w:rPr>
          <w:sz w:val="20"/>
          <w:szCs w:val="20"/>
        </w:rPr>
        <w:t xml:space="preserve"> </w:t>
      </w:r>
      <w:r w:rsidR="002C6319" w:rsidRPr="00923A6E">
        <w:rPr>
          <w:sz w:val="20"/>
          <w:szCs w:val="20"/>
        </w:rPr>
        <w:t xml:space="preserve">  </w:t>
      </w:r>
      <w:r w:rsidR="00AE1094" w:rsidRPr="00923A6E">
        <w:rPr>
          <w:sz w:val="20"/>
          <w:szCs w:val="20"/>
        </w:rPr>
        <w:t xml:space="preserve">        </w:t>
      </w:r>
      <w:r w:rsidR="002C6319" w:rsidRPr="00923A6E">
        <w:rPr>
          <w:sz w:val="20"/>
          <w:szCs w:val="20"/>
        </w:rPr>
        <w:t xml:space="preserve">            </w:t>
      </w:r>
      <w:r w:rsidR="00F92CA1" w:rsidRPr="00923A6E">
        <w:rPr>
          <w:sz w:val="20"/>
          <w:szCs w:val="20"/>
        </w:rPr>
        <w:t xml:space="preserve"> </w:t>
      </w:r>
      <w:r w:rsidR="00AD5C3F" w:rsidRPr="00923A6E">
        <w:rPr>
          <w:sz w:val="20"/>
          <w:szCs w:val="20"/>
        </w:rPr>
        <w:t xml:space="preserve"> </w:t>
      </w:r>
      <w:r w:rsidR="00F92CA1" w:rsidRPr="00923A6E">
        <w:rPr>
          <w:sz w:val="20"/>
          <w:szCs w:val="20"/>
        </w:rPr>
        <w:t xml:space="preserve">   </w:t>
      </w:r>
      <w:proofErr w:type="spellStart"/>
      <w:r w:rsidR="004C387F" w:rsidRPr="00923A6E">
        <w:rPr>
          <w:sz w:val="20"/>
          <w:szCs w:val="20"/>
        </w:rPr>
        <w:t>с.Таяты</w:t>
      </w:r>
      <w:proofErr w:type="spellEnd"/>
      <w:r w:rsidR="004C387F" w:rsidRPr="00923A6E">
        <w:rPr>
          <w:sz w:val="20"/>
          <w:szCs w:val="20"/>
        </w:rPr>
        <w:t xml:space="preserve">                               </w:t>
      </w:r>
      <w:r w:rsidR="00F92CA1" w:rsidRPr="00923A6E">
        <w:rPr>
          <w:sz w:val="20"/>
          <w:szCs w:val="20"/>
        </w:rPr>
        <w:t>№</w:t>
      </w:r>
      <w:r w:rsidR="00A34C82" w:rsidRPr="00923A6E">
        <w:rPr>
          <w:sz w:val="20"/>
          <w:szCs w:val="20"/>
        </w:rPr>
        <w:t xml:space="preserve"> </w:t>
      </w:r>
      <w:r w:rsidR="00AE1094" w:rsidRPr="00923A6E">
        <w:rPr>
          <w:sz w:val="20"/>
          <w:szCs w:val="20"/>
        </w:rPr>
        <w:t>11</w:t>
      </w:r>
      <w:r w:rsidR="00F92CA1" w:rsidRPr="00923A6E">
        <w:rPr>
          <w:sz w:val="20"/>
          <w:szCs w:val="20"/>
        </w:rPr>
        <w:t xml:space="preserve"> -П</w:t>
      </w:r>
    </w:p>
    <w:p w:rsidR="004C387F" w:rsidRPr="00923A6E" w:rsidRDefault="004C387F">
      <w:pPr>
        <w:rPr>
          <w:sz w:val="20"/>
          <w:szCs w:val="20"/>
        </w:rPr>
      </w:pPr>
    </w:p>
    <w:p w:rsidR="002C6319" w:rsidRPr="00923A6E" w:rsidRDefault="004C387F" w:rsidP="002C6319">
      <w:pPr>
        <w:jc w:val="both"/>
        <w:rPr>
          <w:sz w:val="20"/>
          <w:szCs w:val="20"/>
        </w:rPr>
      </w:pPr>
      <w:r w:rsidRPr="00923A6E">
        <w:rPr>
          <w:sz w:val="20"/>
          <w:szCs w:val="20"/>
        </w:rPr>
        <w:t>О</w:t>
      </w:r>
      <w:r w:rsidR="002C6319" w:rsidRPr="00923A6E">
        <w:rPr>
          <w:sz w:val="20"/>
          <w:szCs w:val="20"/>
        </w:rPr>
        <w:t xml:space="preserve">б утверждении Целевой Программы </w:t>
      </w:r>
    </w:p>
    <w:p w:rsidR="002C6319" w:rsidRPr="00923A6E" w:rsidRDefault="002C6319" w:rsidP="002C6319">
      <w:pPr>
        <w:jc w:val="both"/>
        <w:rPr>
          <w:sz w:val="20"/>
          <w:szCs w:val="20"/>
        </w:rPr>
      </w:pPr>
      <w:r w:rsidRPr="00923A6E">
        <w:rPr>
          <w:sz w:val="20"/>
          <w:szCs w:val="20"/>
        </w:rPr>
        <w:t xml:space="preserve">«Энергосбережение и повышение энергетической </w:t>
      </w:r>
    </w:p>
    <w:p w:rsidR="002C6319" w:rsidRPr="00923A6E" w:rsidRDefault="002C6319" w:rsidP="002C6319">
      <w:pPr>
        <w:jc w:val="both"/>
        <w:rPr>
          <w:sz w:val="20"/>
          <w:szCs w:val="20"/>
        </w:rPr>
      </w:pPr>
      <w:proofErr w:type="gramStart"/>
      <w:r w:rsidRPr="00923A6E">
        <w:rPr>
          <w:sz w:val="20"/>
          <w:szCs w:val="20"/>
        </w:rPr>
        <w:t>эффективности</w:t>
      </w:r>
      <w:proofErr w:type="gramEnd"/>
      <w:r w:rsidRPr="00923A6E">
        <w:rPr>
          <w:sz w:val="20"/>
          <w:szCs w:val="20"/>
        </w:rPr>
        <w:t xml:space="preserve"> в МО «Таятский сельсовет»</w:t>
      </w:r>
    </w:p>
    <w:p w:rsidR="004C387F" w:rsidRPr="00923A6E" w:rsidRDefault="00115249" w:rsidP="002C6319">
      <w:pPr>
        <w:jc w:val="both"/>
        <w:rPr>
          <w:sz w:val="20"/>
          <w:szCs w:val="20"/>
        </w:rPr>
      </w:pPr>
      <w:proofErr w:type="gramStart"/>
      <w:r w:rsidRPr="00923A6E">
        <w:rPr>
          <w:sz w:val="20"/>
          <w:szCs w:val="20"/>
        </w:rPr>
        <w:t>на</w:t>
      </w:r>
      <w:proofErr w:type="gramEnd"/>
      <w:r w:rsidRPr="00923A6E">
        <w:rPr>
          <w:sz w:val="20"/>
          <w:szCs w:val="20"/>
        </w:rPr>
        <w:t xml:space="preserve"> 2018-2020</w:t>
      </w:r>
      <w:r w:rsidR="002C6319" w:rsidRPr="00923A6E">
        <w:rPr>
          <w:sz w:val="20"/>
          <w:szCs w:val="20"/>
        </w:rPr>
        <w:t xml:space="preserve"> гг. »</w:t>
      </w:r>
      <w:r w:rsidR="004C387F" w:rsidRPr="00923A6E">
        <w:rPr>
          <w:sz w:val="20"/>
          <w:szCs w:val="20"/>
        </w:rPr>
        <w:t xml:space="preserve"> </w:t>
      </w:r>
    </w:p>
    <w:p w:rsidR="004C387F" w:rsidRPr="00923A6E" w:rsidRDefault="004C387F">
      <w:pPr>
        <w:rPr>
          <w:sz w:val="20"/>
          <w:szCs w:val="20"/>
        </w:rPr>
      </w:pPr>
    </w:p>
    <w:p w:rsidR="004C387F" w:rsidRPr="00923A6E" w:rsidRDefault="002C6319">
      <w:pPr>
        <w:rPr>
          <w:sz w:val="20"/>
          <w:szCs w:val="20"/>
        </w:rPr>
      </w:pPr>
      <w:r w:rsidRPr="00923A6E">
        <w:rPr>
          <w:sz w:val="20"/>
          <w:szCs w:val="20"/>
        </w:rPr>
        <w:t xml:space="preserve">Руководствуясь Федеральным законом от 06.10.2003 г № 131-ФЗ «Об общих принципах организации местного самоуправления в Российской федерации», ст.179 Бюджетного кодекса Российской Федерации, Федеральным законом от 23.11.2009 г. № 261 «Об энергосбережении и повышении энергетической эффективности и о внесении изменений в отдельные законодательные акты Российской Федерации», Уставом Таятского сельсовета, </w:t>
      </w:r>
      <w:r w:rsidR="004C387F" w:rsidRPr="00923A6E">
        <w:rPr>
          <w:sz w:val="20"/>
          <w:szCs w:val="20"/>
        </w:rPr>
        <w:t>ПОСТАНОВЛЯЮ:</w:t>
      </w:r>
    </w:p>
    <w:p w:rsidR="004C387F" w:rsidRPr="00923A6E" w:rsidRDefault="002C6319" w:rsidP="002C6319">
      <w:pPr>
        <w:pStyle w:val="a3"/>
        <w:numPr>
          <w:ilvl w:val="0"/>
          <w:numId w:val="1"/>
        </w:numPr>
        <w:jc w:val="both"/>
        <w:rPr>
          <w:sz w:val="20"/>
          <w:szCs w:val="20"/>
        </w:rPr>
      </w:pPr>
      <w:r w:rsidRPr="00923A6E">
        <w:rPr>
          <w:sz w:val="20"/>
          <w:szCs w:val="20"/>
        </w:rPr>
        <w:t>Утвердить целевую программу «Энергосбережение и повышение энергетической эффективности в муниципальном образовании «Таятский сельсовет» на 201</w:t>
      </w:r>
      <w:r w:rsidR="00115249" w:rsidRPr="00923A6E">
        <w:rPr>
          <w:sz w:val="20"/>
          <w:szCs w:val="20"/>
        </w:rPr>
        <w:t>8-2020</w:t>
      </w:r>
      <w:r w:rsidRPr="00923A6E">
        <w:rPr>
          <w:sz w:val="20"/>
          <w:szCs w:val="20"/>
        </w:rPr>
        <w:t xml:space="preserve"> годы согласно приложения.</w:t>
      </w:r>
    </w:p>
    <w:p w:rsidR="002C6319" w:rsidRPr="00923A6E" w:rsidRDefault="002C6319" w:rsidP="002C6319">
      <w:pPr>
        <w:pStyle w:val="a3"/>
        <w:numPr>
          <w:ilvl w:val="0"/>
          <w:numId w:val="1"/>
        </w:numPr>
        <w:jc w:val="both"/>
        <w:rPr>
          <w:sz w:val="20"/>
          <w:szCs w:val="20"/>
        </w:rPr>
      </w:pPr>
      <w:r w:rsidRPr="00923A6E">
        <w:rPr>
          <w:sz w:val="20"/>
          <w:szCs w:val="20"/>
        </w:rPr>
        <w:t>Контроль за выполнением данного постановления оставляю за собой.</w:t>
      </w:r>
    </w:p>
    <w:p w:rsidR="002C6319" w:rsidRPr="00923A6E" w:rsidRDefault="002C6319" w:rsidP="002C6319">
      <w:pPr>
        <w:pStyle w:val="a3"/>
        <w:numPr>
          <w:ilvl w:val="0"/>
          <w:numId w:val="1"/>
        </w:numPr>
        <w:jc w:val="both"/>
        <w:rPr>
          <w:sz w:val="20"/>
          <w:szCs w:val="20"/>
        </w:rPr>
      </w:pPr>
      <w:r w:rsidRPr="00923A6E">
        <w:rPr>
          <w:sz w:val="20"/>
          <w:szCs w:val="20"/>
        </w:rPr>
        <w:t>Опубликовать постановление в газете «Таятский вестник»</w:t>
      </w:r>
    </w:p>
    <w:p w:rsidR="004C387F" w:rsidRPr="00923A6E" w:rsidRDefault="004C387F" w:rsidP="00BB65E6">
      <w:pPr>
        <w:jc w:val="both"/>
        <w:rPr>
          <w:sz w:val="20"/>
          <w:szCs w:val="20"/>
        </w:rPr>
      </w:pPr>
      <w:r w:rsidRPr="00923A6E">
        <w:rPr>
          <w:sz w:val="20"/>
          <w:szCs w:val="20"/>
        </w:rPr>
        <w:t xml:space="preserve">    </w:t>
      </w:r>
      <w:r w:rsidR="00923A6E">
        <w:rPr>
          <w:sz w:val="20"/>
          <w:szCs w:val="20"/>
        </w:rPr>
        <w:t xml:space="preserve">   </w:t>
      </w:r>
      <w:r w:rsidRPr="00923A6E">
        <w:rPr>
          <w:sz w:val="20"/>
          <w:szCs w:val="20"/>
        </w:rPr>
        <w:t xml:space="preserve">  </w:t>
      </w:r>
      <w:r w:rsidR="002C6319" w:rsidRPr="00923A6E">
        <w:rPr>
          <w:sz w:val="20"/>
          <w:szCs w:val="20"/>
        </w:rPr>
        <w:t>4</w:t>
      </w:r>
      <w:r w:rsidRPr="00923A6E">
        <w:rPr>
          <w:sz w:val="20"/>
          <w:szCs w:val="20"/>
        </w:rPr>
        <w:t>.</w:t>
      </w:r>
      <w:r w:rsidR="00BB65E6" w:rsidRPr="00923A6E">
        <w:rPr>
          <w:sz w:val="20"/>
          <w:szCs w:val="20"/>
        </w:rPr>
        <w:t xml:space="preserve"> Постановление вступает в силу со дня его </w:t>
      </w:r>
      <w:proofErr w:type="gramStart"/>
      <w:r w:rsidR="00F92CA1" w:rsidRPr="00923A6E">
        <w:rPr>
          <w:sz w:val="20"/>
          <w:szCs w:val="20"/>
        </w:rPr>
        <w:t>опубликова</w:t>
      </w:r>
      <w:r w:rsidR="00BB65E6" w:rsidRPr="00923A6E">
        <w:rPr>
          <w:sz w:val="20"/>
          <w:szCs w:val="20"/>
        </w:rPr>
        <w:t>ния  в</w:t>
      </w:r>
      <w:proofErr w:type="gramEnd"/>
      <w:r w:rsidR="00BB65E6" w:rsidRPr="00923A6E">
        <w:rPr>
          <w:sz w:val="20"/>
          <w:szCs w:val="20"/>
        </w:rPr>
        <w:t xml:space="preserve"> газете « Таятский вестник ».</w:t>
      </w:r>
    </w:p>
    <w:p w:rsidR="002C6319" w:rsidRPr="00923A6E" w:rsidRDefault="002C6319" w:rsidP="00BB65E6">
      <w:pPr>
        <w:jc w:val="both"/>
        <w:rPr>
          <w:sz w:val="20"/>
          <w:szCs w:val="20"/>
        </w:rPr>
      </w:pPr>
    </w:p>
    <w:p w:rsidR="002C6319" w:rsidRPr="00923A6E" w:rsidRDefault="002C6319" w:rsidP="00BB65E6">
      <w:pPr>
        <w:jc w:val="both"/>
        <w:rPr>
          <w:sz w:val="20"/>
          <w:szCs w:val="20"/>
        </w:rPr>
      </w:pPr>
    </w:p>
    <w:p w:rsidR="004C387F" w:rsidRPr="00923A6E" w:rsidRDefault="004C387F">
      <w:pPr>
        <w:rPr>
          <w:sz w:val="20"/>
          <w:szCs w:val="20"/>
        </w:rPr>
      </w:pPr>
      <w:r w:rsidRPr="00923A6E">
        <w:rPr>
          <w:sz w:val="20"/>
          <w:szCs w:val="20"/>
        </w:rPr>
        <w:t xml:space="preserve">      </w:t>
      </w:r>
    </w:p>
    <w:p w:rsidR="00A34C82" w:rsidRPr="00923A6E" w:rsidRDefault="004C387F">
      <w:pPr>
        <w:rPr>
          <w:sz w:val="20"/>
          <w:szCs w:val="20"/>
        </w:rPr>
      </w:pPr>
      <w:r w:rsidRPr="00923A6E">
        <w:rPr>
          <w:sz w:val="20"/>
          <w:szCs w:val="20"/>
        </w:rPr>
        <w:t xml:space="preserve"> Глава </w:t>
      </w:r>
      <w:r w:rsidR="00A34C82" w:rsidRPr="00923A6E">
        <w:rPr>
          <w:sz w:val="20"/>
          <w:szCs w:val="20"/>
        </w:rPr>
        <w:t>администрации</w:t>
      </w:r>
    </w:p>
    <w:p w:rsidR="004C387F" w:rsidRPr="00923A6E" w:rsidRDefault="00A34C82">
      <w:pPr>
        <w:rPr>
          <w:sz w:val="20"/>
          <w:szCs w:val="20"/>
        </w:rPr>
      </w:pPr>
      <w:r w:rsidRPr="00923A6E">
        <w:rPr>
          <w:sz w:val="20"/>
          <w:szCs w:val="20"/>
        </w:rPr>
        <w:t xml:space="preserve">Таятского </w:t>
      </w:r>
      <w:proofErr w:type="gramStart"/>
      <w:r w:rsidRPr="00923A6E">
        <w:rPr>
          <w:sz w:val="20"/>
          <w:szCs w:val="20"/>
        </w:rPr>
        <w:t>сельсовета</w:t>
      </w:r>
      <w:r w:rsidR="004C387F" w:rsidRPr="00923A6E">
        <w:rPr>
          <w:sz w:val="20"/>
          <w:szCs w:val="20"/>
        </w:rPr>
        <w:t xml:space="preserve">:   </w:t>
      </w:r>
      <w:proofErr w:type="gramEnd"/>
      <w:r w:rsidR="004C387F" w:rsidRPr="00923A6E">
        <w:rPr>
          <w:sz w:val="20"/>
          <w:szCs w:val="20"/>
        </w:rPr>
        <w:t xml:space="preserve">                     </w:t>
      </w:r>
      <w:r w:rsidRPr="00923A6E">
        <w:rPr>
          <w:sz w:val="20"/>
          <w:szCs w:val="20"/>
        </w:rPr>
        <w:t xml:space="preserve">                                   </w:t>
      </w:r>
      <w:r w:rsidR="004C387F" w:rsidRPr="00923A6E">
        <w:rPr>
          <w:sz w:val="20"/>
          <w:szCs w:val="20"/>
        </w:rPr>
        <w:t xml:space="preserve">  </w:t>
      </w:r>
      <w:proofErr w:type="spellStart"/>
      <w:r w:rsidR="004C387F" w:rsidRPr="00923A6E">
        <w:rPr>
          <w:sz w:val="20"/>
          <w:szCs w:val="20"/>
        </w:rPr>
        <w:t>Ф.П.Иван</w:t>
      </w:r>
      <w:r w:rsidR="00AD5C3F" w:rsidRPr="00923A6E">
        <w:rPr>
          <w:sz w:val="20"/>
          <w:szCs w:val="20"/>
        </w:rPr>
        <w:t>ов</w:t>
      </w:r>
      <w:proofErr w:type="spellEnd"/>
    </w:p>
    <w:p w:rsidR="00923A6E" w:rsidRPr="00923A6E" w:rsidRDefault="00923A6E">
      <w:pPr>
        <w:rPr>
          <w:sz w:val="20"/>
          <w:szCs w:val="20"/>
        </w:rPr>
      </w:pPr>
    </w:p>
    <w:p w:rsidR="00923A6E" w:rsidRDefault="00923A6E" w:rsidP="00923A6E">
      <w:pPr>
        <w:jc w:val="right"/>
        <w:rPr>
          <w:b/>
          <w:bCs/>
          <w:sz w:val="20"/>
          <w:szCs w:val="20"/>
        </w:rPr>
      </w:pPr>
      <w:r w:rsidRPr="00923A6E">
        <w:rPr>
          <w:b/>
          <w:bCs/>
          <w:sz w:val="20"/>
          <w:szCs w:val="20"/>
        </w:rPr>
        <w:t xml:space="preserve">          </w:t>
      </w:r>
    </w:p>
    <w:p w:rsidR="00923A6E" w:rsidRPr="00923A6E" w:rsidRDefault="00923A6E" w:rsidP="00923A6E">
      <w:pPr>
        <w:jc w:val="right"/>
        <w:rPr>
          <w:b/>
          <w:bCs/>
          <w:sz w:val="20"/>
          <w:szCs w:val="20"/>
        </w:rPr>
      </w:pPr>
      <w:r w:rsidRPr="00923A6E">
        <w:rPr>
          <w:b/>
          <w:bCs/>
          <w:sz w:val="20"/>
          <w:szCs w:val="20"/>
        </w:rPr>
        <w:t xml:space="preserve">                                     Утверждена постановлением главы</w:t>
      </w:r>
    </w:p>
    <w:p w:rsidR="00923A6E" w:rsidRPr="00923A6E" w:rsidRDefault="00923A6E" w:rsidP="00923A6E">
      <w:pPr>
        <w:jc w:val="right"/>
        <w:rPr>
          <w:b/>
          <w:bCs/>
          <w:sz w:val="20"/>
          <w:szCs w:val="20"/>
        </w:rPr>
      </w:pPr>
      <w:r w:rsidRPr="00923A6E">
        <w:rPr>
          <w:b/>
          <w:bCs/>
          <w:sz w:val="20"/>
          <w:szCs w:val="20"/>
        </w:rPr>
        <w:t xml:space="preserve">                                                  Таятского сельсовета от </w:t>
      </w:r>
      <w:proofErr w:type="gramStart"/>
      <w:r w:rsidRPr="00923A6E">
        <w:rPr>
          <w:b/>
          <w:bCs/>
          <w:sz w:val="20"/>
          <w:szCs w:val="20"/>
        </w:rPr>
        <w:t>14.02.2018  №</w:t>
      </w:r>
      <w:proofErr w:type="gramEnd"/>
      <w:r w:rsidRPr="00923A6E">
        <w:rPr>
          <w:b/>
          <w:bCs/>
          <w:sz w:val="20"/>
          <w:szCs w:val="20"/>
        </w:rPr>
        <w:t xml:space="preserve"> 11-П</w:t>
      </w:r>
    </w:p>
    <w:p w:rsidR="00923A6E" w:rsidRPr="00923A6E" w:rsidRDefault="00923A6E" w:rsidP="00923A6E">
      <w:pPr>
        <w:rPr>
          <w:b/>
          <w:bCs/>
          <w:sz w:val="20"/>
          <w:szCs w:val="20"/>
        </w:rPr>
      </w:pPr>
    </w:p>
    <w:p w:rsidR="00923A6E" w:rsidRPr="00923A6E" w:rsidRDefault="00923A6E" w:rsidP="00923A6E">
      <w:pPr>
        <w:jc w:val="center"/>
        <w:rPr>
          <w:b/>
          <w:bCs/>
          <w:sz w:val="20"/>
          <w:szCs w:val="20"/>
        </w:rPr>
      </w:pPr>
      <w:r w:rsidRPr="00923A6E">
        <w:rPr>
          <w:b/>
          <w:bCs/>
          <w:sz w:val="20"/>
          <w:szCs w:val="20"/>
        </w:rPr>
        <w:t>ПРОГРАММА</w:t>
      </w:r>
    </w:p>
    <w:p w:rsidR="00923A6E" w:rsidRPr="00923A6E" w:rsidRDefault="00923A6E" w:rsidP="00923A6E">
      <w:pPr>
        <w:jc w:val="center"/>
        <w:rPr>
          <w:b/>
          <w:bCs/>
          <w:sz w:val="20"/>
          <w:szCs w:val="20"/>
        </w:rPr>
      </w:pPr>
      <w:r w:rsidRPr="00923A6E">
        <w:rPr>
          <w:b/>
          <w:bCs/>
          <w:sz w:val="20"/>
          <w:szCs w:val="20"/>
        </w:rPr>
        <w:t>«ЭНЕРГОСБЕРЕЖЕНИЕ И ПОВЫШЕНИЕ ЭНЕРГЕТИЧЕСКОЙ ЭФФЕКТИВНОСТИ НА ТЕРРИТОРИИ МУНИЦИПАЛЬНОГО</w:t>
      </w:r>
    </w:p>
    <w:p w:rsidR="00923A6E" w:rsidRPr="00923A6E" w:rsidRDefault="00923A6E" w:rsidP="00923A6E">
      <w:pPr>
        <w:jc w:val="center"/>
        <w:rPr>
          <w:b/>
          <w:bCs/>
          <w:sz w:val="20"/>
          <w:szCs w:val="20"/>
        </w:rPr>
      </w:pPr>
      <w:r w:rsidRPr="00923A6E">
        <w:rPr>
          <w:b/>
          <w:bCs/>
          <w:sz w:val="20"/>
          <w:szCs w:val="20"/>
        </w:rPr>
        <w:t>ОБРАЗОВАНИЯ «ТАЯТСКОГО СЕЛЬСОВЕТ»</w:t>
      </w:r>
    </w:p>
    <w:p w:rsidR="00923A6E" w:rsidRPr="00923A6E" w:rsidRDefault="00923A6E" w:rsidP="00923A6E">
      <w:pPr>
        <w:jc w:val="center"/>
        <w:rPr>
          <w:b/>
          <w:bCs/>
          <w:sz w:val="20"/>
          <w:szCs w:val="20"/>
        </w:rPr>
      </w:pPr>
      <w:r w:rsidRPr="00923A6E">
        <w:rPr>
          <w:b/>
          <w:bCs/>
          <w:sz w:val="20"/>
          <w:szCs w:val="20"/>
        </w:rPr>
        <w:t>НА 2018-2020 ГОДЫ</w:t>
      </w:r>
    </w:p>
    <w:p w:rsidR="00923A6E" w:rsidRPr="00923A6E" w:rsidRDefault="00923A6E" w:rsidP="00923A6E">
      <w:pPr>
        <w:jc w:val="center"/>
        <w:rPr>
          <w:sz w:val="20"/>
          <w:szCs w:val="20"/>
        </w:rPr>
      </w:pPr>
    </w:p>
    <w:p w:rsidR="00923A6E" w:rsidRPr="00923A6E" w:rsidRDefault="00923A6E" w:rsidP="00923A6E">
      <w:pPr>
        <w:jc w:val="center"/>
        <w:rPr>
          <w:sz w:val="20"/>
          <w:szCs w:val="20"/>
        </w:rPr>
      </w:pPr>
      <w:r w:rsidRPr="00923A6E">
        <w:rPr>
          <w:sz w:val="20"/>
          <w:szCs w:val="20"/>
        </w:rPr>
        <w:t>ПАСПОРТ</w:t>
      </w:r>
    </w:p>
    <w:p w:rsidR="00923A6E" w:rsidRPr="00923A6E" w:rsidRDefault="00923A6E" w:rsidP="00923A6E">
      <w:pPr>
        <w:jc w:val="center"/>
        <w:rPr>
          <w:sz w:val="20"/>
          <w:szCs w:val="20"/>
        </w:rPr>
      </w:pPr>
      <w:r w:rsidRPr="00923A6E">
        <w:rPr>
          <w:sz w:val="20"/>
          <w:szCs w:val="20"/>
        </w:rPr>
        <w:t>ЦЕЛЕВОЙ ПРОГРАММЫ</w:t>
      </w:r>
    </w:p>
    <w:p w:rsidR="00923A6E" w:rsidRPr="00923A6E" w:rsidRDefault="00923A6E" w:rsidP="00923A6E">
      <w:pPr>
        <w:jc w:val="center"/>
        <w:rPr>
          <w:sz w:val="20"/>
          <w:szCs w:val="20"/>
        </w:rPr>
      </w:pPr>
      <w:r w:rsidRPr="00923A6E">
        <w:rPr>
          <w:sz w:val="20"/>
          <w:szCs w:val="20"/>
        </w:rPr>
        <w:t>«ЭНЕРГОСБЕРЕЖЕНИЕ И ПОВЫШЕНИЕ ЭНЕРГЕТИЧЕСКОЙ ЭФФЕКТИВНОСТИ НА ТЕРРИТОРИИ МО «ТАЯТСКИЙ СЕЛЬСОВЕТ» НА 2018-2020 ГОДЫ</w:t>
      </w:r>
    </w:p>
    <w:tbl>
      <w:tblPr>
        <w:tblW w:w="9720" w:type="dxa"/>
        <w:tblInd w:w="70" w:type="dxa"/>
        <w:tblLayout w:type="fixed"/>
        <w:tblCellMar>
          <w:left w:w="70" w:type="dxa"/>
          <w:right w:w="70" w:type="dxa"/>
        </w:tblCellMar>
        <w:tblLook w:val="0000" w:firstRow="0" w:lastRow="0" w:firstColumn="0" w:lastColumn="0" w:noHBand="0" w:noVBand="0"/>
      </w:tblPr>
      <w:tblGrid>
        <w:gridCol w:w="3375"/>
        <w:gridCol w:w="6345"/>
      </w:tblGrid>
      <w:tr w:rsidR="00923A6E" w:rsidRPr="00923A6E" w:rsidTr="005B1B35">
        <w:trPr>
          <w:cantSplit/>
          <w:trHeight w:val="360"/>
        </w:trPr>
        <w:tc>
          <w:tcPr>
            <w:tcW w:w="337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t>Наименование программы</w:t>
            </w:r>
          </w:p>
        </w:tc>
        <w:tc>
          <w:tcPr>
            <w:tcW w:w="634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t>"Энергосбережение и повышение энергетической эффективности на территории МО «Таятский сельсовет" на 2018 - 2020годы (далее - программа)</w:t>
            </w:r>
          </w:p>
        </w:tc>
      </w:tr>
      <w:tr w:rsidR="00923A6E" w:rsidRPr="00923A6E" w:rsidTr="005B1B35">
        <w:trPr>
          <w:cantSplit/>
          <w:trHeight w:val="1320"/>
        </w:trPr>
        <w:tc>
          <w:tcPr>
            <w:tcW w:w="337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lastRenderedPageBreak/>
              <w:t>Основание для разработки</w:t>
            </w:r>
            <w:r w:rsidRPr="00923A6E">
              <w:rPr>
                <w:sz w:val="20"/>
                <w:szCs w:val="20"/>
              </w:rPr>
              <w:br/>
              <w:t>программы</w:t>
            </w:r>
          </w:p>
        </w:tc>
        <w:tc>
          <w:tcPr>
            <w:tcW w:w="634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t>Федеральный закон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923A6E" w:rsidRPr="00923A6E" w:rsidRDefault="00923A6E" w:rsidP="00923A6E">
            <w:pPr>
              <w:rPr>
                <w:sz w:val="20"/>
                <w:szCs w:val="20"/>
              </w:rPr>
            </w:pPr>
            <w:r w:rsidRPr="00923A6E">
              <w:rPr>
                <w:sz w:val="20"/>
                <w:szCs w:val="20"/>
              </w:rPr>
              <w:t>Постановление Правительства РФ от 31.12.</w:t>
            </w:r>
            <w:smartTag w:uri="urn:schemas-microsoft-com:office:smarttags" w:element="metricconverter">
              <w:smartTagPr>
                <w:attr w:name="ProductID" w:val="2009 г"/>
              </w:smartTagPr>
              <w:r w:rsidRPr="00923A6E">
                <w:rPr>
                  <w:sz w:val="20"/>
                  <w:szCs w:val="20"/>
                </w:rPr>
                <w:t>2009 г</w:t>
              </w:r>
            </w:smartTag>
            <w:r w:rsidRPr="00923A6E">
              <w:rPr>
                <w:sz w:val="20"/>
                <w:szCs w:val="20"/>
              </w:rPr>
              <w:t>. № 1225 «О требованиях к региональным и муниципальным программам в области энергосбережения и повышения энергетической эффективности»; Приказ Минэкономразвития России от 17.02.2010 г. № 61 «Об утверждении примерного перечня мероприятий в области энергосбережения и повышения энергетической эффективности»; Устав МО «Таятский сельсовет»</w:t>
            </w:r>
          </w:p>
        </w:tc>
      </w:tr>
      <w:tr w:rsidR="00923A6E" w:rsidRPr="00923A6E" w:rsidTr="005B1B35">
        <w:trPr>
          <w:cantSplit/>
          <w:trHeight w:val="480"/>
        </w:trPr>
        <w:tc>
          <w:tcPr>
            <w:tcW w:w="337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t>Разработчик программы</w:t>
            </w:r>
          </w:p>
        </w:tc>
        <w:tc>
          <w:tcPr>
            <w:tcW w:w="634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t>Администрация Таятского сельсовета Каратузского района Красноярского края</w:t>
            </w:r>
          </w:p>
        </w:tc>
      </w:tr>
      <w:tr w:rsidR="00923A6E" w:rsidRPr="00923A6E" w:rsidTr="005B1B35">
        <w:trPr>
          <w:cantSplit/>
          <w:trHeight w:val="360"/>
        </w:trPr>
        <w:tc>
          <w:tcPr>
            <w:tcW w:w="337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t>Исполнители мероприятий программы</w:t>
            </w:r>
          </w:p>
        </w:tc>
        <w:tc>
          <w:tcPr>
            <w:tcW w:w="634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t>Администрация Таятского сельсовета Каратузского района Красноярского края</w:t>
            </w:r>
          </w:p>
        </w:tc>
      </w:tr>
      <w:tr w:rsidR="00923A6E" w:rsidRPr="00923A6E" w:rsidTr="005B1B35">
        <w:trPr>
          <w:cantSplit/>
          <w:trHeight w:val="648"/>
        </w:trPr>
        <w:tc>
          <w:tcPr>
            <w:tcW w:w="337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t>Распорядители бюджетных средств</w:t>
            </w:r>
          </w:p>
        </w:tc>
        <w:tc>
          <w:tcPr>
            <w:tcW w:w="634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t>Администрация Таятского сельсовета Каратузского района Красноярского края</w:t>
            </w:r>
          </w:p>
        </w:tc>
      </w:tr>
      <w:tr w:rsidR="00923A6E" w:rsidRPr="00923A6E" w:rsidTr="005B1B35">
        <w:trPr>
          <w:cantSplit/>
          <w:trHeight w:val="650"/>
        </w:trPr>
        <w:tc>
          <w:tcPr>
            <w:tcW w:w="337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t>Цели программы</w:t>
            </w:r>
          </w:p>
        </w:tc>
        <w:tc>
          <w:tcPr>
            <w:tcW w:w="634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t>Обеспечить динамику снижения потребления энергетических ресурсов.</w:t>
            </w:r>
          </w:p>
        </w:tc>
      </w:tr>
      <w:tr w:rsidR="00923A6E" w:rsidRPr="00923A6E" w:rsidTr="005B1B35">
        <w:trPr>
          <w:cantSplit/>
          <w:trHeight w:val="1200"/>
        </w:trPr>
        <w:tc>
          <w:tcPr>
            <w:tcW w:w="337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t>Задачи программы</w:t>
            </w:r>
          </w:p>
        </w:tc>
        <w:tc>
          <w:tcPr>
            <w:tcW w:w="634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numPr>
                <w:ilvl w:val="0"/>
                <w:numId w:val="2"/>
              </w:numPr>
              <w:rPr>
                <w:sz w:val="20"/>
                <w:szCs w:val="20"/>
              </w:rPr>
            </w:pPr>
            <w:r w:rsidRPr="00923A6E">
              <w:rPr>
                <w:sz w:val="20"/>
                <w:szCs w:val="20"/>
              </w:rPr>
              <w:t>Снижение энергопотребления и повышение энергетической эффективности в бюджетной сфере;</w:t>
            </w:r>
          </w:p>
          <w:p w:rsidR="00923A6E" w:rsidRPr="00923A6E" w:rsidRDefault="00923A6E" w:rsidP="00923A6E">
            <w:pPr>
              <w:numPr>
                <w:ilvl w:val="0"/>
                <w:numId w:val="2"/>
              </w:numPr>
              <w:rPr>
                <w:sz w:val="20"/>
                <w:szCs w:val="20"/>
              </w:rPr>
            </w:pPr>
            <w:r w:rsidRPr="00923A6E">
              <w:rPr>
                <w:sz w:val="20"/>
                <w:szCs w:val="20"/>
              </w:rPr>
              <w:t>Снижение энергопотребления и повышение энергетической эффективности в коммунальной инфраструктуре.</w:t>
            </w:r>
          </w:p>
        </w:tc>
      </w:tr>
      <w:tr w:rsidR="00923A6E" w:rsidRPr="00923A6E" w:rsidTr="005B1B35">
        <w:trPr>
          <w:cantSplit/>
          <w:trHeight w:val="600"/>
        </w:trPr>
        <w:tc>
          <w:tcPr>
            <w:tcW w:w="337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t>Целевые индикаторы</w:t>
            </w:r>
          </w:p>
        </w:tc>
        <w:tc>
          <w:tcPr>
            <w:tcW w:w="634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t>1) Снижение объёмов потребления электроэнергии.</w:t>
            </w:r>
          </w:p>
          <w:p w:rsidR="00923A6E" w:rsidRPr="00923A6E" w:rsidRDefault="00923A6E" w:rsidP="00923A6E">
            <w:pPr>
              <w:rPr>
                <w:sz w:val="20"/>
                <w:szCs w:val="20"/>
              </w:rPr>
            </w:pPr>
            <w:r w:rsidRPr="00923A6E">
              <w:rPr>
                <w:sz w:val="20"/>
                <w:szCs w:val="20"/>
              </w:rPr>
              <w:t>2) Снижение финансовых затрат на коммунальные услуги.</w:t>
            </w:r>
          </w:p>
        </w:tc>
      </w:tr>
      <w:tr w:rsidR="00923A6E" w:rsidRPr="00923A6E" w:rsidTr="005B1B35">
        <w:trPr>
          <w:cantSplit/>
          <w:trHeight w:val="600"/>
        </w:trPr>
        <w:tc>
          <w:tcPr>
            <w:tcW w:w="337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t>Сроки реализации</w:t>
            </w:r>
            <w:r w:rsidRPr="00923A6E">
              <w:rPr>
                <w:sz w:val="20"/>
                <w:szCs w:val="20"/>
              </w:rPr>
              <w:br/>
              <w:t>программы</w:t>
            </w:r>
          </w:p>
        </w:tc>
        <w:tc>
          <w:tcPr>
            <w:tcW w:w="634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t>Срок реализации программы 2018 – 2020 годы.</w:t>
            </w:r>
          </w:p>
        </w:tc>
      </w:tr>
      <w:tr w:rsidR="00923A6E" w:rsidRPr="00923A6E" w:rsidTr="005B1B35">
        <w:trPr>
          <w:cantSplit/>
          <w:trHeight w:val="2320"/>
        </w:trPr>
        <w:tc>
          <w:tcPr>
            <w:tcW w:w="337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t xml:space="preserve">Объемы и источники </w:t>
            </w:r>
            <w:r w:rsidRPr="00923A6E">
              <w:rPr>
                <w:sz w:val="20"/>
                <w:szCs w:val="20"/>
              </w:rPr>
              <w:br/>
              <w:t>финансирования</w:t>
            </w:r>
          </w:p>
        </w:tc>
        <w:tc>
          <w:tcPr>
            <w:tcW w:w="634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t xml:space="preserve">Всего 7,5 тыс. рублей, в </w:t>
            </w:r>
            <w:proofErr w:type="spellStart"/>
            <w:r w:rsidRPr="00923A6E">
              <w:rPr>
                <w:sz w:val="20"/>
                <w:szCs w:val="20"/>
              </w:rPr>
              <w:t>т.ч</w:t>
            </w:r>
            <w:proofErr w:type="spellEnd"/>
            <w:r w:rsidRPr="00923A6E">
              <w:rPr>
                <w:sz w:val="20"/>
                <w:szCs w:val="20"/>
              </w:rPr>
              <w:t>.:</w:t>
            </w:r>
          </w:p>
          <w:p w:rsidR="00923A6E" w:rsidRPr="00923A6E" w:rsidRDefault="00923A6E" w:rsidP="00923A6E">
            <w:pPr>
              <w:rPr>
                <w:sz w:val="20"/>
                <w:szCs w:val="20"/>
              </w:rPr>
            </w:pPr>
            <w:r w:rsidRPr="00923A6E">
              <w:rPr>
                <w:sz w:val="20"/>
                <w:szCs w:val="20"/>
              </w:rPr>
              <w:t>1) 4,5 тыс. рублей за счет средств бюджета сельсовета, в том числе по годам:</w:t>
            </w:r>
            <w:r w:rsidRPr="00923A6E">
              <w:rPr>
                <w:sz w:val="20"/>
                <w:szCs w:val="20"/>
              </w:rPr>
              <w:br/>
              <w:t>2018 год – 1,5 тыс. рублей;</w:t>
            </w:r>
            <w:r w:rsidRPr="00923A6E">
              <w:rPr>
                <w:sz w:val="20"/>
                <w:szCs w:val="20"/>
              </w:rPr>
              <w:br/>
              <w:t>2019 год – 1,5 тыс. рублей;</w:t>
            </w:r>
          </w:p>
          <w:p w:rsidR="00923A6E" w:rsidRPr="00923A6E" w:rsidRDefault="00923A6E" w:rsidP="00923A6E">
            <w:pPr>
              <w:rPr>
                <w:sz w:val="20"/>
                <w:szCs w:val="20"/>
              </w:rPr>
            </w:pPr>
            <w:r w:rsidRPr="00923A6E">
              <w:rPr>
                <w:sz w:val="20"/>
                <w:szCs w:val="20"/>
              </w:rPr>
              <w:t xml:space="preserve">            2020 год -  1,5 </w:t>
            </w:r>
            <w:proofErr w:type="spellStart"/>
            <w:r w:rsidRPr="00923A6E">
              <w:rPr>
                <w:sz w:val="20"/>
                <w:szCs w:val="20"/>
              </w:rPr>
              <w:t>тыс.рублей</w:t>
            </w:r>
            <w:proofErr w:type="spellEnd"/>
            <w:r w:rsidRPr="00923A6E">
              <w:rPr>
                <w:sz w:val="20"/>
                <w:szCs w:val="20"/>
              </w:rPr>
              <w:t>.</w:t>
            </w:r>
          </w:p>
          <w:p w:rsidR="00923A6E" w:rsidRPr="00923A6E" w:rsidRDefault="00923A6E" w:rsidP="00923A6E">
            <w:pPr>
              <w:rPr>
                <w:sz w:val="20"/>
                <w:szCs w:val="20"/>
              </w:rPr>
            </w:pPr>
            <w:r w:rsidRPr="00923A6E">
              <w:rPr>
                <w:sz w:val="20"/>
                <w:szCs w:val="20"/>
              </w:rPr>
              <w:t xml:space="preserve"> 2)  3 тыс. рублей – обеспечение доступа населения сельсовета к информации по энергосбережению через оформление стендов:</w:t>
            </w:r>
          </w:p>
          <w:p w:rsidR="00923A6E" w:rsidRPr="00923A6E" w:rsidRDefault="00923A6E" w:rsidP="00923A6E">
            <w:pPr>
              <w:rPr>
                <w:sz w:val="20"/>
                <w:szCs w:val="20"/>
              </w:rPr>
            </w:pPr>
            <w:r w:rsidRPr="00923A6E">
              <w:rPr>
                <w:sz w:val="20"/>
                <w:szCs w:val="20"/>
              </w:rPr>
              <w:t>- в здании администрации сельсовета</w:t>
            </w:r>
          </w:p>
          <w:p w:rsidR="00923A6E" w:rsidRPr="00923A6E" w:rsidRDefault="00923A6E" w:rsidP="00923A6E">
            <w:pPr>
              <w:rPr>
                <w:sz w:val="20"/>
                <w:szCs w:val="20"/>
              </w:rPr>
            </w:pPr>
            <w:r w:rsidRPr="00923A6E">
              <w:rPr>
                <w:sz w:val="20"/>
                <w:szCs w:val="20"/>
              </w:rPr>
              <w:t>- в здании местной библиотеки.</w:t>
            </w:r>
          </w:p>
          <w:p w:rsidR="00923A6E" w:rsidRPr="00923A6E" w:rsidRDefault="00923A6E" w:rsidP="00923A6E">
            <w:pPr>
              <w:rPr>
                <w:sz w:val="20"/>
                <w:szCs w:val="20"/>
              </w:rPr>
            </w:pPr>
            <w:r w:rsidRPr="00923A6E">
              <w:rPr>
                <w:sz w:val="20"/>
                <w:szCs w:val="20"/>
              </w:rPr>
              <w:t>2018 год – 1 тыс. рублей</w:t>
            </w:r>
          </w:p>
          <w:p w:rsidR="00923A6E" w:rsidRPr="00923A6E" w:rsidRDefault="00923A6E" w:rsidP="00923A6E">
            <w:pPr>
              <w:rPr>
                <w:sz w:val="20"/>
                <w:szCs w:val="20"/>
              </w:rPr>
            </w:pPr>
            <w:r w:rsidRPr="00923A6E">
              <w:rPr>
                <w:sz w:val="20"/>
                <w:szCs w:val="20"/>
              </w:rPr>
              <w:t>2019 год – 1 тыс. рублей;</w:t>
            </w:r>
          </w:p>
          <w:p w:rsidR="00923A6E" w:rsidRPr="00923A6E" w:rsidRDefault="00923A6E" w:rsidP="00923A6E">
            <w:pPr>
              <w:rPr>
                <w:sz w:val="20"/>
                <w:szCs w:val="20"/>
              </w:rPr>
            </w:pPr>
            <w:r w:rsidRPr="00923A6E">
              <w:rPr>
                <w:sz w:val="20"/>
                <w:szCs w:val="20"/>
              </w:rPr>
              <w:t>2020 год -  1 тыс. рублей</w:t>
            </w:r>
          </w:p>
          <w:p w:rsidR="00923A6E" w:rsidRPr="00923A6E" w:rsidRDefault="00923A6E" w:rsidP="00923A6E">
            <w:pPr>
              <w:rPr>
                <w:sz w:val="20"/>
                <w:szCs w:val="20"/>
              </w:rPr>
            </w:pPr>
          </w:p>
        </w:tc>
      </w:tr>
      <w:tr w:rsidR="00923A6E" w:rsidRPr="00923A6E" w:rsidTr="005B1B35">
        <w:trPr>
          <w:cantSplit/>
          <w:trHeight w:val="1247"/>
        </w:trPr>
        <w:tc>
          <w:tcPr>
            <w:tcW w:w="337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t xml:space="preserve">Ожидаемые конечные </w:t>
            </w:r>
            <w:r w:rsidRPr="00923A6E">
              <w:rPr>
                <w:sz w:val="20"/>
                <w:szCs w:val="20"/>
              </w:rPr>
              <w:br/>
              <w:t xml:space="preserve">результаты реализации </w:t>
            </w:r>
            <w:r w:rsidRPr="00923A6E">
              <w:rPr>
                <w:sz w:val="20"/>
                <w:szCs w:val="20"/>
              </w:rPr>
              <w:br/>
              <w:t xml:space="preserve">программы в целом и по </w:t>
            </w:r>
            <w:r w:rsidRPr="00923A6E">
              <w:rPr>
                <w:sz w:val="20"/>
                <w:szCs w:val="20"/>
              </w:rPr>
              <w:br/>
              <w:t>годам реализации</w:t>
            </w:r>
          </w:p>
        </w:tc>
        <w:tc>
          <w:tcPr>
            <w:tcW w:w="634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t>Снижение потребления энергоресурсов:</w:t>
            </w:r>
          </w:p>
          <w:p w:rsidR="00923A6E" w:rsidRPr="00923A6E" w:rsidRDefault="00923A6E" w:rsidP="00923A6E">
            <w:pPr>
              <w:rPr>
                <w:sz w:val="20"/>
                <w:szCs w:val="20"/>
              </w:rPr>
            </w:pPr>
            <w:proofErr w:type="gramStart"/>
            <w:r w:rsidRPr="00923A6E">
              <w:rPr>
                <w:sz w:val="20"/>
                <w:szCs w:val="20"/>
              </w:rPr>
              <w:t>электроэнергии</w:t>
            </w:r>
            <w:proofErr w:type="gramEnd"/>
            <w:r w:rsidRPr="00923A6E">
              <w:rPr>
                <w:sz w:val="20"/>
                <w:szCs w:val="20"/>
              </w:rPr>
              <w:t xml:space="preserve"> на 3% к 2020 году</w:t>
            </w:r>
          </w:p>
          <w:p w:rsidR="00923A6E" w:rsidRPr="00923A6E" w:rsidRDefault="00923A6E" w:rsidP="00923A6E">
            <w:pPr>
              <w:rPr>
                <w:sz w:val="20"/>
                <w:szCs w:val="20"/>
              </w:rPr>
            </w:pPr>
          </w:p>
        </w:tc>
      </w:tr>
      <w:tr w:rsidR="00923A6E" w:rsidRPr="00923A6E" w:rsidTr="005B1B35">
        <w:trPr>
          <w:cantSplit/>
          <w:trHeight w:val="840"/>
        </w:trPr>
        <w:tc>
          <w:tcPr>
            <w:tcW w:w="337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t xml:space="preserve">Контроль за исполнением </w:t>
            </w:r>
            <w:r w:rsidRPr="00923A6E">
              <w:rPr>
                <w:sz w:val="20"/>
                <w:szCs w:val="20"/>
              </w:rPr>
              <w:br/>
              <w:t>программы</w:t>
            </w:r>
          </w:p>
        </w:tc>
        <w:tc>
          <w:tcPr>
            <w:tcW w:w="6345" w:type="dxa"/>
            <w:tcBorders>
              <w:top w:val="single" w:sz="6" w:space="0" w:color="auto"/>
              <w:left w:val="single" w:sz="6" w:space="0" w:color="auto"/>
              <w:bottom w:val="single" w:sz="6" w:space="0" w:color="auto"/>
              <w:right w:val="single" w:sz="6" w:space="0" w:color="auto"/>
            </w:tcBorders>
          </w:tcPr>
          <w:p w:rsidR="00923A6E" w:rsidRPr="00923A6E" w:rsidRDefault="00923A6E" w:rsidP="00923A6E">
            <w:pPr>
              <w:rPr>
                <w:sz w:val="20"/>
                <w:szCs w:val="20"/>
              </w:rPr>
            </w:pPr>
            <w:r w:rsidRPr="00923A6E">
              <w:rPr>
                <w:sz w:val="20"/>
                <w:szCs w:val="20"/>
              </w:rPr>
              <w:t>Глава Таятского сельсовета</w:t>
            </w:r>
          </w:p>
        </w:tc>
      </w:tr>
    </w:tbl>
    <w:p w:rsidR="00923A6E" w:rsidRPr="00923A6E" w:rsidRDefault="00923A6E" w:rsidP="00923A6E">
      <w:pPr>
        <w:rPr>
          <w:sz w:val="20"/>
          <w:szCs w:val="20"/>
        </w:rPr>
      </w:pPr>
    </w:p>
    <w:p w:rsidR="00923A6E" w:rsidRPr="00923A6E" w:rsidRDefault="00923A6E" w:rsidP="00923A6E">
      <w:pPr>
        <w:rPr>
          <w:b/>
          <w:sz w:val="20"/>
          <w:szCs w:val="20"/>
        </w:rPr>
      </w:pPr>
      <w:r w:rsidRPr="00923A6E">
        <w:rPr>
          <w:b/>
          <w:sz w:val="20"/>
          <w:szCs w:val="20"/>
        </w:rPr>
        <w:t xml:space="preserve">1. </w:t>
      </w:r>
      <w:proofErr w:type="gramStart"/>
      <w:r w:rsidRPr="00923A6E">
        <w:rPr>
          <w:b/>
          <w:sz w:val="20"/>
          <w:szCs w:val="20"/>
        </w:rPr>
        <w:t>ПОСТАНОВКА  ПРОБЛЕМЫ</w:t>
      </w:r>
      <w:proofErr w:type="gramEnd"/>
      <w:r w:rsidRPr="00923A6E">
        <w:rPr>
          <w:b/>
          <w:sz w:val="20"/>
          <w:szCs w:val="20"/>
        </w:rPr>
        <w:t xml:space="preserve"> И ОБОСНОВАНИЕ НЕОБХОДИМОСТИ ПРИНЯТИЯ ПРОГРАММЫ</w:t>
      </w:r>
    </w:p>
    <w:p w:rsidR="00923A6E" w:rsidRPr="00923A6E" w:rsidRDefault="00923A6E" w:rsidP="00923A6E">
      <w:pPr>
        <w:rPr>
          <w:sz w:val="20"/>
          <w:szCs w:val="20"/>
        </w:rPr>
      </w:pPr>
      <w:r w:rsidRPr="00923A6E">
        <w:rPr>
          <w:b/>
          <w:sz w:val="20"/>
          <w:szCs w:val="20"/>
        </w:rPr>
        <w:t xml:space="preserve">         </w:t>
      </w:r>
      <w:r w:rsidRPr="00923A6E">
        <w:rPr>
          <w:sz w:val="20"/>
          <w:szCs w:val="20"/>
        </w:rPr>
        <w:t xml:space="preserve">Анализ потребления энергетических ресурсов показывает, что за последние годы произошло повышение </w:t>
      </w:r>
      <w:proofErr w:type="gramStart"/>
      <w:r w:rsidRPr="00923A6E">
        <w:rPr>
          <w:sz w:val="20"/>
          <w:szCs w:val="20"/>
        </w:rPr>
        <w:t>расходов  бюджета</w:t>
      </w:r>
      <w:proofErr w:type="gramEnd"/>
      <w:r w:rsidRPr="00923A6E">
        <w:rPr>
          <w:sz w:val="20"/>
          <w:szCs w:val="20"/>
        </w:rPr>
        <w:t xml:space="preserve"> на содержание учреждений бюджетной сферы, уличного освещения. Это в первую очередь связано с ростом тарифов на электроэнергию.</w:t>
      </w:r>
    </w:p>
    <w:p w:rsidR="00923A6E" w:rsidRPr="00923A6E" w:rsidRDefault="00923A6E" w:rsidP="00923A6E">
      <w:pPr>
        <w:rPr>
          <w:sz w:val="20"/>
          <w:szCs w:val="20"/>
        </w:rPr>
      </w:pPr>
      <w:r w:rsidRPr="00923A6E">
        <w:rPr>
          <w:sz w:val="20"/>
          <w:szCs w:val="20"/>
        </w:rPr>
        <w:t xml:space="preserve">         Процесс энергосбережения можно обеспечить только программно-целевым методом, используя в первую очередь финансово-экономические механизмы.</w:t>
      </w:r>
    </w:p>
    <w:p w:rsidR="00923A6E" w:rsidRPr="00923A6E" w:rsidRDefault="00923A6E" w:rsidP="00923A6E">
      <w:pPr>
        <w:rPr>
          <w:b/>
          <w:sz w:val="20"/>
          <w:szCs w:val="20"/>
        </w:rPr>
      </w:pPr>
      <w:r w:rsidRPr="00923A6E">
        <w:rPr>
          <w:b/>
          <w:sz w:val="20"/>
          <w:szCs w:val="20"/>
        </w:rPr>
        <w:t>1.1. Анализ ситуации на территории МО «Таятский сельсовет».</w:t>
      </w:r>
    </w:p>
    <w:p w:rsidR="00923A6E" w:rsidRPr="00923A6E" w:rsidRDefault="00923A6E" w:rsidP="00923A6E">
      <w:pPr>
        <w:rPr>
          <w:sz w:val="20"/>
          <w:szCs w:val="20"/>
        </w:rPr>
      </w:pPr>
      <w:r w:rsidRPr="00923A6E">
        <w:rPr>
          <w:sz w:val="20"/>
          <w:szCs w:val="20"/>
        </w:rPr>
        <w:t xml:space="preserve">          Основной проблемой является высокая степень физического износа системы отопления.</w:t>
      </w:r>
    </w:p>
    <w:p w:rsidR="00923A6E" w:rsidRPr="00923A6E" w:rsidRDefault="00923A6E" w:rsidP="00923A6E">
      <w:pPr>
        <w:rPr>
          <w:b/>
          <w:sz w:val="20"/>
          <w:szCs w:val="20"/>
        </w:rPr>
      </w:pPr>
      <w:r w:rsidRPr="00923A6E">
        <w:rPr>
          <w:b/>
          <w:sz w:val="20"/>
          <w:szCs w:val="20"/>
        </w:rPr>
        <w:lastRenderedPageBreak/>
        <w:t>1.2. Анализ причин возникновения проблемы</w:t>
      </w:r>
    </w:p>
    <w:p w:rsidR="00923A6E" w:rsidRPr="00923A6E" w:rsidRDefault="00923A6E" w:rsidP="00923A6E">
      <w:pPr>
        <w:rPr>
          <w:sz w:val="20"/>
          <w:szCs w:val="20"/>
        </w:rPr>
      </w:pPr>
      <w:r w:rsidRPr="00923A6E">
        <w:rPr>
          <w:sz w:val="20"/>
          <w:szCs w:val="20"/>
        </w:rPr>
        <w:t xml:space="preserve">         Основными причинами высокого энергопотребления являются:   </w:t>
      </w:r>
    </w:p>
    <w:p w:rsidR="00923A6E" w:rsidRPr="00923A6E" w:rsidRDefault="00923A6E" w:rsidP="00923A6E">
      <w:pPr>
        <w:rPr>
          <w:sz w:val="20"/>
          <w:szCs w:val="20"/>
        </w:rPr>
      </w:pPr>
      <w:r w:rsidRPr="00923A6E">
        <w:rPr>
          <w:sz w:val="20"/>
          <w:szCs w:val="20"/>
        </w:rPr>
        <w:t xml:space="preserve">         - суровые климатические условия;</w:t>
      </w:r>
    </w:p>
    <w:p w:rsidR="00923A6E" w:rsidRPr="00923A6E" w:rsidRDefault="00923A6E" w:rsidP="00923A6E">
      <w:pPr>
        <w:rPr>
          <w:sz w:val="20"/>
          <w:szCs w:val="20"/>
        </w:rPr>
      </w:pPr>
      <w:r w:rsidRPr="00923A6E">
        <w:rPr>
          <w:sz w:val="20"/>
          <w:szCs w:val="20"/>
        </w:rPr>
        <w:t xml:space="preserve">         - недостаточное финансирование;</w:t>
      </w:r>
    </w:p>
    <w:p w:rsidR="00923A6E" w:rsidRPr="00923A6E" w:rsidRDefault="00923A6E" w:rsidP="00923A6E">
      <w:pPr>
        <w:rPr>
          <w:sz w:val="20"/>
          <w:szCs w:val="20"/>
        </w:rPr>
      </w:pPr>
      <w:r w:rsidRPr="00923A6E">
        <w:rPr>
          <w:sz w:val="20"/>
          <w:szCs w:val="20"/>
        </w:rPr>
        <w:t xml:space="preserve">         - нравственный ориентир.</w:t>
      </w:r>
    </w:p>
    <w:p w:rsidR="00923A6E" w:rsidRPr="00923A6E" w:rsidRDefault="00923A6E" w:rsidP="00923A6E">
      <w:pPr>
        <w:rPr>
          <w:b/>
          <w:sz w:val="20"/>
          <w:szCs w:val="20"/>
        </w:rPr>
      </w:pPr>
      <w:r>
        <w:rPr>
          <w:b/>
          <w:sz w:val="20"/>
          <w:szCs w:val="20"/>
        </w:rPr>
        <w:t xml:space="preserve">           </w:t>
      </w:r>
      <w:r w:rsidRPr="00923A6E">
        <w:rPr>
          <w:b/>
          <w:sz w:val="20"/>
          <w:szCs w:val="20"/>
        </w:rPr>
        <w:t xml:space="preserve">               1.3. Перечень и характеристика решаемых задач</w:t>
      </w:r>
    </w:p>
    <w:p w:rsidR="00923A6E" w:rsidRPr="00923A6E" w:rsidRDefault="00923A6E" w:rsidP="00923A6E">
      <w:pPr>
        <w:rPr>
          <w:sz w:val="20"/>
          <w:szCs w:val="20"/>
        </w:rPr>
      </w:pPr>
      <w:r w:rsidRPr="00923A6E">
        <w:rPr>
          <w:sz w:val="20"/>
          <w:szCs w:val="20"/>
        </w:rPr>
        <w:t xml:space="preserve">         В целях обеспечения реализации на территории края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 261-ФЗ) необходима реализация мероприятий, обеспечивающих в установленные законом сроки выполнение основных задач в области энергосбережения:</w:t>
      </w:r>
    </w:p>
    <w:p w:rsidR="00923A6E" w:rsidRPr="00923A6E" w:rsidRDefault="00923A6E" w:rsidP="00923A6E">
      <w:pPr>
        <w:rPr>
          <w:sz w:val="20"/>
          <w:szCs w:val="20"/>
        </w:rPr>
      </w:pPr>
      <w:r w:rsidRPr="00923A6E">
        <w:rPr>
          <w:sz w:val="20"/>
          <w:szCs w:val="20"/>
        </w:rPr>
        <w:t xml:space="preserve">         - начиная с 1 января 2018 года и в течение 3 лет проводить мероприятия по снижению потребления электроэнергии на 1 % ежегодно;</w:t>
      </w:r>
    </w:p>
    <w:p w:rsidR="00923A6E" w:rsidRPr="00923A6E" w:rsidRDefault="00923A6E" w:rsidP="00923A6E">
      <w:pPr>
        <w:rPr>
          <w:sz w:val="20"/>
          <w:szCs w:val="20"/>
        </w:rPr>
      </w:pPr>
      <w:r w:rsidRPr="00923A6E">
        <w:rPr>
          <w:sz w:val="20"/>
          <w:szCs w:val="20"/>
        </w:rPr>
        <w:t xml:space="preserve">         - установка энергосберегающих лампочек.</w:t>
      </w:r>
    </w:p>
    <w:p w:rsidR="00923A6E" w:rsidRPr="00923A6E" w:rsidRDefault="00923A6E" w:rsidP="00923A6E">
      <w:pPr>
        <w:rPr>
          <w:b/>
          <w:sz w:val="20"/>
          <w:szCs w:val="20"/>
        </w:rPr>
      </w:pPr>
      <w:r w:rsidRPr="00923A6E">
        <w:rPr>
          <w:b/>
          <w:sz w:val="20"/>
          <w:szCs w:val="20"/>
        </w:rPr>
        <w:t>1.4. Конечные результаты решения проблемы</w:t>
      </w:r>
    </w:p>
    <w:p w:rsidR="00923A6E" w:rsidRPr="00923A6E" w:rsidRDefault="00923A6E" w:rsidP="00923A6E">
      <w:pPr>
        <w:rPr>
          <w:sz w:val="20"/>
          <w:szCs w:val="20"/>
        </w:rPr>
      </w:pPr>
      <w:r w:rsidRPr="00923A6E">
        <w:rPr>
          <w:sz w:val="20"/>
          <w:szCs w:val="20"/>
        </w:rPr>
        <w:t xml:space="preserve">         В результате реализации мероприятий, предусмотренных Программой энергосбережения, планируется снизить потребление электроэнергии в 2020 году на 3 % к уровню 2017 года. </w:t>
      </w:r>
    </w:p>
    <w:p w:rsidR="00923A6E" w:rsidRPr="00923A6E" w:rsidRDefault="00923A6E" w:rsidP="00923A6E">
      <w:pPr>
        <w:rPr>
          <w:b/>
          <w:sz w:val="20"/>
          <w:szCs w:val="20"/>
        </w:rPr>
      </w:pPr>
      <w:r w:rsidRPr="00923A6E">
        <w:rPr>
          <w:b/>
          <w:sz w:val="20"/>
          <w:szCs w:val="20"/>
        </w:rPr>
        <w:t>2. Основные цели и задачи, сроки и этапы реализации Программы</w:t>
      </w:r>
    </w:p>
    <w:p w:rsidR="00923A6E" w:rsidRPr="00923A6E" w:rsidRDefault="00923A6E" w:rsidP="00923A6E">
      <w:pPr>
        <w:rPr>
          <w:b/>
          <w:sz w:val="20"/>
          <w:szCs w:val="20"/>
        </w:rPr>
      </w:pPr>
      <w:r w:rsidRPr="00923A6E">
        <w:rPr>
          <w:b/>
          <w:sz w:val="20"/>
          <w:szCs w:val="20"/>
        </w:rPr>
        <w:t>2.1. Цель Программы</w:t>
      </w:r>
    </w:p>
    <w:p w:rsidR="00923A6E" w:rsidRPr="00923A6E" w:rsidRDefault="00923A6E" w:rsidP="00923A6E">
      <w:pPr>
        <w:rPr>
          <w:sz w:val="20"/>
          <w:szCs w:val="20"/>
        </w:rPr>
      </w:pPr>
      <w:r w:rsidRPr="00923A6E">
        <w:rPr>
          <w:sz w:val="20"/>
          <w:szCs w:val="20"/>
        </w:rPr>
        <w:t xml:space="preserve">         Целью Программы энергосбережения является обеспечение динамики снижения потребления электрической энергии к 2020 году на 3 % по отношению к 2017 году.</w:t>
      </w:r>
    </w:p>
    <w:p w:rsidR="00923A6E" w:rsidRPr="00923A6E" w:rsidRDefault="00923A6E" w:rsidP="00923A6E">
      <w:pPr>
        <w:rPr>
          <w:b/>
          <w:sz w:val="20"/>
          <w:szCs w:val="20"/>
        </w:rPr>
      </w:pPr>
      <w:r w:rsidRPr="00923A6E">
        <w:rPr>
          <w:b/>
          <w:sz w:val="20"/>
          <w:szCs w:val="20"/>
        </w:rPr>
        <w:t>2.2. Задачи Программы</w:t>
      </w:r>
    </w:p>
    <w:p w:rsidR="00923A6E" w:rsidRPr="00923A6E" w:rsidRDefault="00923A6E" w:rsidP="00923A6E">
      <w:pPr>
        <w:rPr>
          <w:sz w:val="20"/>
          <w:szCs w:val="20"/>
        </w:rPr>
      </w:pPr>
      <w:r w:rsidRPr="00923A6E">
        <w:rPr>
          <w:sz w:val="20"/>
          <w:szCs w:val="20"/>
        </w:rPr>
        <w:t xml:space="preserve">         Для достижения поставленной цели в рамках реализации Программы необходимо решить следующие задачи:</w:t>
      </w:r>
    </w:p>
    <w:p w:rsidR="00923A6E" w:rsidRPr="00923A6E" w:rsidRDefault="00923A6E" w:rsidP="00923A6E">
      <w:pPr>
        <w:rPr>
          <w:sz w:val="20"/>
          <w:szCs w:val="20"/>
        </w:rPr>
      </w:pPr>
      <w:r w:rsidRPr="00923A6E">
        <w:rPr>
          <w:sz w:val="20"/>
          <w:szCs w:val="20"/>
        </w:rPr>
        <w:t xml:space="preserve">         1) Снижение энергопотребления и повышение энергетической эффективности в бюджетной сфере.</w:t>
      </w:r>
    </w:p>
    <w:p w:rsidR="00923A6E" w:rsidRPr="00923A6E" w:rsidRDefault="00923A6E" w:rsidP="00923A6E">
      <w:pPr>
        <w:rPr>
          <w:sz w:val="20"/>
          <w:szCs w:val="20"/>
        </w:rPr>
      </w:pPr>
      <w:r w:rsidRPr="00923A6E">
        <w:rPr>
          <w:sz w:val="20"/>
          <w:szCs w:val="20"/>
        </w:rPr>
        <w:t xml:space="preserve">         Потребление электроэнергии составляет   62 тыс. </w:t>
      </w:r>
      <w:proofErr w:type="spellStart"/>
      <w:r w:rsidRPr="00923A6E">
        <w:rPr>
          <w:sz w:val="20"/>
          <w:szCs w:val="20"/>
        </w:rPr>
        <w:t>кВт.ч</w:t>
      </w:r>
      <w:proofErr w:type="spellEnd"/>
      <w:r w:rsidRPr="00923A6E">
        <w:rPr>
          <w:sz w:val="20"/>
          <w:szCs w:val="20"/>
        </w:rPr>
        <w:t>. В результате реализации программных мероприятий ожидается к 2020 году снижение потребления электроэнергии на 3 %.</w:t>
      </w:r>
    </w:p>
    <w:p w:rsidR="00923A6E" w:rsidRPr="00923A6E" w:rsidRDefault="00923A6E" w:rsidP="00923A6E">
      <w:pPr>
        <w:rPr>
          <w:sz w:val="20"/>
          <w:szCs w:val="20"/>
        </w:rPr>
      </w:pPr>
      <w:r w:rsidRPr="00923A6E">
        <w:rPr>
          <w:sz w:val="20"/>
          <w:szCs w:val="20"/>
        </w:rPr>
        <w:t xml:space="preserve">         2) Снижение энергопотребления и повышение энергетической эффективности уличного освещения.</w:t>
      </w:r>
    </w:p>
    <w:p w:rsidR="00923A6E" w:rsidRPr="00923A6E" w:rsidRDefault="00923A6E" w:rsidP="00923A6E">
      <w:pPr>
        <w:rPr>
          <w:b/>
          <w:sz w:val="20"/>
          <w:szCs w:val="20"/>
        </w:rPr>
      </w:pPr>
      <w:r w:rsidRPr="00923A6E">
        <w:rPr>
          <w:b/>
          <w:sz w:val="20"/>
          <w:szCs w:val="20"/>
        </w:rPr>
        <w:t>2.3. Сроки реализации Программы</w:t>
      </w:r>
    </w:p>
    <w:p w:rsidR="00923A6E" w:rsidRPr="00923A6E" w:rsidRDefault="00923A6E" w:rsidP="00923A6E">
      <w:pPr>
        <w:rPr>
          <w:sz w:val="20"/>
          <w:szCs w:val="20"/>
        </w:rPr>
      </w:pPr>
      <w:r w:rsidRPr="00923A6E">
        <w:rPr>
          <w:sz w:val="20"/>
          <w:szCs w:val="20"/>
        </w:rPr>
        <w:t xml:space="preserve">         Срок реализации Программы 2018-2020 годы.</w:t>
      </w:r>
    </w:p>
    <w:p w:rsidR="00923A6E" w:rsidRPr="00923A6E" w:rsidRDefault="00923A6E" w:rsidP="00923A6E">
      <w:pPr>
        <w:rPr>
          <w:b/>
          <w:sz w:val="20"/>
          <w:szCs w:val="20"/>
        </w:rPr>
      </w:pPr>
      <w:r w:rsidRPr="00923A6E">
        <w:rPr>
          <w:b/>
          <w:sz w:val="20"/>
          <w:szCs w:val="20"/>
        </w:rPr>
        <w:t>3. ОБОСНОВАНИЕ ВЫБОРА ПРОГРАММНЫХ МЕРОПРИЯТИЙ</w:t>
      </w:r>
    </w:p>
    <w:p w:rsidR="00923A6E" w:rsidRPr="00923A6E" w:rsidRDefault="00923A6E" w:rsidP="00923A6E">
      <w:pPr>
        <w:rPr>
          <w:sz w:val="20"/>
          <w:szCs w:val="20"/>
        </w:rPr>
      </w:pPr>
      <w:r w:rsidRPr="00923A6E">
        <w:rPr>
          <w:sz w:val="20"/>
          <w:szCs w:val="20"/>
        </w:rPr>
        <w:t>Программные мероприятия разработаны в соответствии с Федеральным законом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и Постановление ПРФ от 31.12.</w:t>
      </w:r>
      <w:smartTag w:uri="urn:schemas-microsoft-com:office:smarttags" w:element="metricconverter">
        <w:smartTagPr>
          <w:attr w:name="ProductID" w:val="2009 г"/>
        </w:smartTagPr>
        <w:r w:rsidRPr="00923A6E">
          <w:rPr>
            <w:sz w:val="20"/>
            <w:szCs w:val="20"/>
          </w:rPr>
          <w:t>2009 г</w:t>
        </w:r>
      </w:smartTag>
      <w:r w:rsidRPr="00923A6E">
        <w:rPr>
          <w:sz w:val="20"/>
          <w:szCs w:val="20"/>
        </w:rPr>
        <w:t>. № 1225 «О требованиях к региональным и муниципальным программам в области энергосбережения и повышения энергетической эффективности».</w:t>
      </w:r>
    </w:p>
    <w:p w:rsidR="00923A6E" w:rsidRPr="00923A6E" w:rsidRDefault="00923A6E" w:rsidP="00923A6E">
      <w:pPr>
        <w:rPr>
          <w:b/>
          <w:sz w:val="20"/>
          <w:szCs w:val="20"/>
        </w:rPr>
      </w:pPr>
      <w:r w:rsidRPr="00923A6E">
        <w:rPr>
          <w:b/>
          <w:sz w:val="20"/>
          <w:szCs w:val="20"/>
        </w:rPr>
        <w:t>4. МЕХАНИЗМ РЕАЛИЗАЦИИ ПРОГРАММЫ</w:t>
      </w:r>
    </w:p>
    <w:p w:rsidR="00923A6E" w:rsidRPr="00923A6E" w:rsidRDefault="00923A6E" w:rsidP="00923A6E">
      <w:pPr>
        <w:rPr>
          <w:sz w:val="20"/>
          <w:szCs w:val="20"/>
        </w:rPr>
      </w:pPr>
      <w:r w:rsidRPr="00923A6E">
        <w:rPr>
          <w:sz w:val="20"/>
          <w:szCs w:val="20"/>
        </w:rPr>
        <w:t xml:space="preserve">5.1. Реализация Программы осуществляется администрацией сельсовета. </w:t>
      </w:r>
    </w:p>
    <w:p w:rsidR="00923A6E" w:rsidRPr="00923A6E" w:rsidRDefault="00923A6E" w:rsidP="00923A6E">
      <w:pPr>
        <w:rPr>
          <w:sz w:val="20"/>
          <w:szCs w:val="20"/>
        </w:rPr>
      </w:pPr>
      <w:r w:rsidRPr="00923A6E">
        <w:rPr>
          <w:sz w:val="20"/>
          <w:szCs w:val="20"/>
        </w:rPr>
        <w:t>5.2. Заказчик Программы обеспечивает:</w:t>
      </w:r>
    </w:p>
    <w:p w:rsidR="00923A6E" w:rsidRPr="00923A6E" w:rsidRDefault="00923A6E" w:rsidP="00923A6E">
      <w:pPr>
        <w:rPr>
          <w:sz w:val="20"/>
          <w:szCs w:val="20"/>
        </w:rPr>
      </w:pPr>
      <w:r w:rsidRPr="00923A6E">
        <w:rPr>
          <w:sz w:val="20"/>
          <w:szCs w:val="20"/>
        </w:rPr>
        <w:t>- мониторинг реализации Программы;</w:t>
      </w:r>
    </w:p>
    <w:p w:rsidR="00923A6E" w:rsidRPr="00923A6E" w:rsidRDefault="00923A6E" w:rsidP="00923A6E">
      <w:pPr>
        <w:rPr>
          <w:sz w:val="20"/>
          <w:szCs w:val="20"/>
        </w:rPr>
      </w:pPr>
      <w:r w:rsidRPr="00923A6E">
        <w:rPr>
          <w:sz w:val="20"/>
          <w:szCs w:val="20"/>
        </w:rPr>
        <w:t>- анализ и корректировку целевых показателей и хода выполнения мероприятий Программы, внесение предложений по совершенствованию реализации Программы.</w:t>
      </w:r>
    </w:p>
    <w:p w:rsidR="00923A6E" w:rsidRPr="00923A6E" w:rsidRDefault="00923A6E" w:rsidP="00923A6E">
      <w:pPr>
        <w:rPr>
          <w:b/>
          <w:sz w:val="20"/>
          <w:szCs w:val="20"/>
        </w:rPr>
      </w:pPr>
      <w:r w:rsidRPr="00923A6E">
        <w:rPr>
          <w:b/>
          <w:sz w:val="20"/>
          <w:szCs w:val="20"/>
        </w:rPr>
        <w:t>5. ОРГАНИЗАЦИЯ УПРАВЛЕНИЯ И КОНТРОЛЯ ЗА ИСПОЛНЕНИЕМ ПРОГРАММЫ</w:t>
      </w:r>
    </w:p>
    <w:p w:rsidR="00923A6E" w:rsidRPr="00923A6E" w:rsidRDefault="00923A6E" w:rsidP="00923A6E">
      <w:pPr>
        <w:rPr>
          <w:sz w:val="20"/>
          <w:szCs w:val="20"/>
        </w:rPr>
      </w:pPr>
      <w:r w:rsidRPr="00923A6E">
        <w:rPr>
          <w:sz w:val="20"/>
          <w:szCs w:val="20"/>
        </w:rPr>
        <w:t xml:space="preserve">Бухгалтерия администрации сельсовета осуществляет систематический контроль за исполнением Программы на основании анализа ежеквартальных отчетов исполнителей Программы. По </w:t>
      </w:r>
      <w:proofErr w:type="gramStart"/>
      <w:r w:rsidRPr="00923A6E">
        <w:rPr>
          <w:sz w:val="20"/>
          <w:szCs w:val="20"/>
        </w:rPr>
        <w:t>итогам  представленной</w:t>
      </w:r>
      <w:proofErr w:type="gramEnd"/>
      <w:r w:rsidRPr="00923A6E">
        <w:rPr>
          <w:sz w:val="20"/>
          <w:szCs w:val="20"/>
        </w:rPr>
        <w:t xml:space="preserve"> информации подготавливаются промежуточные полугодовые отчеты с результатами выполнения работ и направляются Главе сельсовета.</w:t>
      </w:r>
    </w:p>
    <w:p w:rsidR="00923A6E" w:rsidRPr="00923A6E" w:rsidRDefault="00923A6E" w:rsidP="00923A6E">
      <w:pPr>
        <w:rPr>
          <w:sz w:val="20"/>
          <w:szCs w:val="20"/>
        </w:rPr>
      </w:pPr>
      <w:r w:rsidRPr="00923A6E">
        <w:rPr>
          <w:sz w:val="20"/>
          <w:szCs w:val="20"/>
        </w:rPr>
        <w:t>Сводный отчет о выполнении работ с предложениями о корректировке Программы и действиях, которые необходимо совершить исполнителям в целях эффективной реализации Программы, формируется муниципальным заказчиком Программы до 10 числа месяца, следующего за отчетным периодом.</w:t>
      </w:r>
    </w:p>
    <w:p w:rsidR="00923A6E" w:rsidRPr="00923A6E" w:rsidRDefault="00923A6E" w:rsidP="00923A6E">
      <w:pPr>
        <w:rPr>
          <w:sz w:val="20"/>
          <w:szCs w:val="20"/>
        </w:rPr>
      </w:pPr>
      <w:r w:rsidRPr="00923A6E">
        <w:rPr>
          <w:sz w:val="20"/>
          <w:szCs w:val="20"/>
        </w:rPr>
        <w:t>Сводный отчет направляется Главе сельсовета. Глава сельсовета рассматривает необходимость внесения изменений в Программу.</w:t>
      </w:r>
    </w:p>
    <w:p w:rsidR="00923A6E" w:rsidRPr="00923A6E" w:rsidRDefault="00923A6E" w:rsidP="00923A6E">
      <w:pPr>
        <w:rPr>
          <w:sz w:val="20"/>
          <w:szCs w:val="20"/>
        </w:rPr>
      </w:pPr>
    </w:p>
    <w:p w:rsidR="00923A6E" w:rsidRPr="00923A6E" w:rsidRDefault="00923A6E" w:rsidP="00923A6E">
      <w:pPr>
        <w:rPr>
          <w:b/>
          <w:sz w:val="20"/>
          <w:szCs w:val="20"/>
        </w:rPr>
      </w:pPr>
      <w:r w:rsidRPr="00923A6E">
        <w:rPr>
          <w:b/>
          <w:sz w:val="20"/>
          <w:szCs w:val="20"/>
        </w:rPr>
        <w:t>6. РЕСУРСНОЕ ОБЕСПЕЧЕНИЕ ПРОГРАММЫ</w:t>
      </w:r>
    </w:p>
    <w:p w:rsidR="00923A6E" w:rsidRPr="00923A6E" w:rsidRDefault="00923A6E" w:rsidP="00923A6E">
      <w:pPr>
        <w:rPr>
          <w:sz w:val="20"/>
          <w:szCs w:val="20"/>
        </w:rPr>
      </w:pPr>
    </w:p>
    <w:p w:rsidR="00923A6E" w:rsidRPr="00923A6E" w:rsidRDefault="00923A6E" w:rsidP="00923A6E">
      <w:pPr>
        <w:rPr>
          <w:sz w:val="20"/>
          <w:szCs w:val="20"/>
        </w:rPr>
      </w:pPr>
      <w:r w:rsidRPr="00923A6E">
        <w:rPr>
          <w:sz w:val="20"/>
          <w:szCs w:val="20"/>
        </w:rPr>
        <w:t>Бюджетное финансирование:</w:t>
      </w:r>
    </w:p>
    <w:p w:rsidR="00923A6E" w:rsidRPr="00923A6E" w:rsidRDefault="00923A6E" w:rsidP="00923A6E">
      <w:pPr>
        <w:numPr>
          <w:ilvl w:val="0"/>
          <w:numId w:val="3"/>
        </w:numPr>
        <w:rPr>
          <w:sz w:val="20"/>
          <w:szCs w:val="20"/>
        </w:rPr>
      </w:pPr>
      <w:proofErr w:type="gramStart"/>
      <w:r w:rsidRPr="00923A6E">
        <w:rPr>
          <w:sz w:val="20"/>
          <w:szCs w:val="20"/>
        </w:rPr>
        <w:t>районный</w:t>
      </w:r>
      <w:proofErr w:type="gramEnd"/>
      <w:r w:rsidRPr="00923A6E">
        <w:rPr>
          <w:sz w:val="20"/>
          <w:szCs w:val="20"/>
        </w:rPr>
        <w:t xml:space="preserve"> бюджет;</w:t>
      </w:r>
    </w:p>
    <w:p w:rsidR="00923A6E" w:rsidRPr="00923A6E" w:rsidRDefault="00923A6E" w:rsidP="00923A6E">
      <w:pPr>
        <w:numPr>
          <w:ilvl w:val="0"/>
          <w:numId w:val="3"/>
        </w:numPr>
        <w:rPr>
          <w:sz w:val="20"/>
          <w:szCs w:val="20"/>
        </w:rPr>
      </w:pPr>
      <w:proofErr w:type="gramStart"/>
      <w:r w:rsidRPr="00923A6E">
        <w:rPr>
          <w:sz w:val="20"/>
          <w:szCs w:val="20"/>
        </w:rPr>
        <w:t>сельский</w:t>
      </w:r>
      <w:proofErr w:type="gramEnd"/>
      <w:r w:rsidRPr="00923A6E">
        <w:rPr>
          <w:sz w:val="20"/>
          <w:szCs w:val="20"/>
        </w:rPr>
        <w:t xml:space="preserve"> бюджет.</w:t>
      </w:r>
    </w:p>
    <w:p w:rsidR="00923A6E" w:rsidRPr="00923A6E" w:rsidRDefault="00923A6E" w:rsidP="00923A6E">
      <w:pPr>
        <w:rPr>
          <w:sz w:val="20"/>
          <w:szCs w:val="20"/>
        </w:rPr>
      </w:pPr>
    </w:p>
    <w:p w:rsidR="00923A6E" w:rsidRPr="00923A6E" w:rsidRDefault="00923A6E" w:rsidP="00923A6E">
      <w:pPr>
        <w:rPr>
          <w:sz w:val="20"/>
          <w:szCs w:val="20"/>
        </w:rPr>
      </w:pPr>
    </w:p>
    <w:p w:rsidR="00923A6E" w:rsidRPr="00923A6E" w:rsidRDefault="00923A6E" w:rsidP="00923A6E">
      <w:pPr>
        <w:rPr>
          <w:b/>
          <w:sz w:val="20"/>
          <w:szCs w:val="20"/>
        </w:rPr>
      </w:pPr>
      <w:r w:rsidRPr="00923A6E">
        <w:rPr>
          <w:b/>
          <w:sz w:val="20"/>
          <w:szCs w:val="20"/>
        </w:rPr>
        <w:t>7. СИСТЕМА ПРОГРАММНЫХ МЕРОПРИЯТИЙ</w:t>
      </w:r>
    </w:p>
    <w:p w:rsidR="00923A6E" w:rsidRPr="00923A6E" w:rsidRDefault="00923A6E" w:rsidP="00923A6E">
      <w:pPr>
        <w:rPr>
          <w:b/>
          <w:sz w:val="20"/>
          <w:szCs w:val="20"/>
        </w:rPr>
      </w:pPr>
    </w:p>
    <w:p w:rsidR="00923A6E" w:rsidRPr="00923A6E" w:rsidRDefault="00923A6E" w:rsidP="00923A6E">
      <w:pPr>
        <w:rPr>
          <w:sz w:val="20"/>
          <w:szCs w:val="20"/>
        </w:rPr>
      </w:pPr>
      <w:r w:rsidRPr="00923A6E">
        <w:rPr>
          <w:sz w:val="20"/>
          <w:szCs w:val="20"/>
        </w:rPr>
        <w:lastRenderedPageBreak/>
        <w:t xml:space="preserve">Мероприятия, направленные на реализацию Программы энергосбережения и повышения энергетической эффективности, представлены в таблицах.                                         </w:t>
      </w:r>
    </w:p>
    <w:p w:rsidR="00923A6E" w:rsidRPr="00923A6E" w:rsidRDefault="00923A6E" w:rsidP="00923A6E">
      <w:pPr>
        <w:rPr>
          <w:sz w:val="20"/>
          <w:szCs w:val="20"/>
        </w:rPr>
      </w:pPr>
    </w:p>
    <w:p w:rsidR="00923A6E" w:rsidRPr="00923A6E" w:rsidRDefault="00923A6E" w:rsidP="00923A6E">
      <w:pPr>
        <w:rPr>
          <w:sz w:val="20"/>
          <w:szCs w:val="20"/>
        </w:rPr>
      </w:pPr>
      <w:r w:rsidRPr="00923A6E">
        <w:rPr>
          <w:sz w:val="20"/>
          <w:szCs w:val="20"/>
        </w:rPr>
        <w:t>Мероприятия по энергосбережению и повышению энергетической эффективности</w:t>
      </w:r>
    </w:p>
    <w:tbl>
      <w:tblPr>
        <w:tblStyle w:val="a6"/>
        <w:tblW w:w="0" w:type="auto"/>
        <w:tblLayout w:type="fixed"/>
        <w:tblLook w:val="01E0" w:firstRow="1" w:lastRow="1" w:firstColumn="1" w:lastColumn="1" w:noHBand="0" w:noVBand="0"/>
      </w:tblPr>
      <w:tblGrid>
        <w:gridCol w:w="641"/>
        <w:gridCol w:w="2887"/>
        <w:gridCol w:w="720"/>
        <w:gridCol w:w="720"/>
        <w:gridCol w:w="720"/>
        <w:gridCol w:w="1620"/>
        <w:gridCol w:w="2263"/>
      </w:tblGrid>
      <w:tr w:rsidR="00923A6E" w:rsidRPr="00923A6E" w:rsidTr="005B1B35">
        <w:trPr>
          <w:trHeight w:val="510"/>
        </w:trPr>
        <w:tc>
          <w:tcPr>
            <w:tcW w:w="641" w:type="dxa"/>
            <w:vMerge w:val="restart"/>
          </w:tcPr>
          <w:p w:rsidR="00923A6E" w:rsidRPr="00923A6E" w:rsidRDefault="00923A6E" w:rsidP="00923A6E">
            <w:pPr>
              <w:rPr>
                <w:sz w:val="20"/>
                <w:szCs w:val="20"/>
              </w:rPr>
            </w:pPr>
            <w:r w:rsidRPr="00923A6E">
              <w:rPr>
                <w:sz w:val="20"/>
                <w:szCs w:val="20"/>
              </w:rPr>
              <w:t>№</w:t>
            </w:r>
          </w:p>
          <w:p w:rsidR="00923A6E" w:rsidRPr="00923A6E" w:rsidRDefault="00923A6E" w:rsidP="00923A6E">
            <w:pPr>
              <w:rPr>
                <w:sz w:val="20"/>
                <w:szCs w:val="20"/>
              </w:rPr>
            </w:pPr>
            <w:proofErr w:type="gramStart"/>
            <w:r w:rsidRPr="00923A6E">
              <w:rPr>
                <w:sz w:val="20"/>
                <w:szCs w:val="20"/>
              </w:rPr>
              <w:t>п</w:t>
            </w:r>
            <w:proofErr w:type="gramEnd"/>
            <w:r w:rsidRPr="00923A6E">
              <w:rPr>
                <w:sz w:val="20"/>
                <w:szCs w:val="20"/>
              </w:rPr>
              <w:t>/п</w:t>
            </w:r>
          </w:p>
        </w:tc>
        <w:tc>
          <w:tcPr>
            <w:tcW w:w="2887" w:type="dxa"/>
            <w:vMerge w:val="restart"/>
          </w:tcPr>
          <w:p w:rsidR="00923A6E" w:rsidRPr="00923A6E" w:rsidRDefault="00923A6E" w:rsidP="00923A6E">
            <w:pPr>
              <w:rPr>
                <w:sz w:val="20"/>
                <w:szCs w:val="20"/>
              </w:rPr>
            </w:pPr>
            <w:r w:rsidRPr="00923A6E">
              <w:rPr>
                <w:sz w:val="20"/>
                <w:szCs w:val="20"/>
              </w:rPr>
              <w:t>Наименование</w:t>
            </w:r>
          </w:p>
          <w:p w:rsidR="00923A6E" w:rsidRPr="00923A6E" w:rsidRDefault="00923A6E" w:rsidP="00923A6E">
            <w:pPr>
              <w:rPr>
                <w:sz w:val="20"/>
                <w:szCs w:val="20"/>
              </w:rPr>
            </w:pPr>
            <w:proofErr w:type="gramStart"/>
            <w:r w:rsidRPr="00923A6E">
              <w:rPr>
                <w:sz w:val="20"/>
                <w:szCs w:val="20"/>
              </w:rPr>
              <w:t>мероприятия</w:t>
            </w:r>
            <w:proofErr w:type="gramEnd"/>
          </w:p>
        </w:tc>
        <w:tc>
          <w:tcPr>
            <w:tcW w:w="2160" w:type="dxa"/>
            <w:gridSpan w:val="3"/>
            <w:tcBorders>
              <w:bottom w:val="single" w:sz="4" w:space="0" w:color="auto"/>
            </w:tcBorders>
          </w:tcPr>
          <w:p w:rsidR="00923A6E" w:rsidRPr="00923A6E" w:rsidRDefault="00923A6E" w:rsidP="00923A6E">
            <w:pPr>
              <w:rPr>
                <w:sz w:val="20"/>
                <w:szCs w:val="20"/>
              </w:rPr>
            </w:pPr>
            <w:r w:rsidRPr="00923A6E">
              <w:rPr>
                <w:sz w:val="20"/>
                <w:szCs w:val="20"/>
              </w:rPr>
              <w:t>Сумма затрат (</w:t>
            </w:r>
            <w:proofErr w:type="spellStart"/>
            <w:r w:rsidRPr="00923A6E">
              <w:rPr>
                <w:sz w:val="20"/>
                <w:szCs w:val="20"/>
              </w:rPr>
              <w:t>тыс.руб</w:t>
            </w:r>
            <w:proofErr w:type="spellEnd"/>
            <w:r w:rsidRPr="00923A6E">
              <w:rPr>
                <w:sz w:val="20"/>
                <w:szCs w:val="20"/>
              </w:rPr>
              <w:t>)</w:t>
            </w:r>
          </w:p>
        </w:tc>
        <w:tc>
          <w:tcPr>
            <w:tcW w:w="1620" w:type="dxa"/>
            <w:vMerge w:val="restart"/>
          </w:tcPr>
          <w:p w:rsidR="00923A6E" w:rsidRPr="00923A6E" w:rsidRDefault="00923A6E" w:rsidP="00923A6E">
            <w:pPr>
              <w:rPr>
                <w:sz w:val="20"/>
                <w:szCs w:val="20"/>
              </w:rPr>
            </w:pPr>
            <w:r w:rsidRPr="00923A6E">
              <w:rPr>
                <w:sz w:val="20"/>
                <w:szCs w:val="20"/>
              </w:rPr>
              <w:t>Источники финансирования</w:t>
            </w:r>
          </w:p>
        </w:tc>
        <w:tc>
          <w:tcPr>
            <w:tcW w:w="2263" w:type="dxa"/>
            <w:vMerge w:val="restart"/>
          </w:tcPr>
          <w:p w:rsidR="00923A6E" w:rsidRPr="00923A6E" w:rsidRDefault="00923A6E" w:rsidP="00923A6E">
            <w:pPr>
              <w:rPr>
                <w:sz w:val="20"/>
                <w:szCs w:val="20"/>
              </w:rPr>
            </w:pPr>
            <w:r w:rsidRPr="00923A6E">
              <w:rPr>
                <w:sz w:val="20"/>
                <w:szCs w:val="20"/>
              </w:rPr>
              <w:t>Ответственный</w:t>
            </w:r>
          </w:p>
          <w:p w:rsidR="00923A6E" w:rsidRPr="00923A6E" w:rsidRDefault="00923A6E" w:rsidP="00923A6E">
            <w:pPr>
              <w:rPr>
                <w:sz w:val="20"/>
                <w:szCs w:val="20"/>
              </w:rPr>
            </w:pPr>
            <w:proofErr w:type="gramStart"/>
            <w:r w:rsidRPr="00923A6E">
              <w:rPr>
                <w:sz w:val="20"/>
                <w:szCs w:val="20"/>
              </w:rPr>
              <w:t>исполнитель</w:t>
            </w:r>
            <w:proofErr w:type="gramEnd"/>
          </w:p>
        </w:tc>
      </w:tr>
      <w:tr w:rsidR="00923A6E" w:rsidRPr="00923A6E" w:rsidTr="005B1B35">
        <w:trPr>
          <w:trHeight w:val="525"/>
        </w:trPr>
        <w:tc>
          <w:tcPr>
            <w:tcW w:w="641" w:type="dxa"/>
            <w:vMerge/>
          </w:tcPr>
          <w:p w:rsidR="00923A6E" w:rsidRPr="00923A6E" w:rsidRDefault="00923A6E" w:rsidP="00923A6E">
            <w:pPr>
              <w:rPr>
                <w:sz w:val="20"/>
                <w:szCs w:val="20"/>
              </w:rPr>
            </w:pPr>
          </w:p>
        </w:tc>
        <w:tc>
          <w:tcPr>
            <w:tcW w:w="2887" w:type="dxa"/>
            <w:vMerge/>
          </w:tcPr>
          <w:p w:rsidR="00923A6E" w:rsidRPr="00923A6E" w:rsidRDefault="00923A6E" w:rsidP="00923A6E">
            <w:pPr>
              <w:rPr>
                <w:sz w:val="20"/>
                <w:szCs w:val="20"/>
              </w:rPr>
            </w:pPr>
          </w:p>
        </w:tc>
        <w:tc>
          <w:tcPr>
            <w:tcW w:w="720" w:type="dxa"/>
            <w:tcBorders>
              <w:top w:val="single" w:sz="4" w:space="0" w:color="auto"/>
            </w:tcBorders>
          </w:tcPr>
          <w:p w:rsidR="00923A6E" w:rsidRPr="00923A6E" w:rsidRDefault="00923A6E" w:rsidP="00923A6E">
            <w:pPr>
              <w:rPr>
                <w:sz w:val="20"/>
                <w:szCs w:val="20"/>
              </w:rPr>
            </w:pPr>
            <w:r w:rsidRPr="00923A6E">
              <w:rPr>
                <w:sz w:val="20"/>
                <w:szCs w:val="20"/>
              </w:rPr>
              <w:t>2018</w:t>
            </w:r>
          </w:p>
        </w:tc>
        <w:tc>
          <w:tcPr>
            <w:tcW w:w="720" w:type="dxa"/>
            <w:tcBorders>
              <w:top w:val="single" w:sz="4" w:space="0" w:color="auto"/>
            </w:tcBorders>
          </w:tcPr>
          <w:p w:rsidR="00923A6E" w:rsidRPr="00923A6E" w:rsidRDefault="00923A6E" w:rsidP="00923A6E">
            <w:pPr>
              <w:rPr>
                <w:sz w:val="20"/>
                <w:szCs w:val="20"/>
              </w:rPr>
            </w:pPr>
            <w:r w:rsidRPr="00923A6E">
              <w:rPr>
                <w:sz w:val="20"/>
                <w:szCs w:val="20"/>
              </w:rPr>
              <w:t>2019</w:t>
            </w:r>
          </w:p>
        </w:tc>
        <w:tc>
          <w:tcPr>
            <w:tcW w:w="720" w:type="dxa"/>
            <w:tcBorders>
              <w:top w:val="single" w:sz="4" w:space="0" w:color="auto"/>
            </w:tcBorders>
          </w:tcPr>
          <w:p w:rsidR="00923A6E" w:rsidRPr="00923A6E" w:rsidRDefault="00923A6E" w:rsidP="00923A6E">
            <w:pPr>
              <w:rPr>
                <w:sz w:val="20"/>
                <w:szCs w:val="20"/>
              </w:rPr>
            </w:pPr>
            <w:r w:rsidRPr="00923A6E">
              <w:rPr>
                <w:sz w:val="20"/>
                <w:szCs w:val="20"/>
              </w:rPr>
              <w:t>2020</w:t>
            </w:r>
          </w:p>
        </w:tc>
        <w:tc>
          <w:tcPr>
            <w:tcW w:w="1620" w:type="dxa"/>
            <w:vMerge/>
          </w:tcPr>
          <w:p w:rsidR="00923A6E" w:rsidRPr="00923A6E" w:rsidRDefault="00923A6E" w:rsidP="00923A6E">
            <w:pPr>
              <w:rPr>
                <w:sz w:val="20"/>
                <w:szCs w:val="20"/>
              </w:rPr>
            </w:pPr>
          </w:p>
        </w:tc>
        <w:tc>
          <w:tcPr>
            <w:tcW w:w="2263" w:type="dxa"/>
            <w:vMerge/>
          </w:tcPr>
          <w:p w:rsidR="00923A6E" w:rsidRPr="00923A6E" w:rsidRDefault="00923A6E" w:rsidP="00923A6E">
            <w:pPr>
              <w:rPr>
                <w:sz w:val="20"/>
                <w:szCs w:val="20"/>
              </w:rPr>
            </w:pPr>
          </w:p>
        </w:tc>
      </w:tr>
      <w:tr w:rsidR="00923A6E" w:rsidRPr="00923A6E" w:rsidTr="005B1B35">
        <w:tc>
          <w:tcPr>
            <w:tcW w:w="641" w:type="dxa"/>
          </w:tcPr>
          <w:p w:rsidR="00923A6E" w:rsidRPr="00923A6E" w:rsidRDefault="00923A6E" w:rsidP="00923A6E">
            <w:pPr>
              <w:rPr>
                <w:sz w:val="20"/>
                <w:szCs w:val="20"/>
              </w:rPr>
            </w:pPr>
            <w:r w:rsidRPr="00923A6E">
              <w:rPr>
                <w:sz w:val="20"/>
                <w:szCs w:val="20"/>
              </w:rPr>
              <w:t>1.</w:t>
            </w:r>
          </w:p>
        </w:tc>
        <w:tc>
          <w:tcPr>
            <w:tcW w:w="2887" w:type="dxa"/>
          </w:tcPr>
          <w:p w:rsidR="00923A6E" w:rsidRPr="00923A6E" w:rsidRDefault="00923A6E" w:rsidP="00923A6E">
            <w:pPr>
              <w:rPr>
                <w:sz w:val="20"/>
                <w:szCs w:val="20"/>
              </w:rPr>
            </w:pPr>
            <w:r w:rsidRPr="00923A6E">
              <w:rPr>
                <w:sz w:val="20"/>
                <w:szCs w:val="20"/>
              </w:rPr>
              <w:t>Приобретение энергосберегающих ламп</w:t>
            </w:r>
          </w:p>
        </w:tc>
        <w:tc>
          <w:tcPr>
            <w:tcW w:w="720" w:type="dxa"/>
          </w:tcPr>
          <w:p w:rsidR="00923A6E" w:rsidRPr="00923A6E" w:rsidRDefault="00923A6E" w:rsidP="00923A6E">
            <w:pPr>
              <w:rPr>
                <w:sz w:val="20"/>
                <w:szCs w:val="20"/>
              </w:rPr>
            </w:pPr>
            <w:r w:rsidRPr="00923A6E">
              <w:rPr>
                <w:sz w:val="20"/>
                <w:szCs w:val="20"/>
              </w:rPr>
              <w:t>1</w:t>
            </w:r>
          </w:p>
        </w:tc>
        <w:tc>
          <w:tcPr>
            <w:tcW w:w="720" w:type="dxa"/>
          </w:tcPr>
          <w:p w:rsidR="00923A6E" w:rsidRPr="00923A6E" w:rsidRDefault="00923A6E" w:rsidP="00923A6E">
            <w:pPr>
              <w:rPr>
                <w:sz w:val="20"/>
                <w:szCs w:val="20"/>
              </w:rPr>
            </w:pPr>
            <w:r w:rsidRPr="00923A6E">
              <w:rPr>
                <w:sz w:val="20"/>
                <w:szCs w:val="20"/>
              </w:rPr>
              <w:t>1</w:t>
            </w:r>
          </w:p>
        </w:tc>
        <w:tc>
          <w:tcPr>
            <w:tcW w:w="720" w:type="dxa"/>
          </w:tcPr>
          <w:p w:rsidR="00923A6E" w:rsidRPr="00923A6E" w:rsidRDefault="00923A6E" w:rsidP="00923A6E">
            <w:pPr>
              <w:rPr>
                <w:sz w:val="20"/>
                <w:szCs w:val="20"/>
              </w:rPr>
            </w:pPr>
            <w:r w:rsidRPr="00923A6E">
              <w:rPr>
                <w:sz w:val="20"/>
                <w:szCs w:val="20"/>
              </w:rPr>
              <w:t>1</w:t>
            </w:r>
          </w:p>
        </w:tc>
        <w:tc>
          <w:tcPr>
            <w:tcW w:w="1620" w:type="dxa"/>
          </w:tcPr>
          <w:p w:rsidR="00923A6E" w:rsidRPr="00923A6E" w:rsidRDefault="00923A6E" w:rsidP="00923A6E">
            <w:pPr>
              <w:rPr>
                <w:sz w:val="20"/>
                <w:szCs w:val="20"/>
              </w:rPr>
            </w:pPr>
            <w:r w:rsidRPr="00923A6E">
              <w:rPr>
                <w:sz w:val="20"/>
                <w:szCs w:val="20"/>
              </w:rPr>
              <w:t>Сельский бюджет</w:t>
            </w:r>
          </w:p>
        </w:tc>
        <w:tc>
          <w:tcPr>
            <w:tcW w:w="2263" w:type="dxa"/>
          </w:tcPr>
          <w:p w:rsidR="00923A6E" w:rsidRPr="00923A6E" w:rsidRDefault="00923A6E" w:rsidP="00923A6E">
            <w:pPr>
              <w:rPr>
                <w:sz w:val="20"/>
                <w:szCs w:val="20"/>
              </w:rPr>
            </w:pPr>
            <w:r w:rsidRPr="00923A6E">
              <w:rPr>
                <w:sz w:val="20"/>
                <w:szCs w:val="20"/>
              </w:rPr>
              <w:t>Глава сельсовета</w:t>
            </w:r>
          </w:p>
        </w:tc>
      </w:tr>
      <w:tr w:rsidR="00923A6E" w:rsidRPr="00923A6E" w:rsidTr="005B1B35">
        <w:tc>
          <w:tcPr>
            <w:tcW w:w="641" w:type="dxa"/>
          </w:tcPr>
          <w:p w:rsidR="00923A6E" w:rsidRPr="00923A6E" w:rsidRDefault="00923A6E" w:rsidP="00923A6E">
            <w:pPr>
              <w:rPr>
                <w:sz w:val="20"/>
                <w:szCs w:val="20"/>
              </w:rPr>
            </w:pPr>
            <w:r w:rsidRPr="00923A6E">
              <w:rPr>
                <w:sz w:val="20"/>
                <w:szCs w:val="20"/>
              </w:rPr>
              <w:t>2.</w:t>
            </w:r>
          </w:p>
        </w:tc>
        <w:tc>
          <w:tcPr>
            <w:tcW w:w="2887" w:type="dxa"/>
          </w:tcPr>
          <w:p w:rsidR="00923A6E" w:rsidRPr="00923A6E" w:rsidRDefault="00923A6E" w:rsidP="00923A6E">
            <w:pPr>
              <w:rPr>
                <w:sz w:val="20"/>
                <w:szCs w:val="20"/>
              </w:rPr>
            </w:pPr>
            <w:r w:rsidRPr="00923A6E">
              <w:rPr>
                <w:sz w:val="20"/>
                <w:szCs w:val="20"/>
              </w:rPr>
              <w:t>Утепление оконных и дверных проёмов</w:t>
            </w:r>
          </w:p>
        </w:tc>
        <w:tc>
          <w:tcPr>
            <w:tcW w:w="720" w:type="dxa"/>
          </w:tcPr>
          <w:p w:rsidR="00923A6E" w:rsidRPr="00923A6E" w:rsidRDefault="00923A6E" w:rsidP="00923A6E">
            <w:pPr>
              <w:rPr>
                <w:sz w:val="20"/>
                <w:szCs w:val="20"/>
              </w:rPr>
            </w:pPr>
            <w:r w:rsidRPr="00923A6E">
              <w:rPr>
                <w:sz w:val="20"/>
                <w:szCs w:val="20"/>
              </w:rPr>
              <w:t>1</w:t>
            </w:r>
          </w:p>
        </w:tc>
        <w:tc>
          <w:tcPr>
            <w:tcW w:w="720" w:type="dxa"/>
          </w:tcPr>
          <w:p w:rsidR="00923A6E" w:rsidRPr="00923A6E" w:rsidRDefault="00923A6E" w:rsidP="00923A6E">
            <w:pPr>
              <w:rPr>
                <w:sz w:val="20"/>
                <w:szCs w:val="20"/>
              </w:rPr>
            </w:pPr>
            <w:r w:rsidRPr="00923A6E">
              <w:rPr>
                <w:sz w:val="20"/>
                <w:szCs w:val="20"/>
              </w:rPr>
              <w:t>1</w:t>
            </w:r>
          </w:p>
        </w:tc>
        <w:tc>
          <w:tcPr>
            <w:tcW w:w="720" w:type="dxa"/>
          </w:tcPr>
          <w:p w:rsidR="00923A6E" w:rsidRPr="00923A6E" w:rsidRDefault="00923A6E" w:rsidP="00923A6E">
            <w:pPr>
              <w:rPr>
                <w:sz w:val="20"/>
                <w:szCs w:val="20"/>
              </w:rPr>
            </w:pPr>
            <w:r w:rsidRPr="00923A6E">
              <w:rPr>
                <w:sz w:val="20"/>
                <w:szCs w:val="20"/>
              </w:rPr>
              <w:t>1</w:t>
            </w:r>
          </w:p>
        </w:tc>
        <w:tc>
          <w:tcPr>
            <w:tcW w:w="1620" w:type="dxa"/>
          </w:tcPr>
          <w:p w:rsidR="00923A6E" w:rsidRPr="00923A6E" w:rsidRDefault="00923A6E" w:rsidP="00923A6E">
            <w:pPr>
              <w:rPr>
                <w:sz w:val="20"/>
                <w:szCs w:val="20"/>
              </w:rPr>
            </w:pPr>
            <w:r w:rsidRPr="00923A6E">
              <w:rPr>
                <w:sz w:val="20"/>
                <w:szCs w:val="20"/>
              </w:rPr>
              <w:t>Сельский бюджет</w:t>
            </w:r>
          </w:p>
        </w:tc>
        <w:tc>
          <w:tcPr>
            <w:tcW w:w="2263" w:type="dxa"/>
          </w:tcPr>
          <w:p w:rsidR="00923A6E" w:rsidRPr="00923A6E" w:rsidRDefault="00923A6E" w:rsidP="00923A6E">
            <w:pPr>
              <w:rPr>
                <w:sz w:val="20"/>
                <w:szCs w:val="20"/>
              </w:rPr>
            </w:pPr>
            <w:r w:rsidRPr="00923A6E">
              <w:rPr>
                <w:sz w:val="20"/>
                <w:szCs w:val="20"/>
              </w:rPr>
              <w:t>Глава сельсовета</w:t>
            </w:r>
          </w:p>
        </w:tc>
      </w:tr>
      <w:tr w:rsidR="00923A6E" w:rsidRPr="00923A6E" w:rsidTr="005B1B35">
        <w:tc>
          <w:tcPr>
            <w:tcW w:w="641" w:type="dxa"/>
          </w:tcPr>
          <w:p w:rsidR="00923A6E" w:rsidRPr="00923A6E" w:rsidRDefault="00923A6E" w:rsidP="00923A6E">
            <w:pPr>
              <w:rPr>
                <w:sz w:val="20"/>
                <w:szCs w:val="20"/>
              </w:rPr>
            </w:pPr>
            <w:r w:rsidRPr="00923A6E">
              <w:rPr>
                <w:sz w:val="20"/>
                <w:szCs w:val="20"/>
              </w:rPr>
              <w:t>5</w:t>
            </w:r>
          </w:p>
        </w:tc>
        <w:tc>
          <w:tcPr>
            <w:tcW w:w="2887" w:type="dxa"/>
          </w:tcPr>
          <w:p w:rsidR="00923A6E" w:rsidRPr="00923A6E" w:rsidRDefault="00923A6E" w:rsidP="00923A6E">
            <w:pPr>
              <w:rPr>
                <w:sz w:val="20"/>
                <w:szCs w:val="20"/>
              </w:rPr>
            </w:pPr>
            <w:r w:rsidRPr="00923A6E">
              <w:rPr>
                <w:sz w:val="20"/>
                <w:szCs w:val="20"/>
              </w:rPr>
              <w:t>ИТОГО</w:t>
            </w:r>
          </w:p>
        </w:tc>
        <w:tc>
          <w:tcPr>
            <w:tcW w:w="720" w:type="dxa"/>
          </w:tcPr>
          <w:p w:rsidR="00923A6E" w:rsidRPr="00923A6E" w:rsidRDefault="00923A6E" w:rsidP="00923A6E">
            <w:pPr>
              <w:rPr>
                <w:sz w:val="20"/>
                <w:szCs w:val="20"/>
              </w:rPr>
            </w:pPr>
            <w:r w:rsidRPr="00923A6E">
              <w:rPr>
                <w:sz w:val="20"/>
                <w:szCs w:val="20"/>
              </w:rPr>
              <w:t>2</w:t>
            </w:r>
          </w:p>
        </w:tc>
        <w:tc>
          <w:tcPr>
            <w:tcW w:w="720" w:type="dxa"/>
          </w:tcPr>
          <w:p w:rsidR="00923A6E" w:rsidRPr="00923A6E" w:rsidRDefault="00923A6E" w:rsidP="00923A6E">
            <w:pPr>
              <w:rPr>
                <w:sz w:val="20"/>
                <w:szCs w:val="20"/>
              </w:rPr>
            </w:pPr>
            <w:r w:rsidRPr="00923A6E">
              <w:rPr>
                <w:sz w:val="20"/>
                <w:szCs w:val="20"/>
              </w:rPr>
              <w:t>2</w:t>
            </w:r>
          </w:p>
        </w:tc>
        <w:tc>
          <w:tcPr>
            <w:tcW w:w="720" w:type="dxa"/>
          </w:tcPr>
          <w:p w:rsidR="00923A6E" w:rsidRPr="00923A6E" w:rsidRDefault="00923A6E" w:rsidP="00923A6E">
            <w:pPr>
              <w:rPr>
                <w:sz w:val="20"/>
                <w:szCs w:val="20"/>
              </w:rPr>
            </w:pPr>
            <w:r w:rsidRPr="00923A6E">
              <w:rPr>
                <w:sz w:val="20"/>
                <w:szCs w:val="20"/>
              </w:rPr>
              <w:t>2</w:t>
            </w:r>
          </w:p>
        </w:tc>
        <w:tc>
          <w:tcPr>
            <w:tcW w:w="1620" w:type="dxa"/>
          </w:tcPr>
          <w:p w:rsidR="00923A6E" w:rsidRPr="00923A6E" w:rsidRDefault="00923A6E" w:rsidP="00923A6E">
            <w:pPr>
              <w:rPr>
                <w:sz w:val="20"/>
                <w:szCs w:val="20"/>
              </w:rPr>
            </w:pPr>
          </w:p>
        </w:tc>
        <w:tc>
          <w:tcPr>
            <w:tcW w:w="2263" w:type="dxa"/>
          </w:tcPr>
          <w:p w:rsidR="00923A6E" w:rsidRPr="00923A6E" w:rsidRDefault="00923A6E" w:rsidP="00923A6E">
            <w:pPr>
              <w:rPr>
                <w:sz w:val="20"/>
                <w:szCs w:val="20"/>
              </w:rPr>
            </w:pPr>
          </w:p>
        </w:tc>
      </w:tr>
    </w:tbl>
    <w:p w:rsidR="00923A6E" w:rsidRPr="00923A6E" w:rsidRDefault="00923A6E" w:rsidP="00923A6E">
      <w:pPr>
        <w:rPr>
          <w:sz w:val="20"/>
          <w:szCs w:val="20"/>
        </w:rPr>
      </w:pPr>
      <w:r w:rsidRPr="00923A6E">
        <w:rPr>
          <w:sz w:val="20"/>
          <w:szCs w:val="20"/>
        </w:rPr>
        <w:t>Целевые показатели энергосбережения и</w:t>
      </w:r>
    </w:p>
    <w:p w:rsidR="00923A6E" w:rsidRPr="00923A6E" w:rsidRDefault="00923A6E" w:rsidP="00923A6E">
      <w:pPr>
        <w:rPr>
          <w:sz w:val="20"/>
          <w:szCs w:val="20"/>
        </w:rPr>
      </w:pPr>
      <w:proofErr w:type="gramStart"/>
      <w:r w:rsidRPr="00923A6E">
        <w:rPr>
          <w:sz w:val="20"/>
          <w:szCs w:val="20"/>
        </w:rPr>
        <w:t>повышения</w:t>
      </w:r>
      <w:proofErr w:type="gramEnd"/>
      <w:r w:rsidRPr="00923A6E">
        <w:rPr>
          <w:sz w:val="20"/>
          <w:szCs w:val="20"/>
        </w:rPr>
        <w:t xml:space="preserve"> энергетической эффективности</w:t>
      </w:r>
    </w:p>
    <w:tbl>
      <w:tblPr>
        <w:tblStyle w:val="a6"/>
        <w:tblW w:w="0" w:type="auto"/>
        <w:tblLook w:val="01E0" w:firstRow="1" w:lastRow="1" w:firstColumn="1" w:lastColumn="1" w:noHBand="0" w:noVBand="0"/>
      </w:tblPr>
      <w:tblGrid>
        <w:gridCol w:w="2628"/>
        <w:gridCol w:w="900"/>
        <w:gridCol w:w="3420"/>
        <w:gridCol w:w="900"/>
        <w:gridCol w:w="900"/>
        <w:gridCol w:w="823"/>
      </w:tblGrid>
      <w:tr w:rsidR="00923A6E" w:rsidRPr="00923A6E" w:rsidTr="005B1B35">
        <w:trPr>
          <w:trHeight w:val="465"/>
        </w:trPr>
        <w:tc>
          <w:tcPr>
            <w:tcW w:w="2628" w:type="dxa"/>
            <w:vMerge w:val="restart"/>
          </w:tcPr>
          <w:p w:rsidR="00923A6E" w:rsidRPr="00923A6E" w:rsidRDefault="00923A6E" w:rsidP="00923A6E">
            <w:pPr>
              <w:rPr>
                <w:sz w:val="20"/>
                <w:szCs w:val="20"/>
              </w:rPr>
            </w:pPr>
            <w:r w:rsidRPr="00923A6E">
              <w:rPr>
                <w:sz w:val="20"/>
                <w:szCs w:val="20"/>
              </w:rPr>
              <w:t xml:space="preserve">Целевой </w:t>
            </w:r>
          </w:p>
          <w:p w:rsidR="00923A6E" w:rsidRPr="00923A6E" w:rsidRDefault="00923A6E" w:rsidP="00923A6E">
            <w:pPr>
              <w:rPr>
                <w:sz w:val="20"/>
                <w:szCs w:val="20"/>
              </w:rPr>
            </w:pPr>
            <w:proofErr w:type="gramStart"/>
            <w:r w:rsidRPr="00923A6E">
              <w:rPr>
                <w:sz w:val="20"/>
                <w:szCs w:val="20"/>
              </w:rPr>
              <w:t>индикатор</w:t>
            </w:r>
            <w:proofErr w:type="gramEnd"/>
          </w:p>
        </w:tc>
        <w:tc>
          <w:tcPr>
            <w:tcW w:w="900" w:type="dxa"/>
            <w:vMerge w:val="restart"/>
          </w:tcPr>
          <w:p w:rsidR="00923A6E" w:rsidRPr="00923A6E" w:rsidRDefault="00923A6E" w:rsidP="00923A6E">
            <w:pPr>
              <w:rPr>
                <w:sz w:val="20"/>
                <w:szCs w:val="20"/>
              </w:rPr>
            </w:pPr>
            <w:r w:rsidRPr="00923A6E">
              <w:rPr>
                <w:sz w:val="20"/>
                <w:szCs w:val="20"/>
              </w:rPr>
              <w:t>Ед.</w:t>
            </w:r>
          </w:p>
          <w:p w:rsidR="00923A6E" w:rsidRPr="00923A6E" w:rsidRDefault="00923A6E" w:rsidP="00923A6E">
            <w:pPr>
              <w:rPr>
                <w:sz w:val="20"/>
                <w:szCs w:val="20"/>
              </w:rPr>
            </w:pPr>
            <w:proofErr w:type="spellStart"/>
            <w:proofErr w:type="gramStart"/>
            <w:r w:rsidRPr="00923A6E">
              <w:rPr>
                <w:sz w:val="20"/>
                <w:szCs w:val="20"/>
              </w:rPr>
              <w:t>измер</w:t>
            </w:r>
            <w:proofErr w:type="spellEnd"/>
            <w:proofErr w:type="gramEnd"/>
            <w:r w:rsidRPr="00923A6E">
              <w:rPr>
                <w:sz w:val="20"/>
                <w:szCs w:val="20"/>
              </w:rPr>
              <w:t>.</w:t>
            </w:r>
          </w:p>
        </w:tc>
        <w:tc>
          <w:tcPr>
            <w:tcW w:w="3420" w:type="dxa"/>
            <w:vMerge w:val="restart"/>
          </w:tcPr>
          <w:p w:rsidR="00923A6E" w:rsidRPr="00923A6E" w:rsidRDefault="00923A6E" w:rsidP="00923A6E">
            <w:pPr>
              <w:rPr>
                <w:sz w:val="20"/>
                <w:szCs w:val="20"/>
              </w:rPr>
            </w:pPr>
            <w:r w:rsidRPr="00923A6E">
              <w:rPr>
                <w:sz w:val="20"/>
                <w:szCs w:val="20"/>
              </w:rPr>
              <w:t>Наименование</w:t>
            </w:r>
          </w:p>
          <w:p w:rsidR="00923A6E" w:rsidRPr="00923A6E" w:rsidRDefault="00923A6E" w:rsidP="00923A6E">
            <w:pPr>
              <w:rPr>
                <w:sz w:val="20"/>
                <w:szCs w:val="20"/>
              </w:rPr>
            </w:pPr>
            <w:proofErr w:type="gramStart"/>
            <w:r w:rsidRPr="00923A6E">
              <w:rPr>
                <w:sz w:val="20"/>
                <w:szCs w:val="20"/>
              </w:rPr>
              <w:t>мероприятий</w:t>
            </w:r>
            <w:proofErr w:type="gramEnd"/>
          </w:p>
        </w:tc>
        <w:tc>
          <w:tcPr>
            <w:tcW w:w="2623" w:type="dxa"/>
            <w:gridSpan w:val="3"/>
            <w:tcBorders>
              <w:bottom w:val="single" w:sz="4" w:space="0" w:color="auto"/>
            </w:tcBorders>
          </w:tcPr>
          <w:p w:rsidR="00923A6E" w:rsidRPr="00923A6E" w:rsidRDefault="00923A6E" w:rsidP="00923A6E">
            <w:pPr>
              <w:rPr>
                <w:sz w:val="20"/>
                <w:szCs w:val="20"/>
              </w:rPr>
            </w:pPr>
            <w:r w:rsidRPr="00923A6E">
              <w:rPr>
                <w:sz w:val="20"/>
                <w:szCs w:val="20"/>
              </w:rPr>
              <w:t>Значение индикатора</w:t>
            </w:r>
          </w:p>
        </w:tc>
      </w:tr>
      <w:tr w:rsidR="00923A6E" w:rsidRPr="00923A6E" w:rsidTr="005B1B35">
        <w:trPr>
          <w:trHeight w:val="555"/>
        </w:trPr>
        <w:tc>
          <w:tcPr>
            <w:tcW w:w="2628" w:type="dxa"/>
            <w:vMerge/>
          </w:tcPr>
          <w:p w:rsidR="00923A6E" w:rsidRPr="00923A6E" w:rsidRDefault="00923A6E" w:rsidP="00923A6E">
            <w:pPr>
              <w:rPr>
                <w:sz w:val="20"/>
                <w:szCs w:val="20"/>
              </w:rPr>
            </w:pPr>
          </w:p>
        </w:tc>
        <w:tc>
          <w:tcPr>
            <w:tcW w:w="900" w:type="dxa"/>
            <w:vMerge/>
          </w:tcPr>
          <w:p w:rsidR="00923A6E" w:rsidRPr="00923A6E" w:rsidRDefault="00923A6E" w:rsidP="00923A6E">
            <w:pPr>
              <w:rPr>
                <w:sz w:val="20"/>
                <w:szCs w:val="20"/>
              </w:rPr>
            </w:pPr>
          </w:p>
        </w:tc>
        <w:tc>
          <w:tcPr>
            <w:tcW w:w="3420" w:type="dxa"/>
            <w:vMerge/>
          </w:tcPr>
          <w:p w:rsidR="00923A6E" w:rsidRPr="00923A6E" w:rsidRDefault="00923A6E" w:rsidP="00923A6E">
            <w:pPr>
              <w:rPr>
                <w:sz w:val="20"/>
                <w:szCs w:val="20"/>
              </w:rPr>
            </w:pPr>
          </w:p>
        </w:tc>
        <w:tc>
          <w:tcPr>
            <w:tcW w:w="900" w:type="dxa"/>
            <w:tcBorders>
              <w:top w:val="single" w:sz="4" w:space="0" w:color="auto"/>
            </w:tcBorders>
          </w:tcPr>
          <w:p w:rsidR="00923A6E" w:rsidRPr="00923A6E" w:rsidRDefault="00923A6E" w:rsidP="00923A6E">
            <w:pPr>
              <w:rPr>
                <w:sz w:val="20"/>
                <w:szCs w:val="20"/>
              </w:rPr>
            </w:pPr>
            <w:r w:rsidRPr="00923A6E">
              <w:rPr>
                <w:sz w:val="20"/>
                <w:szCs w:val="20"/>
              </w:rPr>
              <w:t>2018</w:t>
            </w:r>
          </w:p>
        </w:tc>
        <w:tc>
          <w:tcPr>
            <w:tcW w:w="900" w:type="dxa"/>
            <w:tcBorders>
              <w:top w:val="single" w:sz="4" w:space="0" w:color="auto"/>
            </w:tcBorders>
          </w:tcPr>
          <w:p w:rsidR="00923A6E" w:rsidRPr="00923A6E" w:rsidRDefault="00923A6E" w:rsidP="00923A6E">
            <w:pPr>
              <w:rPr>
                <w:sz w:val="20"/>
                <w:szCs w:val="20"/>
              </w:rPr>
            </w:pPr>
            <w:r w:rsidRPr="00923A6E">
              <w:rPr>
                <w:sz w:val="20"/>
                <w:szCs w:val="20"/>
              </w:rPr>
              <w:t>2019</w:t>
            </w:r>
          </w:p>
        </w:tc>
        <w:tc>
          <w:tcPr>
            <w:tcW w:w="823" w:type="dxa"/>
            <w:tcBorders>
              <w:top w:val="single" w:sz="4" w:space="0" w:color="auto"/>
            </w:tcBorders>
          </w:tcPr>
          <w:p w:rsidR="00923A6E" w:rsidRPr="00923A6E" w:rsidRDefault="00923A6E" w:rsidP="00923A6E">
            <w:pPr>
              <w:rPr>
                <w:sz w:val="20"/>
                <w:szCs w:val="20"/>
              </w:rPr>
            </w:pPr>
            <w:r w:rsidRPr="00923A6E">
              <w:rPr>
                <w:sz w:val="20"/>
                <w:szCs w:val="20"/>
              </w:rPr>
              <w:t>2020</w:t>
            </w:r>
          </w:p>
        </w:tc>
      </w:tr>
      <w:tr w:rsidR="00923A6E" w:rsidRPr="00923A6E" w:rsidTr="005B1B35">
        <w:tc>
          <w:tcPr>
            <w:tcW w:w="2628" w:type="dxa"/>
          </w:tcPr>
          <w:p w:rsidR="00923A6E" w:rsidRPr="00923A6E" w:rsidRDefault="00923A6E" w:rsidP="00923A6E">
            <w:pPr>
              <w:rPr>
                <w:sz w:val="20"/>
                <w:szCs w:val="20"/>
              </w:rPr>
            </w:pPr>
            <w:r w:rsidRPr="00923A6E">
              <w:rPr>
                <w:sz w:val="20"/>
                <w:szCs w:val="20"/>
              </w:rPr>
              <w:t>Снижение объёмов потребления электроэнергии</w:t>
            </w:r>
          </w:p>
        </w:tc>
        <w:tc>
          <w:tcPr>
            <w:tcW w:w="900" w:type="dxa"/>
          </w:tcPr>
          <w:p w:rsidR="00923A6E" w:rsidRPr="00923A6E" w:rsidRDefault="00923A6E" w:rsidP="00923A6E">
            <w:pPr>
              <w:rPr>
                <w:sz w:val="20"/>
                <w:szCs w:val="20"/>
              </w:rPr>
            </w:pPr>
            <w:r w:rsidRPr="00923A6E">
              <w:rPr>
                <w:sz w:val="20"/>
                <w:szCs w:val="20"/>
              </w:rPr>
              <w:t>%</w:t>
            </w:r>
          </w:p>
        </w:tc>
        <w:tc>
          <w:tcPr>
            <w:tcW w:w="3420" w:type="dxa"/>
          </w:tcPr>
          <w:p w:rsidR="00923A6E" w:rsidRPr="00923A6E" w:rsidRDefault="00923A6E" w:rsidP="00923A6E">
            <w:pPr>
              <w:rPr>
                <w:sz w:val="20"/>
                <w:szCs w:val="20"/>
              </w:rPr>
            </w:pPr>
            <w:r>
              <w:rPr>
                <w:sz w:val="20"/>
                <w:szCs w:val="20"/>
              </w:rPr>
              <w:t>- внедрение энергосберега</w:t>
            </w:r>
            <w:r w:rsidRPr="00923A6E">
              <w:rPr>
                <w:sz w:val="20"/>
                <w:szCs w:val="20"/>
              </w:rPr>
              <w:t>ющего оборудования;</w:t>
            </w:r>
          </w:p>
          <w:p w:rsidR="00923A6E" w:rsidRPr="00923A6E" w:rsidRDefault="00923A6E" w:rsidP="00923A6E">
            <w:pPr>
              <w:rPr>
                <w:sz w:val="20"/>
                <w:szCs w:val="20"/>
              </w:rPr>
            </w:pPr>
          </w:p>
        </w:tc>
        <w:tc>
          <w:tcPr>
            <w:tcW w:w="900" w:type="dxa"/>
          </w:tcPr>
          <w:p w:rsidR="00923A6E" w:rsidRPr="00923A6E" w:rsidRDefault="00923A6E" w:rsidP="00923A6E">
            <w:pPr>
              <w:rPr>
                <w:sz w:val="20"/>
                <w:szCs w:val="20"/>
              </w:rPr>
            </w:pPr>
            <w:r w:rsidRPr="00923A6E">
              <w:rPr>
                <w:sz w:val="20"/>
                <w:szCs w:val="20"/>
              </w:rPr>
              <w:t>1</w:t>
            </w:r>
          </w:p>
        </w:tc>
        <w:tc>
          <w:tcPr>
            <w:tcW w:w="900" w:type="dxa"/>
          </w:tcPr>
          <w:p w:rsidR="00923A6E" w:rsidRPr="00923A6E" w:rsidRDefault="00923A6E" w:rsidP="00923A6E">
            <w:pPr>
              <w:rPr>
                <w:sz w:val="20"/>
                <w:szCs w:val="20"/>
              </w:rPr>
            </w:pPr>
            <w:r w:rsidRPr="00923A6E">
              <w:rPr>
                <w:sz w:val="20"/>
                <w:szCs w:val="20"/>
              </w:rPr>
              <w:t>1</w:t>
            </w:r>
          </w:p>
        </w:tc>
        <w:tc>
          <w:tcPr>
            <w:tcW w:w="823" w:type="dxa"/>
          </w:tcPr>
          <w:p w:rsidR="00923A6E" w:rsidRPr="00923A6E" w:rsidRDefault="00923A6E" w:rsidP="00923A6E">
            <w:pPr>
              <w:rPr>
                <w:sz w:val="20"/>
                <w:szCs w:val="20"/>
              </w:rPr>
            </w:pPr>
            <w:r w:rsidRPr="00923A6E">
              <w:rPr>
                <w:sz w:val="20"/>
                <w:szCs w:val="20"/>
              </w:rPr>
              <w:t>1</w:t>
            </w:r>
          </w:p>
        </w:tc>
      </w:tr>
      <w:tr w:rsidR="00923A6E" w:rsidRPr="00923A6E" w:rsidTr="005B1B35">
        <w:tc>
          <w:tcPr>
            <w:tcW w:w="2628" w:type="dxa"/>
          </w:tcPr>
          <w:p w:rsidR="00923A6E" w:rsidRPr="00923A6E" w:rsidRDefault="00923A6E" w:rsidP="00923A6E">
            <w:pPr>
              <w:rPr>
                <w:sz w:val="20"/>
                <w:szCs w:val="20"/>
              </w:rPr>
            </w:pPr>
            <w:r w:rsidRPr="00923A6E">
              <w:rPr>
                <w:sz w:val="20"/>
                <w:szCs w:val="20"/>
              </w:rPr>
              <w:t>Снижение финансовых затрат на коммунальные услуги</w:t>
            </w:r>
          </w:p>
        </w:tc>
        <w:tc>
          <w:tcPr>
            <w:tcW w:w="900" w:type="dxa"/>
          </w:tcPr>
          <w:p w:rsidR="00923A6E" w:rsidRPr="00923A6E" w:rsidRDefault="00923A6E" w:rsidP="00923A6E">
            <w:pPr>
              <w:rPr>
                <w:sz w:val="20"/>
                <w:szCs w:val="20"/>
              </w:rPr>
            </w:pPr>
            <w:r w:rsidRPr="00923A6E">
              <w:rPr>
                <w:sz w:val="20"/>
                <w:szCs w:val="20"/>
              </w:rPr>
              <w:t>тыс.</w:t>
            </w:r>
          </w:p>
          <w:p w:rsidR="00923A6E" w:rsidRPr="00923A6E" w:rsidRDefault="00923A6E" w:rsidP="00923A6E">
            <w:pPr>
              <w:rPr>
                <w:sz w:val="20"/>
                <w:szCs w:val="20"/>
              </w:rPr>
            </w:pPr>
            <w:r w:rsidRPr="00923A6E">
              <w:rPr>
                <w:sz w:val="20"/>
                <w:szCs w:val="20"/>
              </w:rPr>
              <w:t>руб.</w:t>
            </w:r>
          </w:p>
        </w:tc>
        <w:tc>
          <w:tcPr>
            <w:tcW w:w="3420" w:type="dxa"/>
          </w:tcPr>
          <w:p w:rsidR="00923A6E" w:rsidRPr="00923A6E" w:rsidRDefault="00923A6E" w:rsidP="00923A6E">
            <w:pPr>
              <w:rPr>
                <w:sz w:val="20"/>
                <w:szCs w:val="20"/>
              </w:rPr>
            </w:pPr>
            <w:proofErr w:type="gramStart"/>
            <w:r w:rsidRPr="00923A6E">
              <w:rPr>
                <w:sz w:val="20"/>
                <w:szCs w:val="20"/>
              </w:rPr>
              <w:t>контроль</w:t>
            </w:r>
            <w:proofErr w:type="gramEnd"/>
            <w:r w:rsidRPr="00923A6E">
              <w:rPr>
                <w:sz w:val="20"/>
                <w:szCs w:val="20"/>
              </w:rPr>
              <w:t xml:space="preserve"> за режимом электропотребления</w:t>
            </w:r>
          </w:p>
        </w:tc>
        <w:tc>
          <w:tcPr>
            <w:tcW w:w="900" w:type="dxa"/>
          </w:tcPr>
          <w:p w:rsidR="00923A6E" w:rsidRPr="00923A6E" w:rsidRDefault="00923A6E" w:rsidP="00923A6E">
            <w:pPr>
              <w:rPr>
                <w:sz w:val="20"/>
                <w:szCs w:val="20"/>
              </w:rPr>
            </w:pPr>
            <w:r w:rsidRPr="00923A6E">
              <w:rPr>
                <w:sz w:val="20"/>
                <w:szCs w:val="20"/>
              </w:rPr>
              <w:t>1,0</w:t>
            </w:r>
          </w:p>
        </w:tc>
        <w:tc>
          <w:tcPr>
            <w:tcW w:w="900" w:type="dxa"/>
          </w:tcPr>
          <w:p w:rsidR="00923A6E" w:rsidRPr="00923A6E" w:rsidRDefault="00923A6E" w:rsidP="00923A6E">
            <w:pPr>
              <w:rPr>
                <w:sz w:val="20"/>
                <w:szCs w:val="20"/>
              </w:rPr>
            </w:pPr>
            <w:r w:rsidRPr="00923A6E">
              <w:rPr>
                <w:sz w:val="20"/>
                <w:szCs w:val="20"/>
              </w:rPr>
              <w:t>1,1</w:t>
            </w:r>
          </w:p>
        </w:tc>
        <w:tc>
          <w:tcPr>
            <w:tcW w:w="823" w:type="dxa"/>
          </w:tcPr>
          <w:p w:rsidR="00923A6E" w:rsidRPr="00923A6E" w:rsidRDefault="00923A6E" w:rsidP="00923A6E">
            <w:pPr>
              <w:rPr>
                <w:sz w:val="20"/>
                <w:szCs w:val="20"/>
              </w:rPr>
            </w:pPr>
            <w:r w:rsidRPr="00923A6E">
              <w:rPr>
                <w:sz w:val="20"/>
                <w:szCs w:val="20"/>
              </w:rPr>
              <w:t>1,2</w:t>
            </w:r>
          </w:p>
        </w:tc>
      </w:tr>
    </w:tbl>
    <w:p w:rsidR="00923A6E" w:rsidRDefault="00923A6E">
      <w:pPr>
        <w:rPr>
          <w:sz w:val="20"/>
          <w:szCs w:val="20"/>
        </w:rPr>
      </w:pPr>
    </w:p>
    <w:p w:rsidR="00572E78" w:rsidRPr="005B1B35" w:rsidRDefault="00572E78" w:rsidP="00572E78">
      <w:pPr>
        <w:jc w:val="center"/>
        <w:rPr>
          <w:sz w:val="20"/>
          <w:szCs w:val="20"/>
        </w:rPr>
      </w:pPr>
      <w:r w:rsidRPr="005B1B35">
        <w:rPr>
          <w:sz w:val="20"/>
          <w:szCs w:val="20"/>
        </w:rPr>
        <w:t>АДМИНИСТРАЦИЯ ТАЯТСКОГО СЕЛЬСОВЕТА</w:t>
      </w:r>
    </w:p>
    <w:p w:rsidR="00572E78" w:rsidRPr="005B1B35" w:rsidRDefault="00572E78" w:rsidP="00572E78">
      <w:pPr>
        <w:jc w:val="center"/>
        <w:rPr>
          <w:sz w:val="20"/>
          <w:szCs w:val="20"/>
        </w:rPr>
      </w:pPr>
      <w:r w:rsidRPr="005B1B35">
        <w:rPr>
          <w:sz w:val="20"/>
          <w:szCs w:val="20"/>
        </w:rPr>
        <w:t>КАРАТУЗСКОГО РАЙОНА КРАСНОЯРСКОГО КРАЯ</w:t>
      </w:r>
    </w:p>
    <w:p w:rsidR="00572E78" w:rsidRPr="005B1B35" w:rsidRDefault="00572E78" w:rsidP="00572E78">
      <w:pPr>
        <w:jc w:val="center"/>
        <w:rPr>
          <w:sz w:val="20"/>
          <w:szCs w:val="20"/>
        </w:rPr>
      </w:pPr>
    </w:p>
    <w:p w:rsidR="00572E78" w:rsidRPr="005B1B35" w:rsidRDefault="00572E78" w:rsidP="00572E78">
      <w:pPr>
        <w:jc w:val="center"/>
        <w:rPr>
          <w:sz w:val="20"/>
          <w:szCs w:val="20"/>
        </w:rPr>
      </w:pPr>
      <w:r w:rsidRPr="005B1B35">
        <w:rPr>
          <w:sz w:val="20"/>
          <w:szCs w:val="20"/>
        </w:rPr>
        <w:t>ПОСТАНОВЛЕНИЕ</w:t>
      </w:r>
    </w:p>
    <w:p w:rsidR="00572E78" w:rsidRPr="005B1B35" w:rsidRDefault="00572E78" w:rsidP="00572E78">
      <w:pPr>
        <w:jc w:val="center"/>
        <w:rPr>
          <w:sz w:val="20"/>
          <w:szCs w:val="20"/>
        </w:rPr>
      </w:pPr>
    </w:p>
    <w:p w:rsidR="00572E78" w:rsidRPr="005B1B35" w:rsidRDefault="005B1B35" w:rsidP="00572E78">
      <w:pPr>
        <w:rPr>
          <w:sz w:val="20"/>
          <w:szCs w:val="20"/>
        </w:rPr>
      </w:pPr>
      <w:r w:rsidRPr="005B1B35">
        <w:rPr>
          <w:sz w:val="20"/>
          <w:szCs w:val="20"/>
        </w:rPr>
        <w:t xml:space="preserve">                 </w:t>
      </w:r>
      <w:r w:rsidR="008B084A">
        <w:rPr>
          <w:sz w:val="20"/>
          <w:szCs w:val="20"/>
        </w:rPr>
        <w:t xml:space="preserve">               </w:t>
      </w:r>
      <w:r w:rsidRPr="005B1B35">
        <w:rPr>
          <w:sz w:val="20"/>
          <w:szCs w:val="20"/>
        </w:rPr>
        <w:t xml:space="preserve"> </w:t>
      </w:r>
      <w:r w:rsidR="00572E78" w:rsidRPr="005B1B35">
        <w:rPr>
          <w:sz w:val="20"/>
          <w:szCs w:val="20"/>
        </w:rPr>
        <w:t xml:space="preserve">14.02.2018                                      </w:t>
      </w:r>
      <w:proofErr w:type="spellStart"/>
      <w:r w:rsidR="00572E78" w:rsidRPr="005B1B35">
        <w:rPr>
          <w:sz w:val="20"/>
          <w:szCs w:val="20"/>
        </w:rPr>
        <w:t>с.Таяты</w:t>
      </w:r>
      <w:proofErr w:type="spellEnd"/>
      <w:r w:rsidR="00572E78" w:rsidRPr="005B1B35">
        <w:rPr>
          <w:sz w:val="20"/>
          <w:szCs w:val="20"/>
        </w:rPr>
        <w:t xml:space="preserve">              </w:t>
      </w:r>
      <w:r w:rsidR="008B084A">
        <w:rPr>
          <w:sz w:val="20"/>
          <w:szCs w:val="20"/>
        </w:rPr>
        <w:t xml:space="preserve">           </w:t>
      </w:r>
      <w:r w:rsidR="00572E78" w:rsidRPr="005B1B35">
        <w:rPr>
          <w:sz w:val="20"/>
          <w:szCs w:val="20"/>
        </w:rPr>
        <w:t xml:space="preserve">                № 12 - П</w:t>
      </w:r>
    </w:p>
    <w:p w:rsidR="00572E78" w:rsidRPr="005B1B35" w:rsidRDefault="00572E78" w:rsidP="00572E78">
      <w:pPr>
        <w:rPr>
          <w:sz w:val="20"/>
          <w:szCs w:val="20"/>
        </w:rPr>
      </w:pPr>
    </w:p>
    <w:p w:rsidR="00572E78" w:rsidRPr="005B1B35" w:rsidRDefault="00572E78" w:rsidP="00572E78">
      <w:pPr>
        <w:jc w:val="center"/>
        <w:rPr>
          <w:sz w:val="20"/>
          <w:szCs w:val="20"/>
        </w:rPr>
      </w:pPr>
      <w:r w:rsidRPr="005B1B35">
        <w:rPr>
          <w:sz w:val="20"/>
          <w:szCs w:val="20"/>
        </w:rPr>
        <w:t>Об утверждении административного регламента по предоставлению</w:t>
      </w:r>
    </w:p>
    <w:p w:rsidR="00572E78" w:rsidRPr="005B1B35" w:rsidRDefault="00572E78" w:rsidP="00572E78">
      <w:pPr>
        <w:jc w:val="center"/>
        <w:rPr>
          <w:sz w:val="20"/>
          <w:szCs w:val="20"/>
        </w:rPr>
      </w:pPr>
      <w:proofErr w:type="gramStart"/>
      <w:r w:rsidRPr="005B1B35">
        <w:rPr>
          <w:sz w:val="20"/>
          <w:szCs w:val="20"/>
        </w:rPr>
        <w:t>муниципальной</w:t>
      </w:r>
      <w:proofErr w:type="gramEnd"/>
      <w:r w:rsidRPr="005B1B35">
        <w:rPr>
          <w:sz w:val="20"/>
          <w:szCs w:val="20"/>
        </w:rPr>
        <w:t xml:space="preserve"> услуги «Предоставление земельного участка для погребения умершего» на территории Таятского сельсовета</w:t>
      </w:r>
    </w:p>
    <w:p w:rsidR="00572E78" w:rsidRPr="005B1B35" w:rsidRDefault="00572E78" w:rsidP="00572E78">
      <w:pPr>
        <w:rPr>
          <w:sz w:val="20"/>
          <w:szCs w:val="20"/>
        </w:rPr>
      </w:pPr>
    </w:p>
    <w:p w:rsidR="00572E78" w:rsidRPr="005B1B35" w:rsidRDefault="00572E78" w:rsidP="00572E78">
      <w:pPr>
        <w:jc w:val="both"/>
        <w:rPr>
          <w:sz w:val="20"/>
          <w:szCs w:val="20"/>
        </w:rPr>
      </w:pPr>
      <w:r w:rsidRPr="005B1B35">
        <w:rPr>
          <w:sz w:val="20"/>
          <w:szCs w:val="20"/>
        </w:rPr>
        <w:t xml:space="preserve">   В соответствии с Федеральными законами от 27.07.2010 N 210-ФЗ "Об организации предоставления государственных и муниципальных услуг", от 06.10.2003 N 131-ФЗ "Об общих принципах организации местного самоуправления в Российской Федерации", от 12.01.1996 N 8-ФЗ "О погребении и похоронном деле", руководствуясь Уставом </w:t>
      </w:r>
      <w:proofErr w:type="spellStart"/>
      <w:r w:rsidRPr="005B1B35">
        <w:rPr>
          <w:sz w:val="20"/>
          <w:szCs w:val="20"/>
        </w:rPr>
        <w:t>Таяткого</w:t>
      </w:r>
      <w:proofErr w:type="spellEnd"/>
      <w:r w:rsidRPr="005B1B35">
        <w:rPr>
          <w:sz w:val="20"/>
          <w:szCs w:val="20"/>
        </w:rPr>
        <w:t xml:space="preserve"> сельсовета, Каратузского района, Красноярского края.</w:t>
      </w:r>
    </w:p>
    <w:p w:rsidR="00572E78" w:rsidRPr="005B1B35" w:rsidRDefault="00572E78" w:rsidP="00572E78">
      <w:pPr>
        <w:rPr>
          <w:sz w:val="20"/>
          <w:szCs w:val="20"/>
        </w:rPr>
      </w:pPr>
      <w:r w:rsidRPr="005B1B35">
        <w:rPr>
          <w:sz w:val="20"/>
          <w:szCs w:val="20"/>
        </w:rPr>
        <w:t xml:space="preserve"> ПОСТАНОВЛЯЮ:</w:t>
      </w:r>
    </w:p>
    <w:p w:rsidR="00572E78" w:rsidRPr="005B1B35" w:rsidRDefault="00572E78" w:rsidP="00572E78">
      <w:pPr>
        <w:rPr>
          <w:sz w:val="20"/>
          <w:szCs w:val="20"/>
        </w:rPr>
      </w:pPr>
    </w:p>
    <w:p w:rsidR="00572E78" w:rsidRPr="005B1B35" w:rsidRDefault="00572E78" w:rsidP="00572E78">
      <w:pPr>
        <w:jc w:val="both"/>
        <w:rPr>
          <w:sz w:val="20"/>
          <w:szCs w:val="20"/>
        </w:rPr>
      </w:pPr>
      <w:r w:rsidRPr="005B1B35">
        <w:rPr>
          <w:sz w:val="20"/>
          <w:szCs w:val="20"/>
        </w:rPr>
        <w:t xml:space="preserve">    1. Утвердить Административный регламент по предоставлению муниципальной услуги "Предоставление земельного участка для погребения умершего" (приложение №1).         </w:t>
      </w:r>
    </w:p>
    <w:p w:rsidR="00572E78" w:rsidRPr="005B1B35" w:rsidRDefault="00572E78" w:rsidP="00572E78">
      <w:pPr>
        <w:jc w:val="both"/>
        <w:rPr>
          <w:sz w:val="20"/>
          <w:szCs w:val="20"/>
        </w:rPr>
      </w:pPr>
      <w:r w:rsidRPr="005B1B35">
        <w:rPr>
          <w:sz w:val="20"/>
          <w:szCs w:val="20"/>
        </w:rPr>
        <w:t xml:space="preserve">    2. Контроль </w:t>
      </w:r>
      <w:proofErr w:type="gramStart"/>
      <w:r w:rsidRPr="005B1B35">
        <w:rPr>
          <w:sz w:val="20"/>
          <w:szCs w:val="20"/>
        </w:rPr>
        <w:t>за  исполнением</w:t>
      </w:r>
      <w:proofErr w:type="gramEnd"/>
      <w:r w:rsidRPr="005B1B35">
        <w:rPr>
          <w:sz w:val="20"/>
          <w:szCs w:val="20"/>
        </w:rPr>
        <w:t xml:space="preserve">  данного  Постановления                          оставляю  за  собой.   </w:t>
      </w:r>
    </w:p>
    <w:p w:rsidR="005B1B35" w:rsidRPr="005B1B35" w:rsidRDefault="00572E78" w:rsidP="005B1B35">
      <w:pPr>
        <w:jc w:val="both"/>
        <w:rPr>
          <w:sz w:val="20"/>
          <w:szCs w:val="20"/>
        </w:rPr>
      </w:pPr>
      <w:r w:rsidRPr="005B1B35">
        <w:rPr>
          <w:sz w:val="20"/>
          <w:szCs w:val="20"/>
        </w:rPr>
        <w:t xml:space="preserve">    3. Постановление вступает в силу в день, следующий за днем его официального опубликования в издании «</w:t>
      </w:r>
      <w:proofErr w:type="gramStart"/>
      <w:r w:rsidRPr="005B1B35">
        <w:rPr>
          <w:sz w:val="20"/>
          <w:szCs w:val="20"/>
        </w:rPr>
        <w:t>Таятский  вестник</w:t>
      </w:r>
      <w:proofErr w:type="gramEnd"/>
      <w:r w:rsidRPr="005B1B35">
        <w:rPr>
          <w:sz w:val="20"/>
          <w:szCs w:val="20"/>
        </w:rPr>
        <w:t xml:space="preserve">».    </w:t>
      </w:r>
    </w:p>
    <w:p w:rsidR="005B1B35" w:rsidRPr="005B1B35" w:rsidRDefault="005B1B35" w:rsidP="005B1B35">
      <w:pPr>
        <w:jc w:val="both"/>
        <w:rPr>
          <w:sz w:val="20"/>
          <w:szCs w:val="20"/>
        </w:rPr>
      </w:pPr>
    </w:p>
    <w:p w:rsidR="00572E78" w:rsidRPr="005B1B35" w:rsidRDefault="00572E78" w:rsidP="005B1B35">
      <w:pPr>
        <w:jc w:val="both"/>
        <w:rPr>
          <w:sz w:val="20"/>
          <w:szCs w:val="20"/>
        </w:rPr>
      </w:pPr>
      <w:r w:rsidRPr="005B1B35">
        <w:rPr>
          <w:sz w:val="20"/>
          <w:szCs w:val="20"/>
        </w:rPr>
        <w:t>Глава администрации</w:t>
      </w:r>
    </w:p>
    <w:p w:rsidR="00572E78" w:rsidRPr="005B1B35" w:rsidRDefault="00572E78" w:rsidP="00572E78">
      <w:pPr>
        <w:tabs>
          <w:tab w:val="left" w:pos="1100"/>
        </w:tabs>
        <w:rPr>
          <w:color w:val="323232"/>
          <w:spacing w:val="-2"/>
          <w:sz w:val="20"/>
          <w:szCs w:val="20"/>
        </w:rPr>
      </w:pPr>
      <w:r w:rsidRPr="005B1B35">
        <w:rPr>
          <w:sz w:val="20"/>
          <w:szCs w:val="20"/>
        </w:rPr>
        <w:t xml:space="preserve">Таятского сельсовета                                                  </w:t>
      </w:r>
      <w:proofErr w:type="spellStart"/>
      <w:r w:rsidRPr="005B1B35">
        <w:rPr>
          <w:sz w:val="20"/>
          <w:szCs w:val="20"/>
        </w:rPr>
        <w:t>Ф.П.Иванов</w:t>
      </w:r>
      <w:proofErr w:type="spellEnd"/>
    </w:p>
    <w:p w:rsidR="008B084A" w:rsidRDefault="005B1B35" w:rsidP="005B1B35">
      <w:pPr>
        <w:jc w:val="center"/>
        <w:rPr>
          <w:color w:val="000000"/>
          <w:sz w:val="20"/>
          <w:szCs w:val="20"/>
          <w:shd w:val="clear" w:color="auto" w:fill="FFFFFF"/>
        </w:rPr>
      </w:pPr>
      <w:r w:rsidRPr="005B1B35">
        <w:rPr>
          <w:color w:val="000000"/>
          <w:sz w:val="20"/>
          <w:szCs w:val="20"/>
          <w:shd w:val="clear" w:color="auto" w:fill="FFFFFF"/>
        </w:rPr>
        <w:t xml:space="preserve">                                           </w:t>
      </w:r>
    </w:p>
    <w:p w:rsidR="00572E78" w:rsidRPr="005B1B35" w:rsidRDefault="008B084A" w:rsidP="005B1B35">
      <w:pPr>
        <w:jc w:val="center"/>
        <w:rPr>
          <w:sz w:val="20"/>
          <w:szCs w:val="20"/>
        </w:rPr>
      </w:pPr>
      <w:r>
        <w:rPr>
          <w:color w:val="000000"/>
          <w:sz w:val="20"/>
          <w:szCs w:val="20"/>
          <w:shd w:val="clear" w:color="auto" w:fill="FFFFFF"/>
        </w:rPr>
        <w:t xml:space="preserve">                                      </w:t>
      </w:r>
      <w:r w:rsidR="005B1B35" w:rsidRPr="005B1B35">
        <w:rPr>
          <w:color w:val="000000"/>
          <w:sz w:val="20"/>
          <w:szCs w:val="20"/>
          <w:shd w:val="clear" w:color="auto" w:fill="FFFFFF"/>
        </w:rPr>
        <w:t xml:space="preserve"> П</w:t>
      </w:r>
      <w:r w:rsidR="00572E78" w:rsidRPr="005B1B35">
        <w:rPr>
          <w:color w:val="000000"/>
          <w:sz w:val="20"/>
          <w:szCs w:val="20"/>
          <w:shd w:val="clear" w:color="auto" w:fill="FFFFFF"/>
        </w:rPr>
        <w:t>риложение №1</w:t>
      </w:r>
    </w:p>
    <w:p w:rsidR="00572E78" w:rsidRPr="005B1B35" w:rsidRDefault="00572E78" w:rsidP="00572E78">
      <w:pPr>
        <w:ind w:left="5160"/>
        <w:rPr>
          <w:color w:val="000000"/>
          <w:sz w:val="20"/>
          <w:szCs w:val="20"/>
          <w:shd w:val="clear" w:color="auto" w:fill="FFFFFF"/>
        </w:rPr>
      </w:pPr>
      <w:proofErr w:type="gramStart"/>
      <w:r w:rsidRPr="005B1B35">
        <w:rPr>
          <w:color w:val="000000"/>
          <w:sz w:val="20"/>
          <w:szCs w:val="20"/>
          <w:shd w:val="clear" w:color="auto" w:fill="FFFFFF"/>
        </w:rPr>
        <w:t>к</w:t>
      </w:r>
      <w:proofErr w:type="gramEnd"/>
      <w:r w:rsidRPr="005B1B35">
        <w:rPr>
          <w:color w:val="000000"/>
          <w:sz w:val="20"/>
          <w:szCs w:val="20"/>
          <w:shd w:val="clear" w:color="auto" w:fill="FFFFFF"/>
        </w:rPr>
        <w:t xml:space="preserve"> постановлению администрации Таятского сельсовета №12-П от 14.02.2018</w:t>
      </w:r>
    </w:p>
    <w:p w:rsidR="00572E78" w:rsidRPr="005B1B35" w:rsidRDefault="00572E78" w:rsidP="00572E78">
      <w:pPr>
        <w:jc w:val="both"/>
        <w:rPr>
          <w:sz w:val="20"/>
          <w:szCs w:val="20"/>
        </w:rPr>
      </w:pPr>
    </w:p>
    <w:p w:rsidR="00572E78" w:rsidRPr="005B1B35" w:rsidRDefault="00572E78" w:rsidP="00572E78">
      <w:pPr>
        <w:jc w:val="center"/>
        <w:rPr>
          <w:sz w:val="20"/>
          <w:szCs w:val="20"/>
        </w:rPr>
      </w:pPr>
      <w:r w:rsidRPr="005B1B35">
        <w:rPr>
          <w:sz w:val="20"/>
          <w:szCs w:val="20"/>
        </w:rPr>
        <w:t>1. ОБЩИЕ ПОЛОЖЕНИЯ</w:t>
      </w:r>
    </w:p>
    <w:p w:rsidR="00572E78" w:rsidRPr="005B1B35" w:rsidRDefault="00572E78" w:rsidP="00572E78">
      <w:pPr>
        <w:jc w:val="center"/>
        <w:rPr>
          <w:sz w:val="20"/>
          <w:szCs w:val="20"/>
        </w:rPr>
      </w:pPr>
    </w:p>
    <w:p w:rsidR="00572E78" w:rsidRPr="005B1B35" w:rsidRDefault="00572E78" w:rsidP="00572E78">
      <w:pPr>
        <w:jc w:val="center"/>
        <w:rPr>
          <w:sz w:val="20"/>
          <w:szCs w:val="20"/>
        </w:rPr>
      </w:pPr>
      <w:r w:rsidRPr="005B1B35">
        <w:rPr>
          <w:sz w:val="20"/>
          <w:szCs w:val="20"/>
        </w:rPr>
        <w:t>ПРЕДМЕТ РЕГУЛИРОВАНИЯ АДМИНИСТРАТИВНОГО РЕГЛАМЕНТА</w:t>
      </w:r>
    </w:p>
    <w:p w:rsidR="00572E78" w:rsidRPr="005B1B35" w:rsidRDefault="00572E78" w:rsidP="00572E78">
      <w:pPr>
        <w:jc w:val="both"/>
        <w:rPr>
          <w:sz w:val="20"/>
          <w:szCs w:val="20"/>
        </w:rPr>
      </w:pPr>
    </w:p>
    <w:p w:rsidR="00572E78" w:rsidRPr="005B1B35" w:rsidRDefault="00572E78" w:rsidP="00572E78">
      <w:pPr>
        <w:jc w:val="both"/>
        <w:rPr>
          <w:sz w:val="20"/>
          <w:szCs w:val="20"/>
        </w:rPr>
      </w:pPr>
      <w:r w:rsidRPr="005B1B35">
        <w:rPr>
          <w:sz w:val="20"/>
          <w:szCs w:val="20"/>
        </w:rPr>
        <w:lastRenderedPageBreak/>
        <w:t>1. Административный регламент предоставления муниципальной услуги "Предоставление земельного участка для погребения умершего" (далее - административный регламент)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предоставлении муниципальной услуги.</w:t>
      </w:r>
    </w:p>
    <w:p w:rsidR="00572E78" w:rsidRPr="005B1B35" w:rsidRDefault="00572E78" w:rsidP="00572E78">
      <w:pPr>
        <w:jc w:val="both"/>
        <w:rPr>
          <w:sz w:val="20"/>
          <w:szCs w:val="20"/>
        </w:rPr>
      </w:pPr>
      <w:r w:rsidRPr="005B1B35">
        <w:rPr>
          <w:sz w:val="20"/>
          <w:szCs w:val="20"/>
        </w:rPr>
        <w:t>2. Получателями услуги являются супруг (супруга), близкие родственники, иные родственники либо законный представитель, а при отсутствии таковых иные лица, взявшие на себя обязанность осуществить погребение умершего (далее - заявители).</w:t>
      </w:r>
    </w:p>
    <w:p w:rsidR="00572E78" w:rsidRPr="005B1B35" w:rsidRDefault="00572E78" w:rsidP="00572E78">
      <w:pPr>
        <w:jc w:val="both"/>
        <w:rPr>
          <w:sz w:val="20"/>
          <w:szCs w:val="20"/>
        </w:rPr>
      </w:pPr>
      <w:r w:rsidRPr="005B1B35">
        <w:rPr>
          <w:sz w:val="20"/>
          <w:szCs w:val="20"/>
        </w:rPr>
        <w:t>3. Услуга предоставляется заместителем главы администрации Таятского сельсовета</w:t>
      </w:r>
    </w:p>
    <w:p w:rsidR="00572E78" w:rsidRPr="005B1B35" w:rsidRDefault="00572E78" w:rsidP="00572E78">
      <w:pPr>
        <w:jc w:val="both"/>
        <w:rPr>
          <w:sz w:val="20"/>
          <w:szCs w:val="20"/>
        </w:rPr>
      </w:pPr>
      <w:r w:rsidRPr="005B1B35">
        <w:rPr>
          <w:sz w:val="20"/>
          <w:szCs w:val="20"/>
        </w:rPr>
        <w:t xml:space="preserve">Место нахождения администрации (почтовый адрес для направления документов и обращений): 662853 </w:t>
      </w:r>
      <w:proofErr w:type="spellStart"/>
      <w:r w:rsidRPr="005B1B35">
        <w:rPr>
          <w:sz w:val="20"/>
          <w:szCs w:val="20"/>
        </w:rPr>
        <w:t>с.Таяты</w:t>
      </w:r>
      <w:proofErr w:type="spellEnd"/>
      <w:r w:rsidRPr="005B1B35">
        <w:rPr>
          <w:sz w:val="20"/>
          <w:szCs w:val="20"/>
        </w:rPr>
        <w:t xml:space="preserve"> </w:t>
      </w:r>
      <w:proofErr w:type="spellStart"/>
      <w:r w:rsidRPr="005B1B35">
        <w:rPr>
          <w:sz w:val="20"/>
          <w:szCs w:val="20"/>
        </w:rPr>
        <w:t>ул.Советская</w:t>
      </w:r>
      <w:proofErr w:type="spellEnd"/>
      <w:r w:rsidRPr="005B1B35">
        <w:rPr>
          <w:sz w:val="20"/>
          <w:szCs w:val="20"/>
        </w:rPr>
        <w:t xml:space="preserve"> 6 Каратузского района Красноярского края</w:t>
      </w:r>
    </w:p>
    <w:p w:rsidR="00572E78" w:rsidRPr="005B1B35" w:rsidRDefault="00572E78" w:rsidP="00572E78">
      <w:pPr>
        <w:jc w:val="both"/>
        <w:rPr>
          <w:sz w:val="20"/>
          <w:szCs w:val="20"/>
        </w:rPr>
      </w:pPr>
      <w:proofErr w:type="gramStart"/>
      <w:r w:rsidRPr="005B1B35">
        <w:rPr>
          <w:sz w:val="20"/>
          <w:szCs w:val="20"/>
        </w:rPr>
        <w:t>электронный</w:t>
      </w:r>
      <w:proofErr w:type="gramEnd"/>
      <w:r w:rsidRPr="005B1B35">
        <w:rPr>
          <w:sz w:val="20"/>
          <w:szCs w:val="20"/>
        </w:rPr>
        <w:t xml:space="preserve"> адрес: t_sovet@mail.ru</w:t>
      </w:r>
    </w:p>
    <w:p w:rsidR="00572E78" w:rsidRPr="005B1B35" w:rsidRDefault="00572E78" w:rsidP="00572E78">
      <w:pPr>
        <w:jc w:val="both"/>
        <w:rPr>
          <w:sz w:val="20"/>
          <w:szCs w:val="20"/>
        </w:rPr>
      </w:pPr>
      <w:proofErr w:type="gramStart"/>
      <w:r w:rsidRPr="005B1B35">
        <w:rPr>
          <w:sz w:val="20"/>
          <w:szCs w:val="20"/>
        </w:rPr>
        <w:t>график</w:t>
      </w:r>
      <w:proofErr w:type="gramEnd"/>
      <w:r w:rsidRPr="005B1B35">
        <w:rPr>
          <w:sz w:val="20"/>
          <w:szCs w:val="20"/>
        </w:rPr>
        <w:t xml:space="preserve"> работы: понедельник, вторник, среда, четверг, пятница с 8-00 до 16-00 час., перерыв с 12-00 до 13-00 час., выходные дни: суббота, воскресенье.</w:t>
      </w:r>
    </w:p>
    <w:p w:rsidR="00572E78" w:rsidRPr="005B1B35" w:rsidRDefault="00572E78" w:rsidP="00572E78">
      <w:pPr>
        <w:jc w:val="both"/>
        <w:rPr>
          <w:sz w:val="20"/>
          <w:szCs w:val="20"/>
        </w:rPr>
      </w:pPr>
      <w:r w:rsidRPr="005B1B35">
        <w:rPr>
          <w:sz w:val="20"/>
          <w:szCs w:val="20"/>
        </w:rPr>
        <w:t>4. Информация о муниципальной услуге предоставляется:</w:t>
      </w:r>
    </w:p>
    <w:p w:rsidR="00572E78" w:rsidRPr="005B1B35" w:rsidRDefault="00572E78" w:rsidP="00572E78">
      <w:pPr>
        <w:jc w:val="both"/>
        <w:rPr>
          <w:sz w:val="20"/>
          <w:szCs w:val="20"/>
        </w:rPr>
      </w:pPr>
      <w:r w:rsidRPr="005B1B35">
        <w:rPr>
          <w:sz w:val="20"/>
          <w:szCs w:val="20"/>
        </w:rPr>
        <w:t xml:space="preserve">1) в администрации Таятского сельсовета, на информационных стендах и в форме личного консультирования </w:t>
      </w:r>
    </w:p>
    <w:p w:rsidR="00572E78" w:rsidRPr="005B1B35" w:rsidRDefault="00572E78" w:rsidP="00572E78">
      <w:pPr>
        <w:jc w:val="both"/>
        <w:rPr>
          <w:sz w:val="20"/>
          <w:szCs w:val="20"/>
        </w:rPr>
      </w:pPr>
      <w:r w:rsidRPr="005B1B35">
        <w:rPr>
          <w:sz w:val="20"/>
          <w:szCs w:val="20"/>
        </w:rPr>
        <w:t>2) путем официального опубликования данного административного регламента;</w:t>
      </w:r>
    </w:p>
    <w:p w:rsidR="00572E78" w:rsidRPr="005B1B35" w:rsidRDefault="00572E78" w:rsidP="00572E78">
      <w:pPr>
        <w:jc w:val="both"/>
        <w:rPr>
          <w:sz w:val="20"/>
          <w:szCs w:val="20"/>
        </w:rPr>
      </w:pPr>
      <w:r w:rsidRPr="005B1B35">
        <w:rPr>
          <w:sz w:val="20"/>
          <w:szCs w:val="20"/>
        </w:rPr>
        <w:t>3) при обращении по телефону - в виде устного ответа на конкретные вопросы, содержащие запрашиваемую информацию;</w:t>
      </w:r>
    </w:p>
    <w:p w:rsidR="00572E78" w:rsidRPr="005B1B35" w:rsidRDefault="00572E78" w:rsidP="00572E78">
      <w:pPr>
        <w:jc w:val="both"/>
        <w:rPr>
          <w:sz w:val="20"/>
          <w:szCs w:val="20"/>
        </w:rPr>
      </w:pPr>
      <w:r w:rsidRPr="005B1B35">
        <w:rPr>
          <w:sz w:val="20"/>
          <w:szCs w:val="20"/>
        </w:rPr>
        <w:t>4) на официальном интернет-сайте Таятского сельсовета.</w:t>
      </w:r>
    </w:p>
    <w:p w:rsidR="00572E78" w:rsidRPr="005B1B35" w:rsidRDefault="00572E78" w:rsidP="00572E78">
      <w:pPr>
        <w:jc w:val="both"/>
        <w:rPr>
          <w:sz w:val="20"/>
          <w:szCs w:val="20"/>
        </w:rPr>
      </w:pPr>
      <w:r w:rsidRPr="005B1B35">
        <w:rPr>
          <w:sz w:val="20"/>
          <w:szCs w:val="20"/>
        </w:rPr>
        <w:t>Время предоставления заявителю устной консультации на личном приеме не должно превышать 15 минут.</w:t>
      </w:r>
    </w:p>
    <w:p w:rsidR="00572E78" w:rsidRPr="005B1B35" w:rsidRDefault="00572E78" w:rsidP="00572E78">
      <w:pPr>
        <w:jc w:val="both"/>
        <w:rPr>
          <w:sz w:val="20"/>
          <w:szCs w:val="20"/>
        </w:rPr>
      </w:pPr>
      <w:r w:rsidRPr="005B1B35">
        <w:rPr>
          <w:sz w:val="20"/>
          <w:szCs w:val="20"/>
        </w:rPr>
        <w:t>Индивидуальное устное информирование по вопросу предоставления муниципальной услуги в случае обращения заявителя посредством телефонной связи осуществляется в рабочее время согласно графику работы администрации Таятского сельсовета и не должно превышать 10 минут.</w:t>
      </w:r>
    </w:p>
    <w:p w:rsidR="00572E78" w:rsidRPr="005B1B35" w:rsidRDefault="00572E78" w:rsidP="00572E78">
      <w:pPr>
        <w:jc w:val="both"/>
        <w:rPr>
          <w:sz w:val="20"/>
          <w:szCs w:val="20"/>
        </w:rPr>
      </w:pPr>
      <w:r w:rsidRPr="005B1B35">
        <w:rPr>
          <w:sz w:val="20"/>
          <w:szCs w:val="20"/>
        </w:rPr>
        <w:t>Основными требованиями к информированию заявителей являются:</w:t>
      </w:r>
    </w:p>
    <w:p w:rsidR="00572E78" w:rsidRPr="005B1B35" w:rsidRDefault="00572E78" w:rsidP="00572E78">
      <w:pPr>
        <w:jc w:val="both"/>
        <w:rPr>
          <w:sz w:val="20"/>
          <w:szCs w:val="20"/>
        </w:rPr>
      </w:pPr>
      <w:r w:rsidRPr="005B1B35">
        <w:rPr>
          <w:sz w:val="20"/>
          <w:szCs w:val="20"/>
        </w:rPr>
        <w:t>- достоверность предоставляемой информации;</w:t>
      </w:r>
    </w:p>
    <w:p w:rsidR="00572E78" w:rsidRPr="005B1B35" w:rsidRDefault="00572E78" w:rsidP="00572E78">
      <w:pPr>
        <w:jc w:val="both"/>
        <w:rPr>
          <w:sz w:val="20"/>
          <w:szCs w:val="20"/>
        </w:rPr>
      </w:pPr>
      <w:r w:rsidRPr="005B1B35">
        <w:rPr>
          <w:sz w:val="20"/>
          <w:szCs w:val="20"/>
        </w:rPr>
        <w:t>- четкость в изложении информации;</w:t>
      </w:r>
    </w:p>
    <w:p w:rsidR="00572E78" w:rsidRPr="005B1B35" w:rsidRDefault="00572E78" w:rsidP="00572E78">
      <w:pPr>
        <w:jc w:val="both"/>
        <w:rPr>
          <w:sz w:val="20"/>
          <w:szCs w:val="20"/>
        </w:rPr>
      </w:pPr>
      <w:r w:rsidRPr="005B1B35">
        <w:rPr>
          <w:sz w:val="20"/>
          <w:szCs w:val="20"/>
        </w:rPr>
        <w:t>- полнота информирования;</w:t>
      </w:r>
    </w:p>
    <w:p w:rsidR="00572E78" w:rsidRPr="005B1B35" w:rsidRDefault="00572E78" w:rsidP="00572E78">
      <w:pPr>
        <w:jc w:val="both"/>
        <w:rPr>
          <w:sz w:val="20"/>
          <w:szCs w:val="20"/>
        </w:rPr>
      </w:pPr>
      <w:r w:rsidRPr="005B1B35">
        <w:rPr>
          <w:sz w:val="20"/>
          <w:szCs w:val="20"/>
        </w:rPr>
        <w:t>- удобство и доступность получения информации;</w:t>
      </w:r>
    </w:p>
    <w:p w:rsidR="00572E78" w:rsidRPr="005B1B35" w:rsidRDefault="00572E78" w:rsidP="00572E78">
      <w:pPr>
        <w:jc w:val="both"/>
        <w:rPr>
          <w:sz w:val="20"/>
          <w:szCs w:val="20"/>
        </w:rPr>
      </w:pPr>
      <w:r w:rsidRPr="005B1B35">
        <w:rPr>
          <w:sz w:val="20"/>
          <w:szCs w:val="20"/>
        </w:rPr>
        <w:t>- оперативность предоставления информации.</w:t>
      </w:r>
    </w:p>
    <w:p w:rsidR="00572E78" w:rsidRPr="005B1B35" w:rsidRDefault="00572E78" w:rsidP="00572E78">
      <w:pPr>
        <w:jc w:val="both"/>
        <w:rPr>
          <w:sz w:val="20"/>
          <w:szCs w:val="20"/>
        </w:rPr>
      </w:pPr>
      <w:r w:rsidRPr="005B1B35">
        <w:rPr>
          <w:sz w:val="20"/>
          <w:szCs w:val="20"/>
        </w:rPr>
        <w:t>Администрация Таятского сельсовета не вправе осуществлять консультирование заявителя, выходящее за рамки информирования о стандартных процедурах и условиях предоставления муниципальной услуги.</w:t>
      </w:r>
    </w:p>
    <w:p w:rsidR="00572E78" w:rsidRPr="005B1B35" w:rsidRDefault="00572E78" w:rsidP="00572E78">
      <w:pPr>
        <w:jc w:val="both"/>
        <w:rPr>
          <w:sz w:val="20"/>
          <w:szCs w:val="20"/>
        </w:rPr>
      </w:pPr>
      <w:r w:rsidRPr="005B1B35">
        <w:rPr>
          <w:sz w:val="20"/>
          <w:szCs w:val="20"/>
        </w:rPr>
        <w:t xml:space="preserve"> На информационных стендах в администрации Таятского сельсовета размещается следующая информация:</w:t>
      </w:r>
    </w:p>
    <w:p w:rsidR="00572E78" w:rsidRPr="005B1B35" w:rsidRDefault="00572E78" w:rsidP="00572E78">
      <w:pPr>
        <w:jc w:val="both"/>
        <w:rPr>
          <w:sz w:val="20"/>
          <w:szCs w:val="20"/>
        </w:rPr>
      </w:pPr>
      <w:r w:rsidRPr="005B1B35">
        <w:rPr>
          <w:sz w:val="20"/>
          <w:szCs w:val="20"/>
        </w:rPr>
        <w:t>- административный регламент предоставления муниципальной услуги;</w:t>
      </w:r>
    </w:p>
    <w:p w:rsidR="00572E78" w:rsidRPr="005B1B35" w:rsidRDefault="00572E78" w:rsidP="00572E78">
      <w:pPr>
        <w:jc w:val="both"/>
        <w:rPr>
          <w:sz w:val="20"/>
          <w:szCs w:val="20"/>
        </w:rPr>
      </w:pPr>
      <w:r w:rsidRPr="005B1B35">
        <w:rPr>
          <w:sz w:val="20"/>
          <w:szCs w:val="20"/>
        </w:rPr>
        <w:t>- перечень и формы документов, необходимых для получения муниципальной услуги;</w:t>
      </w:r>
    </w:p>
    <w:p w:rsidR="00572E78" w:rsidRPr="005B1B35" w:rsidRDefault="00572E78" w:rsidP="00572E78">
      <w:pPr>
        <w:jc w:val="both"/>
        <w:rPr>
          <w:sz w:val="20"/>
          <w:szCs w:val="20"/>
        </w:rPr>
      </w:pPr>
      <w:r w:rsidRPr="005B1B35">
        <w:rPr>
          <w:sz w:val="20"/>
          <w:szCs w:val="20"/>
        </w:rPr>
        <w:t>- блок-схема последовательности действий при предоставлении муниципальной услуги;</w:t>
      </w:r>
    </w:p>
    <w:p w:rsidR="00572E78" w:rsidRPr="005B1B35" w:rsidRDefault="00572E78" w:rsidP="00572E78">
      <w:pPr>
        <w:jc w:val="both"/>
        <w:rPr>
          <w:sz w:val="20"/>
          <w:szCs w:val="20"/>
        </w:rPr>
      </w:pPr>
      <w:r w:rsidRPr="005B1B35">
        <w:rPr>
          <w:sz w:val="20"/>
          <w:szCs w:val="20"/>
        </w:rPr>
        <w:t xml:space="preserve">- справочные </w:t>
      </w:r>
      <w:proofErr w:type="gramStart"/>
      <w:r w:rsidRPr="005B1B35">
        <w:rPr>
          <w:sz w:val="20"/>
          <w:szCs w:val="20"/>
        </w:rPr>
        <w:t>телефоны  администрации</w:t>
      </w:r>
      <w:proofErr w:type="gramEnd"/>
      <w:r w:rsidRPr="005B1B35">
        <w:rPr>
          <w:sz w:val="20"/>
          <w:szCs w:val="20"/>
        </w:rPr>
        <w:t xml:space="preserve"> Таятского сельсовета дни и часы личного приема заявителей.</w:t>
      </w:r>
    </w:p>
    <w:p w:rsidR="00572E78" w:rsidRPr="005B1B35" w:rsidRDefault="00572E78" w:rsidP="00572E78">
      <w:pPr>
        <w:jc w:val="both"/>
        <w:rPr>
          <w:sz w:val="20"/>
          <w:szCs w:val="20"/>
        </w:rPr>
      </w:pPr>
      <w:r w:rsidRPr="005B1B35">
        <w:rPr>
          <w:sz w:val="20"/>
          <w:szCs w:val="20"/>
        </w:rPr>
        <w:t xml:space="preserve">5. Организация предоставления муниципальной услуги может осуществляться через обращение в государственное бюджетное учреждение "Многофункциональный центр предоставления государственных (муниципальных) услуг" (далее - МФЦ) по адресу: </w:t>
      </w:r>
      <w:proofErr w:type="spellStart"/>
      <w:r w:rsidRPr="005B1B35">
        <w:rPr>
          <w:sz w:val="20"/>
          <w:szCs w:val="20"/>
        </w:rPr>
        <w:t>с.Каратузское</w:t>
      </w:r>
      <w:proofErr w:type="spellEnd"/>
      <w:proofErr w:type="gramStart"/>
      <w:r w:rsidR="008B084A">
        <w:rPr>
          <w:sz w:val="20"/>
          <w:szCs w:val="20"/>
        </w:rPr>
        <w:t xml:space="preserve">, </w:t>
      </w:r>
      <w:r w:rsidRPr="005B1B35">
        <w:rPr>
          <w:sz w:val="20"/>
          <w:szCs w:val="20"/>
        </w:rPr>
        <w:t xml:space="preserve"> </w:t>
      </w:r>
      <w:proofErr w:type="spellStart"/>
      <w:r w:rsidRPr="005B1B35">
        <w:rPr>
          <w:sz w:val="20"/>
          <w:szCs w:val="20"/>
        </w:rPr>
        <w:t>ул.Колхозная</w:t>
      </w:r>
      <w:proofErr w:type="spellEnd"/>
      <w:proofErr w:type="gramEnd"/>
      <w:r w:rsidRPr="005B1B35">
        <w:rPr>
          <w:sz w:val="20"/>
          <w:szCs w:val="20"/>
        </w:rPr>
        <w:t xml:space="preserve"> 63</w:t>
      </w:r>
    </w:p>
    <w:p w:rsidR="00572E78" w:rsidRPr="005B1B35" w:rsidRDefault="00572E78" w:rsidP="00572E78">
      <w:pPr>
        <w:jc w:val="both"/>
        <w:rPr>
          <w:sz w:val="20"/>
          <w:szCs w:val="20"/>
        </w:rPr>
      </w:pPr>
      <w:r w:rsidRPr="005B1B35">
        <w:rPr>
          <w:sz w:val="20"/>
          <w:szCs w:val="20"/>
        </w:rPr>
        <w:t>При обращении в МФЦ консультирование граждан о порядке предоставления муниципальной услуги осуществляется в устной и (или) письменной форме специалистом МФЦ.</w:t>
      </w:r>
    </w:p>
    <w:p w:rsidR="00572E78" w:rsidRPr="005B1B35" w:rsidRDefault="00572E78" w:rsidP="00572E78">
      <w:pPr>
        <w:jc w:val="both"/>
        <w:rPr>
          <w:sz w:val="20"/>
          <w:szCs w:val="20"/>
        </w:rPr>
      </w:pPr>
      <w:r w:rsidRPr="005B1B35">
        <w:rPr>
          <w:sz w:val="20"/>
          <w:szCs w:val="20"/>
        </w:rPr>
        <w:t>6. Заявитель имеет право на судебное обжалование действий (бездействия) и решений, принятых (осуществляемых) в ходе предоставления муниципальной услуги, с указанием сроков обжалования и юрисдикции суда, в который подается заявление, в соответствии с законодательством Российской Федерации.</w:t>
      </w:r>
    </w:p>
    <w:p w:rsidR="00572E78" w:rsidRPr="005B1B35" w:rsidRDefault="00572E78" w:rsidP="00572E78">
      <w:pPr>
        <w:jc w:val="both"/>
        <w:rPr>
          <w:sz w:val="20"/>
          <w:szCs w:val="20"/>
        </w:rPr>
      </w:pPr>
    </w:p>
    <w:p w:rsidR="00572E78" w:rsidRPr="005B1B35" w:rsidRDefault="00572E78" w:rsidP="00572E78">
      <w:pPr>
        <w:jc w:val="both"/>
        <w:rPr>
          <w:sz w:val="20"/>
          <w:szCs w:val="20"/>
        </w:rPr>
      </w:pPr>
      <w:r w:rsidRPr="005B1B35">
        <w:rPr>
          <w:sz w:val="20"/>
          <w:szCs w:val="20"/>
        </w:rPr>
        <w:t>2. СТАНДАРТ ПРЕДОСТАВЛЕНИЯ МУНИЦИПАЛЬНОЙ УСЛУГИ</w:t>
      </w:r>
    </w:p>
    <w:p w:rsidR="00572E78" w:rsidRPr="005B1B35" w:rsidRDefault="00572E78" w:rsidP="00572E78">
      <w:pPr>
        <w:jc w:val="both"/>
        <w:rPr>
          <w:sz w:val="20"/>
          <w:szCs w:val="20"/>
        </w:rPr>
      </w:pPr>
      <w:r w:rsidRPr="005B1B35">
        <w:rPr>
          <w:sz w:val="20"/>
          <w:szCs w:val="20"/>
        </w:rPr>
        <w:t>9. Муниципальная услуга - "Предоставление земельного участка для погребения умершего" (далее - муниципальная услуга).</w:t>
      </w:r>
    </w:p>
    <w:p w:rsidR="00572E78" w:rsidRPr="005B1B35" w:rsidRDefault="00572E78" w:rsidP="00572E78">
      <w:pPr>
        <w:jc w:val="both"/>
        <w:rPr>
          <w:sz w:val="20"/>
          <w:szCs w:val="20"/>
        </w:rPr>
      </w:pPr>
      <w:r w:rsidRPr="005B1B35">
        <w:rPr>
          <w:sz w:val="20"/>
          <w:szCs w:val="20"/>
        </w:rPr>
        <w:t xml:space="preserve">10. Муниципальная услуга предоставляется администрацией Таятского сельсовета </w:t>
      </w:r>
    </w:p>
    <w:p w:rsidR="00572E78" w:rsidRPr="005B1B35" w:rsidRDefault="00572E78" w:rsidP="00572E78">
      <w:pPr>
        <w:jc w:val="both"/>
        <w:rPr>
          <w:sz w:val="20"/>
          <w:szCs w:val="20"/>
        </w:rPr>
      </w:pPr>
      <w:r w:rsidRPr="005B1B35">
        <w:rPr>
          <w:sz w:val="20"/>
          <w:szCs w:val="20"/>
        </w:rPr>
        <w:t>11. Результатом предоставления муниципальной услуги является предоставление земельного участка для умершего с последующей выдачей паспорта захоронения (удостоверения о захоронении).</w:t>
      </w:r>
    </w:p>
    <w:p w:rsidR="00572E78" w:rsidRPr="005B1B35" w:rsidRDefault="00572E78" w:rsidP="00572E78">
      <w:pPr>
        <w:jc w:val="both"/>
        <w:rPr>
          <w:sz w:val="20"/>
          <w:szCs w:val="20"/>
        </w:rPr>
      </w:pPr>
      <w:r w:rsidRPr="005B1B35">
        <w:rPr>
          <w:sz w:val="20"/>
          <w:szCs w:val="20"/>
        </w:rPr>
        <w:t>12. Максимальный срок предоставления земельного участка для умершего составляет три рабочих дня с даты подачи заявителем документов, перечисленных в пункте 14 настоящего административного регламента.</w:t>
      </w:r>
    </w:p>
    <w:p w:rsidR="00572E78" w:rsidRPr="005B1B35" w:rsidRDefault="00572E78" w:rsidP="00572E78">
      <w:pPr>
        <w:jc w:val="both"/>
        <w:rPr>
          <w:sz w:val="20"/>
          <w:szCs w:val="20"/>
        </w:rPr>
      </w:pPr>
      <w:r w:rsidRPr="005B1B35">
        <w:rPr>
          <w:sz w:val="20"/>
          <w:szCs w:val="20"/>
        </w:rPr>
        <w:t>13. Предоставление муниципальной услуги осуществляется в соответствии со следующими правовыми актами:</w:t>
      </w:r>
    </w:p>
    <w:p w:rsidR="00572E78" w:rsidRPr="005B1B35" w:rsidRDefault="00572E78" w:rsidP="00572E78">
      <w:pPr>
        <w:jc w:val="both"/>
        <w:rPr>
          <w:sz w:val="20"/>
          <w:szCs w:val="20"/>
        </w:rPr>
      </w:pPr>
      <w:r w:rsidRPr="005B1B35">
        <w:rPr>
          <w:sz w:val="20"/>
          <w:szCs w:val="20"/>
        </w:rPr>
        <w:t>Конституцией Российской Федерации;</w:t>
      </w:r>
    </w:p>
    <w:p w:rsidR="00572E78" w:rsidRPr="005B1B35" w:rsidRDefault="00572E78" w:rsidP="00572E78">
      <w:pPr>
        <w:jc w:val="both"/>
        <w:rPr>
          <w:sz w:val="20"/>
          <w:szCs w:val="20"/>
        </w:rPr>
      </w:pPr>
      <w:r w:rsidRPr="005B1B35">
        <w:rPr>
          <w:sz w:val="20"/>
          <w:szCs w:val="20"/>
        </w:rPr>
        <w:t>Федеральным законом от 02.05.2006 N 59-ФЗ "О порядке рассмотрения обращений граждан Российской Федерации";</w:t>
      </w:r>
    </w:p>
    <w:p w:rsidR="00572E78" w:rsidRPr="005B1B35" w:rsidRDefault="00572E78" w:rsidP="00572E78">
      <w:pPr>
        <w:jc w:val="both"/>
        <w:rPr>
          <w:sz w:val="20"/>
          <w:szCs w:val="20"/>
        </w:rPr>
      </w:pPr>
      <w:r w:rsidRPr="005B1B35">
        <w:rPr>
          <w:sz w:val="20"/>
          <w:szCs w:val="20"/>
        </w:rPr>
        <w:t>Федеральным законом от 12.01.96 N 8-ФЗ "О погребении и похоронном деле";</w:t>
      </w:r>
    </w:p>
    <w:p w:rsidR="00572E78" w:rsidRPr="005B1B35" w:rsidRDefault="00572E78" w:rsidP="00572E78">
      <w:pPr>
        <w:jc w:val="both"/>
        <w:rPr>
          <w:sz w:val="20"/>
          <w:szCs w:val="20"/>
        </w:rPr>
      </w:pPr>
      <w:r w:rsidRPr="005B1B35">
        <w:rPr>
          <w:sz w:val="20"/>
          <w:szCs w:val="20"/>
        </w:rPr>
        <w:t>Федеральным законом от 27.07.2010 N 210-ФЗ "Об организации предоставления государственных и муниципальных услуг";</w:t>
      </w:r>
    </w:p>
    <w:p w:rsidR="00572E78" w:rsidRPr="005B1B35" w:rsidRDefault="00572E78" w:rsidP="00572E78">
      <w:pPr>
        <w:jc w:val="both"/>
        <w:rPr>
          <w:sz w:val="20"/>
          <w:szCs w:val="20"/>
        </w:rPr>
      </w:pPr>
      <w:r w:rsidRPr="005B1B35">
        <w:rPr>
          <w:sz w:val="20"/>
          <w:szCs w:val="20"/>
        </w:rPr>
        <w:t>Указом Президента Российской Федерации от 29.06.96 N 1001 "О гарантиях прав граждан на предоставление услуг по погребению умерших";</w:t>
      </w:r>
    </w:p>
    <w:p w:rsidR="00572E78" w:rsidRPr="005B1B35" w:rsidRDefault="00572E78" w:rsidP="00572E78">
      <w:pPr>
        <w:jc w:val="both"/>
        <w:rPr>
          <w:sz w:val="20"/>
          <w:szCs w:val="20"/>
        </w:rPr>
      </w:pPr>
      <w:r w:rsidRPr="005B1B35">
        <w:rPr>
          <w:sz w:val="20"/>
          <w:szCs w:val="20"/>
        </w:rPr>
        <w:lastRenderedPageBreak/>
        <w:t>Постановлением Главного государственного санитарного врача Российской Федерации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572E78" w:rsidRPr="005B1B35" w:rsidRDefault="00572E78" w:rsidP="00572E78">
      <w:pPr>
        <w:jc w:val="both"/>
        <w:rPr>
          <w:sz w:val="20"/>
          <w:szCs w:val="20"/>
        </w:rPr>
      </w:pPr>
      <w:r w:rsidRPr="005B1B35">
        <w:rPr>
          <w:sz w:val="20"/>
          <w:szCs w:val="20"/>
        </w:rPr>
        <w:t>Рекомендациями о порядке похорон и содержании кладбищ в Российской Федерации МДК 11-01.2002, утвержденными Протоколом Госстроя России от 25.12.2001 N 01-НС-22/1.</w:t>
      </w:r>
    </w:p>
    <w:p w:rsidR="00572E78" w:rsidRPr="005B1B35" w:rsidRDefault="00572E78" w:rsidP="00572E78">
      <w:pPr>
        <w:jc w:val="both"/>
        <w:rPr>
          <w:sz w:val="20"/>
          <w:szCs w:val="20"/>
        </w:rPr>
      </w:pPr>
      <w:r w:rsidRPr="005B1B35">
        <w:rPr>
          <w:sz w:val="20"/>
          <w:szCs w:val="20"/>
        </w:rPr>
        <w:t>14. Исчерпывающий перечень документов, необходимых для предоставления муниципальной услуги, подлежащих представлению заявителем:</w:t>
      </w:r>
    </w:p>
    <w:p w:rsidR="00572E78" w:rsidRPr="005B1B35" w:rsidRDefault="00572E78" w:rsidP="00572E78">
      <w:pPr>
        <w:jc w:val="both"/>
        <w:rPr>
          <w:sz w:val="20"/>
          <w:szCs w:val="20"/>
        </w:rPr>
      </w:pPr>
      <w:r w:rsidRPr="005B1B35">
        <w:rPr>
          <w:sz w:val="20"/>
          <w:szCs w:val="20"/>
        </w:rPr>
        <w:t>1) заявление о предоставлении земельного участка для погребения умершего (приложение N 1 к настоящему административному регламенту);</w:t>
      </w:r>
    </w:p>
    <w:p w:rsidR="00572E78" w:rsidRPr="005B1B35" w:rsidRDefault="00572E78" w:rsidP="00572E78">
      <w:pPr>
        <w:jc w:val="both"/>
        <w:rPr>
          <w:sz w:val="20"/>
          <w:szCs w:val="20"/>
        </w:rPr>
      </w:pPr>
      <w:r w:rsidRPr="005B1B35">
        <w:rPr>
          <w:sz w:val="20"/>
          <w:szCs w:val="20"/>
        </w:rPr>
        <w:t>2) документ, удостоверяющий личность заявителя или его представителя;</w:t>
      </w:r>
    </w:p>
    <w:p w:rsidR="00572E78" w:rsidRPr="005B1B35" w:rsidRDefault="00572E78" w:rsidP="00572E78">
      <w:pPr>
        <w:jc w:val="both"/>
        <w:rPr>
          <w:sz w:val="20"/>
          <w:szCs w:val="20"/>
        </w:rPr>
      </w:pPr>
      <w:r w:rsidRPr="005B1B35">
        <w:rPr>
          <w:sz w:val="20"/>
          <w:szCs w:val="20"/>
        </w:rPr>
        <w:t>3) свидетельство о смерти умершего, выданное органами записи актов гражданского состояния. Документ представляется для проставления отметки о регистрации захоронения;</w:t>
      </w:r>
    </w:p>
    <w:p w:rsidR="00572E78" w:rsidRPr="005B1B35" w:rsidRDefault="00572E78" w:rsidP="00572E78">
      <w:pPr>
        <w:jc w:val="both"/>
        <w:rPr>
          <w:sz w:val="20"/>
          <w:szCs w:val="20"/>
        </w:rPr>
      </w:pPr>
      <w:r w:rsidRPr="005B1B35">
        <w:rPr>
          <w:sz w:val="20"/>
          <w:szCs w:val="20"/>
        </w:rPr>
        <w:t>4) свидетельство о смерти ранее захороненного родственника, выданное органами записи актов гражданского состояния, представляется заявителем в случае родственного захоронения;</w:t>
      </w:r>
    </w:p>
    <w:p w:rsidR="00572E78" w:rsidRPr="005B1B35" w:rsidRDefault="00572E78" w:rsidP="00572E78">
      <w:pPr>
        <w:jc w:val="both"/>
        <w:rPr>
          <w:sz w:val="20"/>
          <w:szCs w:val="20"/>
        </w:rPr>
      </w:pPr>
      <w:r w:rsidRPr="005B1B35">
        <w:rPr>
          <w:sz w:val="20"/>
          <w:szCs w:val="20"/>
        </w:rPr>
        <w:t>5) паспорт захоронения (удостоверение о захоронении) ранее захороненного родственника представляется заявителем в случае родственного захоронения для внесения записи о родственном захоронении.</w:t>
      </w:r>
    </w:p>
    <w:p w:rsidR="00572E78" w:rsidRPr="005B1B35" w:rsidRDefault="00572E78" w:rsidP="00572E78">
      <w:pPr>
        <w:jc w:val="both"/>
        <w:rPr>
          <w:sz w:val="20"/>
          <w:szCs w:val="20"/>
        </w:rPr>
      </w:pPr>
      <w:r w:rsidRPr="005B1B35">
        <w:rPr>
          <w:sz w:val="20"/>
          <w:szCs w:val="20"/>
        </w:rPr>
        <w:t>15. Документы, необходимые для предоставления муниципальной услуги, формируемые в ходе межведомственного информационного взаимодействия между органами власти, отсутствуют.</w:t>
      </w:r>
    </w:p>
    <w:p w:rsidR="00572E78" w:rsidRPr="005B1B35" w:rsidRDefault="00572E78" w:rsidP="00572E78">
      <w:pPr>
        <w:jc w:val="both"/>
        <w:rPr>
          <w:sz w:val="20"/>
          <w:szCs w:val="20"/>
        </w:rPr>
      </w:pPr>
      <w:r w:rsidRPr="005B1B35">
        <w:rPr>
          <w:sz w:val="20"/>
          <w:szCs w:val="20"/>
        </w:rPr>
        <w:t>16. Услуги, получение которых необходимо и обязательно для получения муниципальной услуги, отсутствуют.</w:t>
      </w:r>
    </w:p>
    <w:p w:rsidR="00572E78" w:rsidRPr="005B1B35" w:rsidRDefault="00572E78" w:rsidP="00572E78">
      <w:pPr>
        <w:jc w:val="both"/>
        <w:rPr>
          <w:sz w:val="20"/>
          <w:szCs w:val="20"/>
        </w:rPr>
      </w:pPr>
      <w:r w:rsidRPr="005B1B35">
        <w:rPr>
          <w:sz w:val="20"/>
          <w:szCs w:val="20"/>
        </w:rPr>
        <w:t>17. При предоставлении муниципальной услуги запрещается требовать от заявителя:</w:t>
      </w:r>
    </w:p>
    <w:p w:rsidR="00572E78" w:rsidRPr="005B1B35" w:rsidRDefault="00572E78" w:rsidP="00572E78">
      <w:pPr>
        <w:jc w:val="both"/>
        <w:rPr>
          <w:sz w:val="20"/>
          <w:szCs w:val="20"/>
        </w:rPr>
      </w:pPr>
      <w:proofErr w:type="gramStart"/>
      <w:r w:rsidRPr="005B1B35">
        <w:rPr>
          <w:sz w:val="20"/>
          <w:szCs w:val="20"/>
        </w:rPr>
        <w:t>представления</w:t>
      </w:r>
      <w:proofErr w:type="gramEnd"/>
      <w:r w:rsidRPr="005B1B35">
        <w:rPr>
          <w:sz w:val="20"/>
          <w:szCs w:val="20"/>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2E78" w:rsidRPr="005B1B35" w:rsidRDefault="00572E78" w:rsidP="00572E78">
      <w:pPr>
        <w:jc w:val="both"/>
        <w:rPr>
          <w:sz w:val="20"/>
          <w:szCs w:val="20"/>
        </w:rPr>
      </w:pPr>
      <w:r w:rsidRPr="005B1B35">
        <w:rPr>
          <w:sz w:val="20"/>
          <w:szCs w:val="20"/>
        </w:rPr>
        <w:t>18. Исчерпывающий перечень оснований для отказа в приеме документов, необходимых для предоставления муниципальной услуги, является:</w:t>
      </w:r>
    </w:p>
    <w:p w:rsidR="00572E78" w:rsidRPr="005B1B35" w:rsidRDefault="00572E78" w:rsidP="00572E78">
      <w:pPr>
        <w:jc w:val="both"/>
        <w:rPr>
          <w:sz w:val="20"/>
          <w:szCs w:val="20"/>
        </w:rPr>
      </w:pPr>
      <w:proofErr w:type="gramStart"/>
      <w:r w:rsidRPr="005B1B35">
        <w:rPr>
          <w:sz w:val="20"/>
          <w:szCs w:val="20"/>
        </w:rPr>
        <w:t>представление</w:t>
      </w:r>
      <w:proofErr w:type="gramEnd"/>
      <w:r w:rsidRPr="005B1B35">
        <w:rPr>
          <w:sz w:val="20"/>
          <w:szCs w:val="20"/>
        </w:rPr>
        <w:t xml:space="preserve"> заявителем неполного комплекта документов, предусмотренных пунктом 14 настоящего административного регламента.</w:t>
      </w:r>
    </w:p>
    <w:p w:rsidR="00572E78" w:rsidRPr="005B1B35" w:rsidRDefault="00572E78" w:rsidP="00572E78">
      <w:pPr>
        <w:jc w:val="both"/>
        <w:rPr>
          <w:sz w:val="20"/>
          <w:szCs w:val="20"/>
        </w:rPr>
      </w:pPr>
      <w:r w:rsidRPr="005B1B35">
        <w:rPr>
          <w:sz w:val="20"/>
          <w:szCs w:val="20"/>
        </w:rPr>
        <w:t>19. Исчерпывающий перечень оснований для отказа в предоставлении муниципальной услуги:</w:t>
      </w:r>
    </w:p>
    <w:p w:rsidR="00572E78" w:rsidRPr="005B1B35" w:rsidRDefault="00572E78" w:rsidP="00572E78">
      <w:pPr>
        <w:jc w:val="both"/>
        <w:rPr>
          <w:sz w:val="20"/>
          <w:szCs w:val="20"/>
        </w:rPr>
      </w:pPr>
      <w:r w:rsidRPr="005B1B35">
        <w:rPr>
          <w:sz w:val="20"/>
          <w:szCs w:val="20"/>
        </w:rPr>
        <w:t>1) отсутствие свободного участка земли для погребения, на указанном заявителем кладбище, в указанном месте;</w:t>
      </w:r>
    </w:p>
    <w:p w:rsidR="00572E78" w:rsidRPr="005B1B35" w:rsidRDefault="00572E78" w:rsidP="00572E78">
      <w:pPr>
        <w:jc w:val="both"/>
        <w:rPr>
          <w:sz w:val="20"/>
          <w:szCs w:val="20"/>
        </w:rPr>
      </w:pPr>
      <w:r w:rsidRPr="005B1B35">
        <w:rPr>
          <w:sz w:val="20"/>
          <w:szCs w:val="20"/>
        </w:rPr>
        <w:t>2) невозможность погребения в указанном заявителем месте по причине несоответствия размера земельного участка СанПиН 2.1.2882-11 "Гигиенические требования к размещению, устройству и содержанию кладбищ, зданий и сооружений похоронного назначения".</w:t>
      </w:r>
    </w:p>
    <w:p w:rsidR="00572E78" w:rsidRPr="005B1B35" w:rsidRDefault="00572E78" w:rsidP="00572E78">
      <w:pPr>
        <w:jc w:val="both"/>
        <w:rPr>
          <w:sz w:val="20"/>
          <w:szCs w:val="20"/>
        </w:rPr>
      </w:pPr>
      <w:r w:rsidRPr="005B1B35">
        <w:rPr>
          <w:sz w:val="20"/>
          <w:szCs w:val="20"/>
        </w:rPr>
        <w:t>20. Предоставление муниципальной услуги осуществляется бесплатно.</w:t>
      </w:r>
    </w:p>
    <w:p w:rsidR="00572E78" w:rsidRPr="005B1B35" w:rsidRDefault="00572E78" w:rsidP="00572E78">
      <w:pPr>
        <w:jc w:val="both"/>
        <w:rPr>
          <w:sz w:val="20"/>
          <w:szCs w:val="20"/>
        </w:rPr>
      </w:pPr>
      <w:r w:rsidRPr="005B1B35">
        <w:rPr>
          <w:sz w:val="20"/>
          <w:szCs w:val="20"/>
        </w:rPr>
        <w:t>21. Максимальное время ожидания заявителя в очереди при обращении для получения муниципальной услуги не должно превышать 15 минут. Срок регистрации заявления о предоставлении муниципальной услуги не может превышать 15 минут.</w:t>
      </w:r>
    </w:p>
    <w:p w:rsidR="00572E78" w:rsidRPr="005B1B35" w:rsidRDefault="00572E78" w:rsidP="00572E78">
      <w:pPr>
        <w:jc w:val="both"/>
        <w:rPr>
          <w:sz w:val="20"/>
          <w:szCs w:val="20"/>
        </w:rPr>
      </w:pPr>
      <w:r w:rsidRPr="005B1B35">
        <w:rPr>
          <w:sz w:val="20"/>
          <w:szCs w:val="20"/>
        </w:rPr>
        <w:t xml:space="preserve">22. заявление </w:t>
      </w:r>
      <w:proofErr w:type="gramStart"/>
      <w:r w:rsidRPr="005B1B35">
        <w:rPr>
          <w:sz w:val="20"/>
          <w:szCs w:val="20"/>
        </w:rPr>
        <w:t>регистрируется  в</w:t>
      </w:r>
      <w:proofErr w:type="gramEnd"/>
      <w:r w:rsidRPr="005B1B35">
        <w:rPr>
          <w:sz w:val="20"/>
          <w:szCs w:val="20"/>
        </w:rPr>
        <w:t xml:space="preserve"> журнале регистрации заявлений о предоставлении земельного участка для погребения умершего.</w:t>
      </w:r>
    </w:p>
    <w:p w:rsidR="00572E78" w:rsidRPr="005B1B35" w:rsidRDefault="00572E78" w:rsidP="00572E78">
      <w:pPr>
        <w:jc w:val="both"/>
        <w:rPr>
          <w:sz w:val="20"/>
          <w:szCs w:val="20"/>
        </w:rPr>
      </w:pPr>
      <w:r w:rsidRPr="005B1B35">
        <w:rPr>
          <w:sz w:val="20"/>
          <w:szCs w:val="20"/>
        </w:rPr>
        <w:t>Журнал регистрации должен содержать следующие сведения:</w:t>
      </w:r>
    </w:p>
    <w:p w:rsidR="00572E78" w:rsidRPr="005B1B35" w:rsidRDefault="00572E78" w:rsidP="00572E78">
      <w:pPr>
        <w:jc w:val="both"/>
        <w:rPr>
          <w:sz w:val="20"/>
          <w:szCs w:val="20"/>
        </w:rPr>
      </w:pPr>
      <w:proofErr w:type="gramStart"/>
      <w:r w:rsidRPr="005B1B35">
        <w:rPr>
          <w:sz w:val="20"/>
          <w:szCs w:val="20"/>
        </w:rPr>
        <w:t>порядковый</w:t>
      </w:r>
      <w:proofErr w:type="gramEnd"/>
      <w:r w:rsidRPr="005B1B35">
        <w:rPr>
          <w:sz w:val="20"/>
          <w:szCs w:val="20"/>
        </w:rPr>
        <w:t xml:space="preserve"> номер и дату обращения;</w:t>
      </w:r>
    </w:p>
    <w:p w:rsidR="00572E78" w:rsidRPr="005B1B35" w:rsidRDefault="00572E78" w:rsidP="00572E78">
      <w:pPr>
        <w:jc w:val="both"/>
        <w:rPr>
          <w:sz w:val="20"/>
          <w:szCs w:val="20"/>
        </w:rPr>
      </w:pPr>
      <w:proofErr w:type="gramStart"/>
      <w:r w:rsidRPr="005B1B35">
        <w:rPr>
          <w:sz w:val="20"/>
          <w:szCs w:val="20"/>
        </w:rPr>
        <w:t>фамилию</w:t>
      </w:r>
      <w:proofErr w:type="gramEnd"/>
      <w:r w:rsidRPr="005B1B35">
        <w:rPr>
          <w:sz w:val="20"/>
          <w:szCs w:val="20"/>
        </w:rPr>
        <w:t>, имя, отчество получателя муниципальной услуги;</w:t>
      </w:r>
    </w:p>
    <w:p w:rsidR="00572E78" w:rsidRPr="005B1B35" w:rsidRDefault="00572E78" w:rsidP="00572E78">
      <w:pPr>
        <w:jc w:val="both"/>
        <w:rPr>
          <w:sz w:val="20"/>
          <w:szCs w:val="20"/>
        </w:rPr>
      </w:pPr>
      <w:proofErr w:type="gramStart"/>
      <w:r w:rsidRPr="005B1B35">
        <w:rPr>
          <w:sz w:val="20"/>
          <w:szCs w:val="20"/>
        </w:rPr>
        <w:t>адрес</w:t>
      </w:r>
      <w:proofErr w:type="gramEnd"/>
      <w:r w:rsidRPr="005B1B35">
        <w:rPr>
          <w:sz w:val="20"/>
          <w:szCs w:val="20"/>
        </w:rPr>
        <w:t xml:space="preserve"> места жительства и контактный телефон заявителя;</w:t>
      </w:r>
    </w:p>
    <w:p w:rsidR="00572E78" w:rsidRPr="005B1B35" w:rsidRDefault="00572E78" w:rsidP="00572E78">
      <w:pPr>
        <w:jc w:val="both"/>
        <w:rPr>
          <w:sz w:val="20"/>
          <w:szCs w:val="20"/>
        </w:rPr>
      </w:pPr>
      <w:proofErr w:type="gramStart"/>
      <w:r w:rsidRPr="005B1B35">
        <w:rPr>
          <w:sz w:val="20"/>
          <w:szCs w:val="20"/>
        </w:rPr>
        <w:t>примечание</w:t>
      </w:r>
      <w:proofErr w:type="gramEnd"/>
      <w:r w:rsidRPr="005B1B35">
        <w:rPr>
          <w:sz w:val="20"/>
          <w:szCs w:val="20"/>
        </w:rPr>
        <w:t xml:space="preserve"> (указываются реквизиты доверенности).</w:t>
      </w:r>
    </w:p>
    <w:p w:rsidR="00572E78" w:rsidRPr="005B1B35" w:rsidRDefault="00572E78" w:rsidP="00572E78">
      <w:pPr>
        <w:jc w:val="both"/>
        <w:rPr>
          <w:sz w:val="20"/>
          <w:szCs w:val="20"/>
        </w:rPr>
      </w:pPr>
      <w:r w:rsidRPr="005B1B35">
        <w:rPr>
          <w:sz w:val="20"/>
          <w:szCs w:val="20"/>
        </w:rPr>
        <w:t xml:space="preserve">Журнал регистрации должен быть пронумерован, прошнурован, скреплен печатью, подписью </w:t>
      </w:r>
      <w:proofErr w:type="gramStart"/>
      <w:r w:rsidRPr="005B1B35">
        <w:rPr>
          <w:sz w:val="20"/>
          <w:szCs w:val="20"/>
        </w:rPr>
        <w:t>должностного  лица</w:t>
      </w:r>
      <w:proofErr w:type="gramEnd"/>
      <w:r w:rsidRPr="005B1B35">
        <w:rPr>
          <w:sz w:val="20"/>
          <w:szCs w:val="20"/>
        </w:rPr>
        <w:t>.</w:t>
      </w:r>
    </w:p>
    <w:p w:rsidR="00572E78" w:rsidRPr="005B1B35" w:rsidRDefault="00572E78" w:rsidP="00572E78">
      <w:pPr>
        <w:jc w:val="both"/>
        <w:rPr>
          <w:sz w:val="20"/>
          <w:szCs w:val="20"/>
        </w:rPr>
      </w:pPr>
      <w:r w:rsidRPr="005B1B35">
        <w:rPr>
          <w:sz w:val="20"/>
          <w:szCs w:val="20"/>
        </w:rPr>
        <w:t>Нумерация в журнале регистрации сквозная, начиная с первого номера, ведется по годам. Все исправления в журнале регистрации должны быть оговорены надписью "Исправленному верить" и подтверждены подписью должностного лица, внесшего исправления.</w:t>
      </w:r>
    </w:p>
    <w:p w:rsidR="00572E78" w:rsidRPr="005B1B35" w:rsidRDefault="00572E78" w:rsidP="00572E78">
      <w:pPr>
        <w:jc w:val="both"/>
        <w:rPr>
          <w:sz w:val="20"/>
          <w:szCs w:val="20"/>
        </w:rPr>
      </w:pPr>
      <w:r w:rsidRPr="005B1B35">
        <w:rPr>
          <w:sz w:val="20"/>
          <w:szCs w:val="20"/>
        </w:rPr>
        <w:t>23. Здание, в котором предоставляется муниципальная услуга, располагается с учетом пешеходной доступности (не более 10 минут пешком) для заявителей от остановок общественного транспорта. На территории, прилегающей к месторасположению здания, в котором предоставляется муниципальная услуга, оборудуются места для парковки автотранспортных средств.</w:t>
      </w:r>
    </w:p>
    <w:p w:rsidR="00572E78" w:rsidRPr="005B1B35" w:rsidRDefault="00572E78" w:rsidP="00572E78">
      <w:pPr>
        <w:jc w:val="both"/>
        <w:rPr>
          <w:sz w:val="20"/>
          <w:szCs w:val="20"/>
        </w:rPr>
      </w:pPr>
      <w:r w:rsidRPr="005B1B35">
        <w:rPr>
          <w:sz w:val="20"/>
          <w:szCs w:val="20"/>
        </w:rPr>
        <w:t>Прием заявителей осуществляется на рабочих местах исполнителей муниципальной услуги.</w:t>
      </w:r>
    </w:p>
    <w:p w:rsidR="00572E78" w:rsidRPr="005B1B35" w:rsidRDefault="00572E78" w:rsidP="00572E78">
      <w:pPr>
        <w:jc w:val="both"/>
        <w:rPr>
          <w:sz w:val="20"/>
          <w:szCs w:val="20"/>
        </w:rPr>
      </w:pPr>
      <w:r w:rsidRPr="005B1B35">
        <w:rPr>
          <w:sz w:val="20"/>
          <w:szCs w:val="20"/>
        </w:rPr>
        <w:t>Каждое рабочее место должно быть оборудовано персональным компьютером с возможностью доступа к необходимым базам данных по захоронениям.</w:t>
      </w:r>
    </w:p>
    <w:p w:rsidR="00572E78" w:rsidRPr="005B1B35" w:rsidRDefault="00572E78" w:rsidP="00572E78">
      <w:pPr>
        <w:jc w:val="both"/>
        <w:rPr>
          <w:sz w:val="20"/>
          <w:szCs w:val="20"/>
        </w:rPr>
      </w:pPr>
      <w:r w:rsidRPr="005B1B35">
        <w:rPr>
          <w:sz w:val="20"/>
          <w:szCs w:val="20"/>
        </w:rPr>
        <w:t>Помещения для ожидания приема должны быть оборудованы информационными стендами, стульями (диванами), столами (стойками).</w:t>
      </w:r>
    </w:p>
    <w:p w:rsidR="00572E78" w:rsidRPr="005B1B35" w:rsidRDefault="00572E78" w:rsidP="00572E78">
      <w:pPr>
        <w:jc w:val="both"/>
        <w:rPr>
          <w:sz w:val="20"/>
          <w:szCs w:val="20"/>
        </w:rPr>
      </w:pPr>
      <w:r w:rsidRPr="005B1B35">
        <w:rPr>
          <w:sz w:val="20"/>
          <w:szCs w:val="20"/>
        </w:rPr>
        <w:t>Требования к местам ожидания: у дверей служебных помещений размещаются информационные таблички с указанием фамилии, имени и отчества специалиста, осуществляющего предоставление муниципальной услуги, с указанием времени приема заявителей.</w:t>
      </w:r>
    </w:p>
    <w:p w:rsidR="00572E78" w:rsidRPr="005B1B35" w:rsidRDefault="00572E78" w:rsidP="00572E78">
      <w:pPr>
        <w:jc w:val="both"/>
        <w:rPr>
          <w:sz w:val="20"/>
          <w:szCs w:val="20"/>
        </w:rPr>
      </w:pPr>
      <w:r w:rsidRPr="005B1B35">
        <w:rPr>
          <w:sz w:val="20"/>
          <w:szCs w:val="20"/>
        </w:rPr>
        <w:t>24. Показателями доступности и качества предоставления муниципальной услуги являются:</w:t>
      </w:r>
    </w:p>
    <w:p w:rsidR="00572E78" w:rsidRPr="005B1B35" w:rsidRDefault="00572E78" w:rsidP="00572E78">
      <w:pPr>
        <w:jc w:val="both"/>
        <w:rPr>
          <w:sz w:val="20"/>
          <w:szCs w:val="20"/>
        </w:rPr>
      </w:pPr>
      <w:r w:rsidRPr="005B1B35">
        <w:rPr>
          <w:sz w:val="20"/>
          <w:szCs w:val="20"/>
        </w:rPr>
        <w:t>- соблюдение срока предоставления муниципальной услуги;</w:t>
      </w:r>
    </w:p>
    <w:p w:rsidR="00572E78" w:rsidRPr="005B1B35" w:rsidRDefault="00572E78" w:rsidP="00572E78">
      <w:pPr>
        <w:jc w:val="both"/>
        <w:rPr>
          <w:sz w:val="20"/>
          <w:szCs w:val="20"/>
        </w:rPr>
      </w:pPr>
      <w:r w:rsidRPr="005B1B35">
        <w:rPr>
          <w:sz w:val="20"/>
          <w:szCs w:val="20"/>
        </w:rPr>
        <w:t>- соблюдение сроков ожидания в очереди при предоставлении муниципальной услуги;</w:t>
      </w:r>
    </w:p>
    <w:p w:rsidR="00572E78" w:rsidRPr="005B1B35" w:rsidRDefault="00572E78" w:rsidP="00572E78">
      <w:pPr>
        <w:jc w:val="both"/>
        <w:rPr>
          <w:sz w:val="20"/>
          <w:szCs w:val="20"/>
        </w:rPr>
      </w:pPr>
      <w:r w:rsidRPr="005B1B35">
        <w:rPr>
          <w:sz w:val="20"/>
          <w:szCs w:val="20"/>
        </w:rPr>
        <w:lastRenderedPageBreak/>
        <w:t>- отсутствие поданных в установленном порядке жалоб заявителей на действие (бездействие) и принятые решения должностных лиц при предоставлении муниципальной услуги, претензии которых были признаны обоснованными в ходе проведенных проверок;</w:t>
      </w:r>
    </w:p>
    <w:p w:rsidR="00572E78" w:rsidRPr="005B1B35" w:rsidRDefault="00572E78" w:rsidP="00572E78">
      <w:pPr>
        <w:jc w:val="both"/>
        <w:rPr>
          <w:sz w:val="20"/>
          <w:szCs w:val="20"/>
        </w:rPr>
      </w:pPr>
      <w:r w:rsidRPr="005B1B35">
        <w:rPr>
          <w:sz w:val="20"/>
          <w:szCs w:val="20"/>
        </w:rPr>
        <w:t>- доступность бланков заявлений или иных документов, необходимых для предоставления муниципальной услуги, в сети Интернет;</w:t>
      </w:r>
    </w:p>
    <w:p w:rsidR="00572E78" w:rsidRPr="005B1B35" w:rsidRDefault="00572E78" w:rsidP="00572E78">
      <w:pPr>
        <w:jc w:val="both"/>
        <w:rPr>
          <w:sz w:val="20"/>
          <w:szCs w:val="20"/>
        </w:rPr>
      </w:pPr>
      <w:r w:rsidRPr="005B1B35">
        <w:rPr>
          <w:sz w:val="20"/>
          <w:szCs w:val="20"/>
        </w:rPr>
        <w:t>- размещение информации о порядке предоставления муниципальной услуги на официальном сайте в сети Интернет;</w:t>
      </w:r>
    </w:p>
    <w:p w:rsidR="00572E78" w:rsidRPr="005B1B35" w:rsidRDefault="00572E78" w:rsidP="00572E78">
      <w:pPr>
        <w:jc w:val="both"/>
        <w:rPr>
          <w:sz w:val="20"/>
          <w:szCs w:val="20"/>
        </w:rPr>
      </w:pPr>
      <w:r w:rsidRPr="005B1B35">
        <w:rPr>
          <w:sz w:val="20"/>
          <w:szCs w:val="20"/>
        </w:rPr>
        <w:t>- размещение информации о порядке предоставления муниципальной услуги на информационных стендах.</w:t>
      </w:r>
    </w:p>
    <w:p w:rsidR="00572E78" w:rsidRPr="005B1B35" w:rsidRDefault="00572E78" w:rsidP="00572E78">
      <w:pPr>
        <w:jc w:val="both"/>
        <w:rPr>
          <w:sz w:val="20"/>
          <w:szCs w:val="20"/>
        </w:rPr>
      </w:pPr>
      <w:r w:rsidRPr="005B1B35">
        <w:rPr>
          <w:sz w:val="20"/>
          <w:szCs w:val="20"/>
        </w:rPr>
        <w:t>25. В целях обеспечения доступности для инвалидов обеспечиваются:</w:t>
      </w:r>
    </w:p>
    <w:p w:rsidR="00572E78" w:rsidRPr="005B1B35" w:rsidRDefault="00572E78" w:rsidP="00572E78">
      <w:pPr>
        <w:jc w:val="both"/>
        <w:rPr>
          <w:sz w:val="20"/>
          <w:szCs w:val="20"/>
        </w:rPr>
      </w:pPr>
      <w:r w:rsidRPr="005B1B35">
        <w:rPr>
          <w:sz w:val="20"/>
          <w:szCs w:val="20"/>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w:t>
      </w:r>
    </w:p>
    <w:p w:rsidR="00572E78" w:rsidRPr="005B1B35" w:rsidRDefault="00572E78" w:rsidP="00572E78">
      <w:pPr>
        <w:jc w:val="both"/>
        <w:rPr>
          <w:sz w:val="20"/>
          <w:szCs w:val="20"/>
        </w:rPr>
      </w:pPr>
      <w:r w:rsidRPr="005B1B35">
        <w:rPr>
          <w:sz w:val="20"/>
          <w:szCs w:val="20"/>
        </w:rPr>
        <w:t>- 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72E78" w:rsidRPr="005B1B35" w:rsidRDefault="00572E78" w:rsidP="00572E78">
      <w:pPr>
        <w:jc w:val="both"/>
        <w:rPr>
          <w:sz w:val="20"/>
          <w:szCs w:val="20"/>
        </w:rPr>
      </w:pPr>
      <w:r w:rsidRPr="005B1B35">
        <w:rPr>
          <w:sz w:val="20"/>
          <w:szCs w:val="20"/>
        </w:rPr>
        <w:t>- сопровождение инвалидов, имеющих стойкие расстройства функции зрения и самостоятельного передвижения;</w:t>
      </w:r>
    </w:p>
    <w:p w:rsidR="00572E78" w:rsidRPr="005B1B35" w:rsidRDefault="00572E78" w:rsidP="00572E78">
      <w:pPr>
        <w:jc w:val="both"/>
        <w:rPr>
          <w:sz w:val="20"/>
          <w:szCs w:val="20"/>
        </w:rPr>
      </w:pPr>
      <w:r w:rsidRPr="005B1B35">
        <w:rPr>
          <w:sz w:val="20"/>
          <w:szCs w:val="20"/>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572E78" w:rsidRPr="005B1B35" w:rsidRDefault="00572E78" w:rsidP="00572E78">
      <w:pPr>
        <w:jc w:val="both"/>
        <w:rPr>
          <w:sz w:val="20"/>
          <w:szCs w:val="20"/>
        </w:rPr>
      </w:pPr>
      <w:r w:rsidRPr="005B1B35">
        <w:rPr>
          <w:sz w:val="20"/>
          <w:szCs w:val="20"/>
        </w:rPr>
        <w:t xml:space="preserve">- допуск </w:t>
      </w:r>
      <w:proofErr w:type="spellStart"/>
      <w:r w:rsidRPr="005B1B35">
        <w:rPr>
          <w:sz w:val="20"/>
          <w:szCs w:val="20"/>
        </w:rPr>
        <w:t>сурдопереводчика</w:t>
      </w:r>
      <w:proofErr w:type="spellEnd"/>
      <w:r w:rsidRPr="005B1B35">
        <w:rPr>
          <w:sz w:val="20"/>
          <w:szCs w:val="20"/>
        </w:rPr>
        <w:t xml:space="preserve"> и </w:t>
      </w:r>
      <w:proofErr w:type="spellStart"/>
      <w:r w:rsidRPr="005B1B35">
        <w:rPr>
          <w:sz w:val="20"/>
          <w:szCs w:val="20"/>
        </w:rPr>
        <w:t>тифлосурдопереводчика</w:t>
      </w:r>
      <w:proofErr w:type="spellEnd"/>
      <w:r w:rsidRPr="005B1B35">
        <w:rPr>
          <w:sz w:val="20"/>
          <w:szCs w:val="20"/>
        </w:rPr>
        <w:t>;</w:t>
      </w:r>
    </w:p>
    <w:p w:rsidR="00572E78" w:rsidRPr="005B1B35" w:rsidRDefault="00572E78" w:rsidP="00572E78">
      <w:pPr>
        <w:jc w:val="both"/>
        <w:rPr>
          <w:sz w:val="20"/>
          <w:szCs w:val="20"/>
        </w:rPr>
      </w:pPr>
      <w:r w:rsidRPr="005B1B35">
        <w:rPr>
          <w:sz w:val="20"/>
          <w:szCs w:val="20"/>
        </w:rPr>
        <w:t>- допуск собаки-проводника на объекты (здания, помещения), в которых предоставляется услуга;</w:t>
      </w:r>
    </w:p>
    <w:p w:rsidR="00572E78" w:rsidRPr="005B1B35" w:rsidRDefault="00572E78" w:rsidP="00572E78">
      <w:pPr>
        <w:jc w:val="both"/>
        <w:rPr>
          <w:sz w:val="20"/>
          <w:szCs w:val="20"/>
        </w:rPr>
      </w:pPr>
      <w:r w:rsidRPr="005B1B35">
        <w:rPr>
          <w:sz w:val="20"/>
          <w:szCs w:val="20"/>
        </w:rPr>
        <w:t>- оказание инвалидам помощи в преодолении барьеров, мешающих получению ими услуг наравне с другими лицами.</w:t>
      </w:r>
    </w:p>
    <w:p w:rsidR="00572E78" w:rsidRPr="005B1B35" w:rsidRDefault="00572E78" w:rsidP="00572E78">
      <w:pPr>
        <w:jc w:val="both"/>
        <w:rPr>
          <w:sz w:val="20"/>
          <w:szCs w:val="20"/>
        </w:rPr>
      </w:pPr>
      <w:r w:rsidRPr="005B1B35">
        <w:rPr>
          <w:sz w:val="20"/>
          <w:szCs w:val="20"/>
        </w:rPr>
        <w:t>26. При исполнении данного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закона от 27.07.2010 N 210-ФЗ "Об организации предоставления государственных и муниципальных услуг".</w:t>
      </w:r>
    </w:p>
    <w:p w:rsidR="00572E78" w:rsidRPr="005B1B35" w:rsidRDefault="00572E78" w:rsidP="00572E78">
      <w:pPr>
        <w:jc w:val="both"/>
        <w:rPr>
          <w:sz w:val="20"/>
          <w:szCs w:val="20"/>
        </w:rPr>
      </w:pPr>
      <w:r w:rsidRPr="005B1B35">
        <w:rPr>
          <w:sz w:val="20"/>
          <w:szCs w:val="20"/>
        </w:rPr>
        <w:t xml:space="preserve">МФЦ может предоставлять информацию о месте нахождения и графике работы администрации Таятского </w:t>
      </w:r>
      <w:proofErr w:type="gramStart"/>
      <w:r w:rsidRPr="005B1B35">
        <w:rPr>
          <w:sz w:val="20"/>
          <w:szCs w:val="20"/>
        </w:rPr>
        <w:t>сельсовета ,</w:t>
      </w:r>
      <w:proofErr w:type="gramEnd"/>
      <w:r w:rsidRPr="005B1B35">
        <w:rPr>
          <w:sz w:val="20"/>
          <w:szCs w:val="20"/>
        </w:rPr>
        <w:t xml:space="preserve"> предоставляющего муниципальную услугу, о 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администрацию Таятского сельсовета.</w:t>
      </w:r>
    </w:p>
    <w:p w:rsidR="00572E78" w:rsidRPr="005B1B35" w:rsidRDefault="00572E78" w:rsidP="00572E78">
      <w:pPr>
        <w:jc w:val="both"/>
        <w:rPr>
          <w:sz w:val="20"/>
          <w:szCs w:val="20"/>
        </w:rPr>
      </w:pPr>
      <w:r w:rsidRPr="005B1B35">
        <w:rPr>
          <w:sz w:val="20"/>
          <w:szCs w:val="20"/>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572E78" w:rsidRPr="005B1B35" w:rsidRDefault="00572E78" w:rsidP="00572E78">
      <w:pPr>
        <w:jc w:val="both"/>
        <w:rPr>
          <w:sz w:val="20"/>
          <w:szCs w:val="20"/>
        </w:rPr>
      </w:pPr>
      <w:r w:rsidRPr="005B1B35">
        <w:rPr>
          <w:sz w:val="20"/>
          <w:szCs w:val="20"/>
        </w:rPr>
        <w:t>3. СОСТАВ, ПОСЛЕДОВАТЕЛЬНОСТЬ И СРОКИ ВЫПОЛНЕНИЯ АДМИНИСТРАТИВНЫХ ПРОЦЕДУР (ДЕЙСТВИЙ), ТРЕБОВАНИЯ К ПОРЯДКУ ИХ ВЫПОЛНЕНИЯ</w:t>
      </w:r>
    </w:p>
    <w:p w:rsidR="00572E78" w:rsidRPr="005B1B35" w:rsidRDefault="00572E78" w:rsidP="00572E78">
      <w:pPr>
        <w:jc w:val="both"/>
        <w:rPr>
          <w:sz w:val="20"/>
          <w:szCs w:val="20"/>
        </w:rPr>
      </w:pPr>
      <w:r w:rsidRPr="005B1B35">
        <w:rPr>
          <w:sz w:val="20"/>
          <w:szCs w:val="20"/>
        </w:rPr>
        <w:t>СОСТАВ АДМИНИСТРАТИВНЫХ ПРОЦЕДУР</w:t>
      </w:r>
    </w:p>
    <w:p w:rsidR="00572E78" w:rsidRPr="005B1B35" w:rsidRDefault="00572E78" w:rsidP="00572E78">
      <w:pPr>
        <w:jc w:val="both"/>
        <w:rPr>
          <w:sz w:val="20"/>
          <w:szCs w:val="20"/>
        </w:rPr>
      </w:pPr>
      <w:r w:rsidRPr="005B1B35">
        <w:rPr>
          <w:sz w:val="20"/>
          <w:szCs w:val="20"/>
        </w:rPr>
        <w:t>27. Предоставление муниципальной услуги включает в себя следующие административные процедуры:</w:t>
      </w:r>
    </w:p>
    <w:p w:rsidR="00572E78" w:rsidRPr="005B1B35" w:rsidRDefault="00572E78" w:rsidP="00572E78">
      <w:pPr>
        <w:jc w:val="both"/>
        <w:rPr>
          <w:sz w:val="20"/>
          <w:szCs w:val="20"/>
        </w:rPr>
      </w:pPr>
      <w:r w:rsidRPr="005B1B35">
        <w:rPr>
          <w:sz w:val="20"/>
          <w:szCs w:val="20"/>
        </w:rPr>
        <w:t>1) прием заявления о предоставлении земельного участка для погребения умершего;</w:t>
      </w:r>
    </w:p>
    <w:p w:rsidR="00572E78" w:rsidRPr="005B1B35" w:rsidRDefault="00572E78" w:rsidP="00572E78">
      <w:pPr>
        <w:jc w:val="both"/>
        <w:rPr>
          <w:sz w:val="20"/>
          <w:szCs w:val="20"/>
        </w:rPr>
      </w:pPr>
      <w:r w:rsidRPr="005B1B35">
        <w:rPr>
          <w:sz w:val="20"/>
          <w:szCs w:val="20"/>
        </w:rPr>
        <w:t>2) определение свободного участка земли под захоронение на указанном заявителем кладбище в указанном месте;</w:t>
      </w:r>
    </w:p>
    <w:p w:rsidR="00572E78" w:rsidRPr="005B1B35" w:rsidRDefault="00572E78" w:rsidP="00572E78">
      <w:pPr>
        <w:jc w:val="both"/>
        <w:rPr>
          <w:sz w:val="20"/>
          <w:szCs w:val="20"/>
        </w:rPr>
      </w:pPr>
    </w:p>
    <w:p w:rsidR="00572E78" w:rsidRPr="005B1B35" w:rsidRDefault="00572E78" w:rsidP="00572E78">
      <w:pPr>
        <w:jc w:val="both"/>
        <w:rPr>
          <w:sz w:val="20"/>
          <w:szCs w:val="20"/>
        </w:rPr>
      </w:pPr>
      <w:r w:rsidRPr="005B1B35">
        <w:rPr>
          <w:sz w:val="20"/>
          <w:szCs w:val="20"/>
        </w:rPr>
        <w:t>3) предоставление земельного участка для захоронения умершего;</w:t>
      </w:r>
    </w:p>
    <w:p w:rsidR="00572E78" w:rsidRPr="005B1B35" w:rsidRDefault="00572E78" w:rsidP="00572E78">
      <w:pPr>
        <w:jc w:val="both"/>
        <w:rPr>
          <w:sz w:val="20"/>
          <w:szCs w:val="20"/>
        </w:rPr>
      </w:pPr>
      <w:r w:rsidRPr="005B1B35">
        <w:rPr>
          <w:sz w:val="20"/>
          <w:szCs w:val="20"/>
        </w:rPr>
        <w:t>4) выдача паспорта захоронения (удостоверения о захоронении).</w:t>
      </w:r>
    </w:p>
    <w:p w:rsidR="00572E78" w:rsidRPr="005B1B35" w:rsidRDefault="00572E78" w:rsidP="00572E78">
      <w:pPr>
        <w:jc w:val="both"/>
        <w:rPr>
          <w:sz w:val="20"/>
          <w:szCs w:val="20"/>
        </w:rPr>
      </w:pPr>
      <w:r w:rsidRPr="005B1B35">
        <w:rPr>
          <w:sz w:val="20"/>
          <w:szCs w:val="20"/>
        </w:rPr>
        <w:t>28. Блок-схема предоставления муниципальной услуги приведена в приложении N 3 к настоящему административному регламенту.</w:t>
      </w:r>
    </w:p>
    <w:p w:rsidR="00572E78" w:rsidRPr="005B1B35" w:rsidRDefault="00572E78" w:rsidP="00572E78">
      <w:pPr>
        <w:jc w:val="both"/>
        <w:rPr>
          <w:sz w:val="20"/>
          <w:szCs w:val="20"/>
        </w:rPr>
      </w:pPr>
      <w:r w:rsidRPr="005B1B35">
        <w:rPr>
          <w:sz w:val="20"/>
          <w:szCs w:val="20"/>
        </w:rPr>
        <w:t>ПРИЕМ ЗАЯВЛЕНИЯ О ПРЕДОСТАВЛЕНИИ ЗЕМЕЛЬНОГО УЧАСТКА ДЛЯ ЗАХОРОНЕНИЯ УМЕРШЕГО</w:t>
      </w:r>
    </w:p>
    <w:p w:rsidR="00572E78" w:rsidRPr="005B1B35" w:rsidRDefault="00572E78" w:rsidP="00572E78">
      <w:pPr>
        <w:jc w:val="both"/>
        <w:rPr>
          <w:sz w:val="20"/>
          <w:szCs w:val="20"/>
        </w:rPr>
      </w:pPr>
      <w:r w:rsidRPr="005B1B35">
        <w:rPr>
          <w:sz w:val="20"/>
          <w:szCs w:val="20"/>
        </w:rPr>
        <w:t xml:space="preserve">29. Основанием для начала предоставления муниципальной услуги является представление заявителем заместителю главы администрации Таятского </w:t>
      </w:r>
      <w:proofErr w:type="gramStart"/>
      <w:r w:rsidRPr="005B1B35">
        <w:rPr>
          <w:sz w:val="20"/>
          <w:szCs w:val="20"/>
        </w:rPr>
        <w:t>сельсовета  заявления</w:t>
      </w:r>
      <w:proofErr w:type="gramEnd"/>
      <w:r w:rsidRPr="005B1B35">
        <w:rPr>
          <w:sz w:val="20"/>
          <w:szCs w:val="20"/>
        </w:rPr>
        <w:t xml:space="preserve"> (форма заявления приведена в приложении N 1 к административному регламенту) и документов, необходимых для предоставления муниципальной услуги, указанных в пункте 14 административного регламента.</w:t>
      </w:r>
    </w:p>
    <w:p w:rsidR="00572E78" w:rsidRPr="005B1B35" w:rsidRDefault="00572E78" w:rsidP="00572E78">
      <w:pPr>
        <w:jc w:val="both"/>
        <w:rPr>
          <w:sz w:val="20"/>
          <w:szCs w:val="20"/>
        </w:rPr>
      </w:pPr>
      <w:r w:rsidRPr="005B1B35">
        <w:rPr>
          <w:sz w:val="20"/>
          <w:szCs w:val="20"/>
        </w:rPr>
        <w:t xml:space="preserve">30. Заместитель </w:t>
      </w:r>
      <w:proofErr w:type="gramStart"/>
      <w:r w:rsidRPr="005B1B35">
        <w:rPr>
          <w:sz w:val="20"/>
          <w:szCs w:val="20"/>
        </w:rPr>
        <w:t>главы  принимает</w:t>
      </w:r>
      <w:proofErr w:type="gramEnd"/>
      <w:r w:rsidRPr="005B1B35">
        <w:rPr>
          <w:sz w:val="20"/>
          <w:szCs w:val="20"/>
        </w:rPr>
        <w:t xml:space="preserve"> документы, осуществляет проверку представленных документов на соответствие перечню документов, предусмотренных пунктом 14 настоящего административного регламента.</w:t>
      </w:r>
    </w:p>
    <w:p w:rsidR="00572E78" w:rsidRPr="005B1B35" w:rsidRDefault="00572E78" w:rsidP="00572E78">
      <w:pPr>
        <w:jc w:val="both"/>
        <w:rPr>
          <w:sz w:val="20"/>
          <w:szCs w:val="20"/>
        </w:rPr>
      </w:pPr>
      <w:r w:rsidRPr="005B1B35">
        <w:rPr>
          <w:sz w:val="20"/>
          <w:szCs w:val="20"/>
        </w:rPr>
        <w:t>31. В случае подачи заявления на предоставление муниципальной услуги через МФЦ первичная регистрация заявления производится сотрудником МФЦ в день обращения в МФЦ. Круг заявителей определяется в соответствии с пунктом 2 настоящего административного регламента.</w:t>
      </w:r>
    </w:p>
    <w:p w:rsidR="00572E78" w:rsidRPr="005B1B35" w:rsidRDefault="00572E78" w:rsidP="00572E78">
      <w:pPr>
        <w:jc w:val="both"/>
        <w:rPr>
          <w:sz w:val="20"/>
          <w:szCs w:val="20"/>
        </w:rPr>
      </w:pPr>
      <w:r w:rsidRPr="005B1B35">
        <w:rPr>
          <w:sz w:val="20"/>
          <w:szCs w:val="20"/>
        </w:rPr>
        <w:t xml:space="preserve">Информационный обмен между МФЦ и администрацией Таятского </w:t>
      </w:r>
      <w:proofErr w:type="gramStart"/>
      <w:r w:rsidRPr="005B1B35">
        <w:rPr>
          <w:sz w:val="20"/>
          <w:szCs w:val="20"/>
        </w:rPr>
        <w:t>сельсовета  осуществляется</w:t>
      </w:r>
      <w:proofErr w:type="gramEnd"/>
      <w:r w:rsidRPr="005B1B35">
        <w:rPr>
          <w:sz w:val="20"/>
          <w:szCs w:val="20"/>
        </w:rPr>
        <w:t xml:space="preserve"> на бумажных носителях курьерской доставкой работником МФЦ.</w:t>
      </w:r>
    </w:p>
    <w:p w:rsidR="00572E78" w:rsidRPr="005B1B35" w:rsidRDefault="00572E78" w:rsidP="00572E78">
      <w:pPr>
        <w:jc w:val="both"/>
        <w:rPr>
          <w:sz w:val="20"/>
          <w:szCs w:val="20"/>
        </w:rPr>
      </w:pPr>
      <w:r w:rsidRPr="005B1B35">
        <w:rPr>
          <w:sz w:val="20"/>
          <w:szCs w:val="20"/>
        </w:rPr>
        <w:t xml:space="preserve">При приеме заявления в МФЦ заявителю выдается один экземпляр "Заявления заявителя на организацию предоставления муниципальных услуг" с указанием перечня принятых документов и даты приема в МФЦ. Заявления передаются в администрацию Таятского </w:t>
      </w:r>
      <w:proofErr w:type="gramStart"/>
      <w:r w:rsidRPr="005B1B35">
        <w:rPr>
          <w:sz w:val="20"/>
          <w:szCs w:val="20"/>
        </w:rPr>
        <w:t>сельсовета  в</w:t>
      </w:r>
      <w:proofErr w:type="gramEnd"/>
      <w:r w:rsidRPr="005B1B35">
        <w:rPr>
          <w:sz w:val="20"/>
          <w:szCs w:val="20"/>
        </w:rPr>
        <w:t xml:space="preserve"> день приема в МФЦ или на следующий рабочий день.</w:t>
      </w:r>
    </w:p>
    <w:p w:rsidR="00572E78" w:rsidRPr="005B1B35" w:rsidRDefault="00572E78" w:rsidP="00572E78">
      <w:pPr>
        <w:jc w:val="both"/>
        <w:rPr>
          <w:sz w:val="20"/>
          <w:szCs w:val="20"/>
        </w:rPr>
      </w:pPr>
      <w:r w:rsidRPr="005B1B35">
        <w:rPr>
          <w:sz w:val="20"/>
          <w:szCs w:val="20"/>
        </w:rPr>
        <w:t xml:space="preserve">При поступлении заявления в администрацию Таятского </w:t>
      </w:r>
      <w:proofErr w:type="gramStart"/>
      <w:r w:rsidRPr="005B1B35">
        <w:rPr>
          <w:sz w:val="20"/>
          <w:szCs w:val="20"/>
        </w:rPr>
        <w:t>сельсовета ,</w:t>
      </w:r>
      <w:proofErr w:type="gramEnd"/>
      <w:r w:rsidRPr="005B1B35">
        <w:rPr>
          <w:sz w:val="20"/>
          <w:szCs w:val="20"/>
        </w:rPr>
        <w:t xml:space="preserve"> работа с ним ведется в установленном настоящим административным регламентом порядке предоставления муниципальной услуги. В круг полномочий </w:t>
      </w:r>
      <w:r w:rsidRPr="005B1B35">
        <w:rPr>
          <w:sz w:val="20"/>
          <w:szCs w:val="20"/>
        </w:rPr>
        <w:lastRenderedPageBreak/>
        <w:t>работника МФЦ входит принятие решения об отказе в приеме документов в соответствии с пунктом 18 настоящего административного регламента.</w:t>
      </w:r>
    </w:p>
    <w:p w:rsidR="00572E78" w:rsidRPr="005B1B35" w:rsidRDefault="00572E78" w:rsidP="00572E78">
      <w:pPr>
        <w:jc w:val="both"/>
        <w:rPr>
          <w:sz w:val="20"/>
          <w:szCs w:val="20"/>
        </w:rPr>
      </w:pPr>
      <w:r w:rsidRPr="005B1B35">
        <w:rPr>
          <w:sz w:val="20"/>
          <w:szCs w:val="20"/>
        </w:rPr>
        <w:t>В сроки предоставления муниципальной услуги входят сроки доставки документов из МФЦ в администрацию Таятского сельсовета.</w:t>
      </w:r>
    </w:p>
    <w:p w:rsidR="00572E78" w:rsidRPr="005B1B35" w:rsidRDefault="00572E78" w:rsidP="00572E78">
      <w:pPr>
        <w:jc w:val="both"/>
        <w:rPr>
          <w:sz w:val="20"/>
          <w:szCs w:val="20"/>
        </w:rPr>
      </w:pPr>
      <w:r w:rsidRPr="005B1B35">
        <w:rPr>
          <w:sz w:val="20"/>
          <w:szCs w:val="20"/>
        </w:rPr>
        <w:t xml:space="preserve">32. В случае выявления причин для отказа в принятии документов, указанных в пункте 18 административного регламента, заместитель главы администрации Таятского </w:t>
      </w:r>
      <w:proofErr w:type="gramStart"/>
      <w:r w:rsidRPr="005B1B35">
        <w:rPr>
          <w:sz w:val="20"/>
          <w:szCs w:val="20"/>
        </w:rPr>
        <w:t>сельсовета  уведомляет</w:t>
      </w:r>
      <w:proofErr w:type="gramEnd"/>
      <w:r w:rsidRPr="005B1B35">
        <w:rPr>
          <w:sz w:val="20"/>
          <w:szCs w:val="20"/>
        </w:rPr>
        <w:t xml:space="preserve"> об этом заявителя в устной форме, объясняет причины отказа и предлагает представить документы согласно административному регламенту.</w:t>
      </w:r>
    </w:p>
    <w:p w:rsidR="00572E78" w:rsidRPr="005B1B35" w:rsidRDefault="00572E78" w:rsidP="00572E78">
      <w:pPr>
        <w:jc w:val="both"/>
        <w:rPr>
          <w:sz w:val="20"/>
          <w:szCs w:val="20"/>
        </w:rPr>
      </w:pPr>
      <w:r w:rsidRPr="005B1B35">
        <w:rPr>
          <w:sz w:val="20"/>
          <w:szCs w:val="20"/>
        </w:rPr>
        <w:t xml:space="preserve">33. В случае представления заявителем полного комплекта документов, указанных в пункте 14 настоящего административного регламента, заместитель главы администрации Таятского </w:t>
      </w:r>
      <w:proofErr w:type="gramStart"/>
      <w:r w:rsidRPr="005B1B35">
        <w:rPr>
          <w:sz w:val="20"/>
          <w:szCs w:val="20"/>
        </w:rPr>
        <w:t>сельсовета  регистрирует</w:t>
      </w:r>
      <w:proofErr w:type="gramEnd"/>
      <w:r w:rsidRPr="005B1B35">
        <w:rPr>
          <w:sz w:val="20"/>
          <w:szCs w:val="20"/>
        </w:rPr>
        <w:t xml:space="preserve"> заявление в книге учета заявлений о предоставлении земельного участка под захоронение.</w:t>
      </w:r>
    </w:p>
    <w:p w:rsidR="00572E78" w:rsidRPr="005B1B35" w:rsidRDefault="00572E78" w:rsidP="00572E78">
      <w:pPr>
        <w:jc w:val="both"/>
        <w:rPr>
          <w:sz w:val="20"/>
          <w:szCs w:val="20"/>
        </w:rPr>
      </w:pPr>
      <w:r w:rsidRPr="005B1B35">
        <w:rPr>
          <w:sz w:val="20"/>
          <w:szCs w:val="20"/>
        </w:rPr>
        <w:t>ОПРЕДЕЛЕНИЕ СВОБОДНОГО УЧАСТКА ЗЕМЛИ ПОД ЗАХОРОНЕНИЕ НА УКАЗАННОМ ЗАЯВИТЕЛЕМ КЛАДБИЩЕ В УКАЗАННОМ МЕСТЕ</w:t>
      </w:r>
    </w:p>
    <w:p w:rsidR="00572E78" w:rsidRPr="005B1B35" w:rsidRDefault="00572E78" w:rsidP="00572E78">
      <w:pPr>
        <w:jc w:val="both"/>
        <w:rPr>
          <w:sz w:val="20"/>
          <w:szCs w:val="20"/>
        </w:rPr>
      </w:pPr>
      <w:r w:rsidRPr="005B1B35">
        <w:rPr>
          <w:sz w:val="20"/>
          <w:szCs w:val="20"/>
        </w:rPr>
        <w:t>34. Определение (согласование) земельного участка для погребения умершего осуществляется с учетом исполнения волеизъявления умершего о погребении его тела (останков) или праха рядом с ранее умершими близкими родственниками или супругом (супругой). Исполнение волеизъявления умершего гарантируется при наличии свободного места на месте захоронения ранее умершего близкого родственника либо ранее умершего супруга (супруги).</w:t>
      </w:r>
    </w:p>
    <w:p w:rsidR="00572E78" w:rsidRPr="005B1B35" w:rsidRDefault="00572E78" w:rsidP="00572E78">
      <w:pPr>
        <w:jc w:val="both"/>
        <w:rPr>
          <w:sz w:val="20"/>
          <w:szCs w:val="20"/>
        </w:rPr>
      </w:pPr>
      <w:r w:rsidRPr="005B1B35">
        <w:rPr>
          <w:sz w:val="20"/>
          <w:szCs w:val="20"/>
        </w:rPr>
        <w:t>В случае отказа заявителя от выбора места захоронения в конкретном населенном пункте или в случае невозможности исполнения волеизъявления умершего о погребении его тела (останков) или праха рядом с ранее умершими близкими родственниками или супругом (супругой), место захоронения определяется (согласовывается) с учетом места смерти, наличия свободного участка земли, а также с учетом заслуг умершего перед обществом и государством. В случае несогласия заявителя с определенным местом погребения заявитель вправе обратиться с требованием о предоставлении другого земельного участка.</w:t>
      </w:r>
    </w:p>
    <w:p w:rsidR="00572E78" w:rsidRPr="005B1B35" w:rsidRDefault="00572E78" w:rsidP="00572E78">
      <w:pPr>
        <w:jc w:val="both"/>
        <w:rPr>
          <w:sz w:val="20"/>
          <w:szCs w:val="20"/>
        </w:rPr>
      </w:pPr>
      <w:r w:rsidRPr="005B1B35">
        <w:rPr>
          <w:sz w:val="20"/>
          <w:szCs w:val="20"/>
        </w:rPr>
        <w:t xml:space="preserve">35. Заместитель главы администрации Таятского </w:t>
      </w:r>
      <w:proofErr w:type="gramStart"/>
      <w:r w:rsidRPr="005B1B35">
        <w:rPr>
          <w:sz w:val="20"/>
          <w:szCs w:val="20"/>
        </w:rPr>
        <w:t>сельсовета  определяет</w:t>
      </w:r>
      <w:proofErr w:type="gramEnd"/>
      <w:r w:rsidRPr="005B1B35">
        <w:rPr>
          <w:sz w:val="20"/>
          <w:szCs w:val="20"/>
        </w:rPr>
        <w:t xml:space="preserve"> (согласовывает) возможность предоставления земельного участка под захоронение умершего в течение трех рабочих дней.</w:t>
      </w:r>
    </w:p>
    <w:p w:rsidR="00572E78" w:rsidRPr="005B1B35" w:rsidRDefault="00572E78" w:rsidP="00572E78">
      <w:pPr>
        <w:jc w:val="both"/>
        <w:rPr>
          <w:sz w:val="20"/>
          <w:szCs w:val="20"/>
        </w:rPr>
      </w:pPr>
      <w:r w:rsidRPr="005B1B35">
        <w:rPr>
          <w:sz w:val="20"/>
          <w:szCs w:val="20"/>
        </w:rPr>
        <w:t>ПРЕДОСТАВЛЕНИЕ ЗЕМЕЛЬНОГО УЧАСТКА ПОД ЗАХОРОНЕНИЕ</w:t>
      </w:r>
    </w:p>
    <w:p w:rsidR="00572E78" w:rsidRPr="005B1B35" w:rsidRDefault="00572E78" w:rsidP="00572E78">
      <w:pPr>
        <w:jc w:val="both"/>
        <w:rPr>
          <w:sz w:val="20"/>
          <w:szCs w:val="20"/>
        </w:rPr>
      </w:pPr>
      <w:r w:rsidRPr="005B1B35">
        <w:rPr>
          <w:sz w:val="20"/>
          <w:szCs w:val="20"/>
        </w:rPr>
        <w:t xml:space="preserve">36. Заместитель главы администрации Таятского </w:t>
      </w:r>
      <w:proofErr w:type="gramStart"/>
      <w:r w:rsidRPr="005B1B35">
        <w:rPr>
          <w:sz w:val="20"/>
          <w:szCs w:val="20"/>
        </w:rPr>
        <w:t>сельсовета ,после</w:t>
      </w:r>
      <w:proofErr w:type="gramEnd"/>
      <w:r w:rsidRPr="005B1B35">
        <w:rPr>
          <w:sz w:val="20"/>
          <w:szCs w:val="20"/>
        </w:rPr>
        <w:t xml:space="preserve"> определения (согласования) возможности предоставления земельного участка под захоронение умершего не позднее трех дней с момента регистрации заявления предоставляет земельный участок под захоронение путем выдачи разрешения на захоронение умершего (приложение N 2 к настоящему Регламенту).</w:t>
      </w:r>
    </w:p>
    <w:p w:rsidR="00572E78" w:rsidRPr="005B1B35" w:rsidRDefault="00572E78" w:rsidP="00572E78">
      <w:pPr>
        <w:jc w:val="both"/>
        <w:rPr>
          <w:sz w:val="20"/>
          <w:szCs w:val="20"/>
        </w:rPr>
      </w:pPr>
      <w:r w:rsidRPr="005B1B35">
        <w:rPr>
          <w:sz w:val="20"/>
          <w:szCs w:val="20"/>
        </w:rPr>
        <w:t>Выдача разрешения на захоронение умершего является основанием для осуществления работ по подготовке места захоронения умершего.</w:t>
      </w:r>
    </w:p>
    <w:p w:rsidR="00572E78" w:rsidRPr="005B1B35" w:rsidRDefault="00572E78" w:rsidP="00572E78">
      <w:pPr>
        <w:jc w:val="both"/>
        <w:rPr>
          <w:sz w:val="20"/>
          <w:szCs w:val="20"/>
        </w:rPr>
      </w:pPr>
      <w:r w:rsidRPr="005B1B35">
        <w:rPr>
          <w:sz w:val="20"/>
          <w:szCs w:val="20"/>
        </w:rPr>
        <w:t>РЕГИСТРАЦИЯ МЕСТА ПОГРЕБЕНИЯ УМЕРШЕГО И ВЫДАЧА ПАСПОРТА ЗАХОРОНЕНИЯ (УДОСТОВЕРЕНИЯ О ЗАХОРОНЕНИИ)</w:t>
      </w:r>
    </w:p>
    <w:p w:rsidR="00572E78" w:rsidRPr="005B1B35" w:rsidRDefault="00572E78" w:rsidP="00572E78">
      <w:pPr>
        <w:jc w:val="both"/>
        <w:rPr>
          <w:sz w:val="20"/>
          <w:szCs w:val="20"/>
        </w:rPr>
      </w:pPr>
      <w:r w:rsidRPr="005B1B35">
        <w:rPr>
          <w:sz w:val="20"/>
          <w:szCs w:val="20"/>
        </w:rPr>
        <w:t xml:space="preserve">37. Основанием для начала административной процедуры является обращение заявителя после погребения </w:t>
      </w:r>
      <w:proofErr w:type="gramStart"/>
      <w:r w:rsidRPr="005B1B35">
        <w:rPr>
          <w:sz w:val="20"/>
          <w:szCs w:val="20"/>
        </w:rPr>
        <w:t>умершего .</w:t>
      </w:r>
      <w:proofErr w:type="gramEnd"/>
    </w:p>
    <w:p w:rsidR="00572E78" w:rsidRPr="005B1B35" w:rsidRDefault="00572E78" w:rsidP="00572E78">
      <w:pPr>
        <w:jc w:val="both"/>
        <w:rPr>
          <w:sz w:val="20"/>
          <w:szCs w:val="20"/>
        </w:rPr>
      </w:pPr>
      <w:r w:rsidRPr="005B1B35">
        <w:rPr>
          <w:sz w:val="20"/>
          <w:szCs w:val="20"/>
        </w:rPr>
        <w:t>38. Заместитель главы администрации Таятского сельсовета производит соответствующую запись в книге учета регистрации захоронений. Книга учета регистрации захоронений передается в конце каждого календарного года в архив Каратузского района.</w:t>
      </w:r>
    </w:p>
    <w:p w:rsidR="00572E78" w:rsidRPr="005B1B35" w:rsidRDefault="00572E78" w:rsidP="00572E78">
      <w:pPr>
        <w:jc w:val="both"/>
        <w:rPr>
          <w:sz w:val="20"/>
          <w:szCs w:val="20"/>
        </w:rPr>
      </w:pPr>
      <w:r w:rsidRPr="005B1B35">
        <w:rPr>
          <w:sz w:val="20"/>
          <w:szCs w:val="20"/>
        </w:rPr>
        <w:t xml:space="preserve">39. После внесения записи о погребении умершего в книгу регистрации захоронений заместитель главы администрации Таятского сельсовета оформляет удостоверение о захоронении, вносит в него запись с указанием сектора могилы, в которую было произведено захоронение умершего. Оформленное удостоверение о захоронении подписывается </w:t>
      </w:r>
      <w:proofErr w:type="gramStart"/>
      <w:r w:rsidRPr="005B1B35">
        <w:rPr>
          <w:sz w:val="20"/>
          <w:szCs w:val="20"/>
        </w:rPr>
        <w:t>главой  администрации</w:t>
      </w:r>
      <w:proofErr w:type="gramEnd"/>
      <w:r w:rsidRPr="005B1B35">
        <w:rPr>
          <w:sz w:val="20"/>
          <w:szCs w:val="20"/>
        </w:rPr>
        <w:t xml:space="preserve"> Таятского сельсовета, скрепляется печатью и выдается заявителю.</w:t>
      </w:r>
    </w:p>
    <w:p w:rsidR="00572E78" w:rsidRPr="005B1B35" w:rsidRDefault="00572E78" w:rsidP="00572E78">
      <w:pPr>
        <w:jc w:val="both"/>
        <w:rPr>
          <w:sz w:val="20"/>
          <w:szCs w:val="20"/>
        </w:rPr>
      </w:pPr>
      <w:r w:rsidRPr="005B1B35">
        <w:rPr>
          <w:sz w:val="20"/>
          <w:szCs w:val="20"/>
        </w:rPr>
        <w:t>Удостоверение о захоронении регистрируется в журнале регистрации удостоверений о захоронении.</w:t>
      </w:r>
    </w:p>
    <w:p w:rsidR="00572E78" w:rsidRPr="005B1B35" w:rsidRDefault="00572E78" w:rsidP="00572E78">
      <w:pPr>
        <w:jc w:val="both"/>
        <w:rPr>
          <w:sz w:val="20"/>
          <w:szCs w:val="20"/>
        </w:rPr>
      </w:pPr>
      <w:r w:rsidRPr="005B1B35">
        <w:rPr>
          <w:sz w:val="20"/>
          <w:szCs w:val="20"/>
        </w:rPr>
        <w:t>При получении удостоверения о захоронении заявитель ставит подпись журнале выдачи удостоверений о захоронении.</w:t>
      </w:r>
    </w:p>
    <w:p w:rsidR="00572E78" w:rsidRPr="005B1B35" w:rsidRDefault="00572E78" w:rsidP="00572E78">
      <w:pPr>
        <w:jc w:val="both"/>
        <w:rPr>
          <w:sz w:val="20"/>
          <w:szCs w:val="20"/>
        </w:rPr>
      </w:pPr>
      <w:r w:rsidRPr="005B1B35">
        <w:rPr>
          <w:sz w:val="20"/>
          <w:szCs w:val="20"/>
        </w:rPr>
        <w:t>40. Общая максимальная продолжительность выполнения административной процедуры не может превышать 30 минут.</w:t>
      </w:r>
    </w:p>
    <w:p w:rsidR="00572E78" w:rsidRPr="005B1B35" w:rsidRDefault="00572E78" w:rsidP="00572E78">
      <w:pPr>
        <w:jc w:val="both"/>
        <w:rPr>
          <w:sz w:val="20"/>
          <w:szCs w:val="20"/>
        </w:rPr>
      </w:pPr>
      <w:r w:rsidRPr="005B1B35">
        <w:rPr>
          <w:sz w:val="20"/>
          <w:szCs w:val="20"/>
        </w:rPr>
        <w:t>4. ФОРМЫ КОНТРОЛЯ ЗА ИСПОЛНЕНИЕМ АДМИНИСТРАТИВНОГО РЕГЛАМЕНТА</w:t>
      </w:r>
    </w:p>
    <w:p w:rsidR="00572E78" w:rsidRPr="005B1B35" w:rsidRDefault="00572E78" w:rsidP="00572E78">
      <w:pPr>
        <w:jc w:val="both"/>
        <w:rPr>
          <w:sz w:val="20"/>
          <w:szCs w:val="20"/>
        </w:rPr>
      </w:pPr>
      <w:r w:rsidRPr="005B1B35">
        <w:rPr>
          <w:sz w:val="20"/>
          <w:szCs w:val="20"/>
        </w:rPr>
        <w:t>41. Контроль за исполнением административного регламента осуществляется в следующих формах:</w:t>
      </w:r>
    </w:p>
    <w:p w:rsidR="00572E78" w:rsidRPr="005B1B35" w:rsidRDefault="00572E78" w:rsidP="00572E78">
      <w:pPr>
        <w:jc w:val="both"/>
        <w:rPr>
          <w:sz w:val="20"/>
          <w:szCs w:val="20"/>
        </w:rPr>
      </w:pPr>
      <w:proofErr w:type="gramStart"/>
      <w:r w:rsidRPr="005B1B35">
        <w:rPr>
          <w:sz w:val="20"/>
          <w:szCs w:val="20"/>
        </w:rPr>
        <w:t>текущий</w:t>
      </w:r>
      <w:proofErr w:type="gramEnd"/>
      <w:r w:rsidRPr="005B1B35">
        <w:rPr>
          <w:sz w:val="20"/>
          <w:szCs w:val="20"/>
        </w:rPr>
        <w:t xml:space="preserve"> контроль;</w:t>
      </w:r>
    </w:p>
    <w:p w:rsidR="00572E78" w:rsidRPr="005B1B35" w:rsidRDefault="00572E78" w:rsidP="00572E78">
      <w:pPr>
        <w:jc w:val="both"/>
        <w:rPr>
          <w:sz w:val="20"/>
          <w:szCs w:val="20"/>
        </w:rPr>
      </w:pPr>
      <w:proofErr w:type="gramStart"/>
      <w:r w:rsidRPr="005B1B35">
        <w:rPr>
          <w:sz w:val="20"/>
          <w:szCs w:val="20"/>
        </w:rPr>
        <w:t>проведение</w:t>
      </w:r>
      <w:proofErr w:type="gramEnd"/>
      <w:r w:rsidRPr="005B1B35">
        <w:rPr>
          <w:sz w:val="20"/>
          <w:szCs w:val="20"/>
        </w:rPr>
        <w:t xml:space="preserve"> проверок (плановых и внеплановых).</w:t>
      </w:r>
    </w:p>
    <w:p w:rsidR="00572E78" w:rsidRPr="005B1B35" w:rsidRDefault="00572E78" w:rsidP="00572E78">
      <w:pPr>
        <w:jc w:val="both"/>
        <w:rPr>
          <w:sz w:val="20"/>
          <w:szCs w:val="20"/>
        </w:rPr>
      </w:pPr>
      <w:r w:rsidRPr="005B1B35">
        <w:rPr>
          <w:sz w:val="20"/>
          <w:szCs w:val="20"/>
        </w:rPr>
        <w:t>42. Текущий контроль по предоставлению муниципальной услуги осуществляется главой администрации Таятского сельсовета.</w:t>
      </w:r>
    </w:p>
    <w:p w:rsidR="00572E78" w:rsidRPr="005B1B35" w:rsidRDefault="00572E78" w:rsidP="00572E78">
      <w:pPr>
        <w:jc w:val="both"/>
        <w:rPr>
          <w:sz w:val="20"/>
          <w:szCs w:val="20"/>
        </w:rPr>
      </w:pPr>
      <w:r w:rsidRPr="005B1B35">
        <w:rPr>
          <w:sz w:val="20"/>
          <w:szCs w:val="20"/>
        </w:rPr>
        <w:t xml:space="preserve">Глава администрации Таятского </w:t>
      </w:r>
      <w:proofErr w:type="gramStart"/>
      <w:r w:rsidRPr="005B1B35">
        <w:rPr>
          <w:sz w:val="20"/>
          <w:szCs w:val="20"/>
        </w:rPr>
        <w:t>сельсовета  устанавливает</w:t>
      </w:r>
      <w:proofErr w:type="gramEnd"/>
      <w:r w:rsidRPr="005B1B35">
        <w:rPr>
          <w:sz w:val="20"/>
          <w:szCs w:val="20"/>
        </w:rPr>
        <w:t xml:space="preserve"> периодичность осуществления текущего контроля и определяет должностное лицо, осуществляющее текущий контроль.</w:t>
      </w:r>
    </w:p>
    <w:p w:rsidR="00572E78" w:rsidRPr="005B1B35" w:rsidRDefault="00572E78" w:rsidP="00572E78">
      <w:pPr>
        <w:jc w:val="both"/>
        <w:rPr>
          <w:sz w:val="20"/>
          <w:szCs w:val="20"/>
        </w:rPr>
      </w:pPr>
      <w:r w:rsidRPr="005B1B35">
        <w:rPr>
          <w:sz w:val="20"/>
          <w:szCs w:val="20"/>
        </w:rPr>
        <w:t>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572E78" w:rsidRPr="005B1B35" w:rsidRDefault="00572E78" w:rsidP="00572E78">
      <w:pPr>
        <w:jc w:val="both"/>
        <w:rPr>
          <w:sz w:val="20"/>
          <w:szCs w:val="20"/>
        </w:rPr>
      </w:pPr>
      <w:r w:rsidRPr="005B1B35">
        <w:rPr>
          <w:sz w:val="20"/>
          <w:szCs w:val="20"/>
        </w:rPr>
        <w:t xml:space="preserve">43. Проверки могут быть плановыми (осуществляются в соответствии с графиком, утвержденным главой администрации Таятского </w:t>
      </w:r>
      <w:proofErr w:type="gramStart"/>
      <w:r w:rsidRPr="005B1B35">
        <w:rPr>
          <w:sz w:val="20"/>
          <w:szCs w:val="20"/>
        </w:rPr>
        <w:t>сельсовета  и</w:t>
      </w:r>
      <w:proofErr w:type="gramEnd"/>
      <w:r w:rsidRPr="005B1B35">
        <w:rPr>
          <w:sz w:val="20"/>
          <w:szCs w:val="20"/>
        </w:rPr>
        <w:t xml:space="preserve"> внеплановыми (по конкретному обращению заявителя).</w:t>
      </w:r>
    </w:p>
    <w:p w:rsidR="00572E78" w:rsidRPr="005B1B35" w:rsidRDefault="00572E78" w:rsidP="00572E78">
      <w:pPr>
        <w:jc w:val="both"/>
        <w:rPr>
          <w:sz w:val="20"/>
          <w:szCs w:val="20"/>
        </w:rPr>
      </w:pPr>
      <w:r w:rsidRPr="005B1B35">
        <w:rPr>
          <w:sz w:val="20"/>
          <w:szCs w:val="20"/>
        </w:rPr>
        <w:lastRenderedPageBreak/>
        <w:t>Проверки проводятся в форме документарной или выездной проверки. В ходе проверок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По окончании документарной проверки составляется акт. По окончании выездной проверки составляется протокол выездного совещания или акт проверки.</w:t>
      </w:r>
    </w:p>
    <w:p w:rsidR="00572E78" w:rsidRPr="005B1B35" w:rsidRDefault="00572E78" w:rsidP="00572E78">
      <w:pPr>
        <w:jc w:val="both"/>
        <w:rPr>
          <w:sz w:val="20"/>
          <w:szCs w:val="20"/>
        </w:rPr>
      </w:pPr>
      <w:r w:rsidRPr="005B1B35">
        <w:rPr>
          <w:sz w:val="20"/>
          <w:szCs w:val="20"/>
        </w:rPr>
        <w:t>44.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и подготовку ответов на обращения заявителей, в том числе содержащие жалобы на действия (бездействие) должностных лиц.</w:t>
      </w:r>
    </w:p>
    <w:p w:rsidR="00572E78" w:rsidRPr="005B1B35" w:rsidRDefault="00572E78" w:rsidP="00572E78">
      <w:pPr>
        <w:jc w:val="both"/>
        <w:rPr>
          <w:sz w:val="20"/>
          <w:szCs w:val="20"/>
        </w:rPr>
      </w:pPr>
      <w:r w:rsidRPr="005B1B35">
        <w:rPr>
          <w:sz w:val="20"/>
          <w:szCs w:val="20"/>
        </w:rPr>
        <w:t xml:space="preserve">45. </w:t>
      </w:r>
      <w:proofErr w:type="gramStart"/>
      <w:r w:rsidRPr="005B1B35">
        <w:rPr>
          <w:sz w:val="20"/>
          <w:szCs w:val="20"/>
        </w:rPr>
        <w:t>Глава  администрации</w:t>
      </w:r>
      <w:proofErr w:type="gramEnd"/>
      <w:r w:rsidRPr="005B1B35">
        <w:rPr>
          <w:sz w:val="20"/>
          <w:szCs w:val="20"/>
        </w:rPr>
        <w:t xml:space="preserve"> Таятского сельсовета  несет  ответственность за решения и действия (бездействие), принимаемые и осуществляемые в ходе предоставления муниципальной услуги в соответствии с действующим законодательством. Ответственность сотрудников закрепляется в их должностных инструкциях.</w:t>
      </w:r>
    </w:p>
    <w:p w:rsidR="00572E78" w:rsidRPr="005B1B35" w:rsidRDefault="00572E78" w:rsidP="00572E78">
      <w:pPr>
        <w:jc w:val="both"/>
        <w:rPr>
          <w:sz w:val="20"/>
          <w:szCs w:val="20"/>
        </w:rPr>
      </w:pPr>
      <w:r w:rsidRPr="005B1B35">
        <w:rPr>
          <w:sz w:val="20"/>
          <w:szCs w:val="20"/>
        </w:rPr>
        <w:t>5. ДОСУДЕБНОЕ (ВНЕСУДЕБНОЕ) ОБЖАЛОВАНИЕ ЗАЯВИТЕЛЕМ РЕШЕНИЙ И ДЕЙСТВИЙ (БЕЗДЕЙСТВИЯ) ОРГАНА, ДОЛЖНОСТНОГО ЛИЦА, ПРЕДОСТАВЛЯЮЩЕГО МУНИЦИПАЛЬНУЮ УСЛУГУ</w:t>
      </w:r>
    </w:p>
    <w:p w:rsidR="00572E78" w:rsidRPr="005B1B35" w:rsidRDefault="00572E78" w:rsidP="00572E78">
      <w:pPr>
        <w:jc w:val="both"/>
        <w:rPr>
          <w:sz w:val="20"/>
          <w:szCs w:val="20"/>
        </w:rPr>
      </w:pPr>
      <w:r w:rsidRPr="005B1B35">
        <w:rPr>
          <w:sz w:val="20"/>
          <w:szCs w:val="20"/>
        </w:rPr>
        <w:t>46. Принятые по обращению решения и действия (бездействие) лиц, ответственных за принятие решения в ходе предоставления муниципальной услуги, а также нарушение порядка предоставления муниципальной услуги могут быть обжалованы в досудебном (внесудебном) порядке (далее - досудебное обжалование).</w:t>
      </w:r>
    </w:p>
    <w:p w:rsidR="00572E78" w:rsidRPr="005B1B35" w:rsidRDefault="00572E78" w:rsidP="00572E78">
      <w:pPr>
        <w:jc w:val="both"/>
        <w:rPr>
          <w:sz w:val="20"/>
          <w:szCs w:val="20"/>
        </w:rPr>
      </w:pPr>
      <w:r w:rsidRPr="005B1B35">
        <w:rPr>
          <w:sz w:val="20"/>
          <w:szCs w:val="20"/>
        </w:rPr>
        <w:t>47. Заявитель может обратиться с жалобой в том числе в следующих случаях:</w:t>
      </w:r>
    </w:p>
    <w:p w:rsidR="00572E78" w:rsidRPr="005B1B35" w:rsidRDefault="00572E78" w:rsidP="00572E78">
      <w:pPr>
        <w:jc w:val="both"/>
        <w:rPr>
          <w:sz w:val="20"/>
          <w:szCs w:val="20"/>
        </w:rPr>
      </w:pPr>
      <w:r w:rsidRPr="005B1B35">
        <w:rPr>
          <w:sz w:val="20"/>
          <w:szCs w:val="20"/>
        </w:rPr>
        <w:t>1) нарушение срока регистрации запроса заявителя о предоставлении муниципальной услуги;</w:t>
      </w:r>
    </w:p>
    <w:p w:rsidR="00572E78" w:rsidRPr="005B1B35" w:rsidRDefault="00572E78" w:rsidP="00572E78">
      <w:pPr>
        <w:jc w:val="both"/>
        <w:rPr>
          <w:sz w:val="20"/>
          <w:szCs w:val="20"/>
        </w:rPr>
      </w:pPr>
      <w:r w:rsidRPr="005B1B35">
        <w:rPr>
          <w:sz w:val="20"/>
          <w:szCs w:val="20"/>
        </w:rPr>
        <w:t>2) нарушение срока предоставления муниципальной услуги;</w:t>
      </w:r>
    </w:p>
    <w:p w:rsidR="00572E78" w:rsidRPr="005B1B35" w:rsidRDefault="00572E78" w:rsidP="00572E78">
      <w:pPr>
        <w:jc w:val="both"/>
        <w:rPr>
          <w:sz w:val="20"/>
          <w:szCs w:val="20"/>
        </w:rPr>
      </w:pPr>
      <w:r w:rsidRPr="005B1B35">
        <w:rPr>
          <w:sz w:val="20"/>
          <w:szCs w:val="20"/>
        </w:rPr>
        <w:t>3) требование у заявителя документов, не предусмотренных нормативными правовыми актами Российской Федерации, муниципальными правовыми актами для предоставления муниципальной услуги;</w:t>
      </w:r>
    </w:p>
    <w:p w:rsidR="00572E78" w:rsidRPr="005B1B35" w:rsidRDefault="00572E78" w:rsidP="00572E78">
      <w:pPr>
        <w:jc w:val="both"/>
        <w:rPr>
          <w:sz w:val="20"/>
          <w:szCs w:val="20"/>
        </w:rPr>
      </w:pPr>
      <w:r w:rsidRPr="005B1B35">
        <w:rPr>
          <w:sz w:val="20"/>
          <w:szCs w:val="20"/>
        </w:rPr>
        <w:t>4) отказ в приеме документов,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 у заявителя;</w:t>
      </w:r>
    </w:p>
    <w:p w:rsidR="00572E78" w:rsidRPr="005B1B35" w:rsidRDefault="00572E78" w:rsidP="00572E78">
      <w:pPr>
        <w:jc w:val="both"/>
        <w:rPr>
          <w:sz w:val="20"/>
          <w:szCs w:val="20"/>
        </w:rPr>
      </w:pPr>
      <w:r w:rsidRPr="005B1B35">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572E78" w:rsidRPr="005B1B35" w:rsidRDefault="00572E78" w:rsidP="00572E78">
      <w:pPr>
        <w:jc w:val="both"/>
        <w:rPr>
          <w:sz w:val="20"/>
          <w:szCs w:val="20"/>
        </w:rPr>
      </w:pPr>
      <w:r w:rsidRPr="005B1B35">
        <w:rPr>
          <w:sz w:val="20"/>
          <w:szCs w:val="20"/>
        </w:rPr>
        <w:t>6) затребование с заявителя при предоставлении муниципальной услуги платы;</w:t>
      </w:r>
    </w:p>
    <w:p w:rsidR="00572E78" w:rsidRPr="005B1B35" w:rsidRDefault="00572E78" w:rsidP="00572E78">
      <w:pPr>
        <w:jc w:val="both"/>
        <w:rPr>
          <w:sz w:val="20"/>
          <w:szCs w:val="20"/>
        </w:rPr>
      </w:pPr>
      <w:r w:rsidRPr="005B1B35">
        <w:rPr>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2E78" w:rsidRPr="005B1B35" w:rsidRDefault="00572E78" w:rsidP="00572E78">
      <w:pPr>
        <w:jc w:val="both"/>
        <w:rPr>
          <w:sz w:val="20"/>
          <w:szCs w:val="20"/>
        </w:rPr>
      </w:pPr>
      <w:r w:rsidRPr="005B1B35">
        <w:rPr>
          <w:sz w:val="20"/>
          <w:szCs w:val="20"/>
        </w:rPr>
        <w:t>48. Жалоба подается в письменной форме на бумажном носителе, в электронной форме в орган, предоставляющий муниципальную услугу.</w:t>
      </w:r>
    </w:p>
    <w:p w:rsidR="00572E78" w:rsidRPr="005B1B35" w:rsidRDefault="00572E78" w:rsidP="00572E78">
      <w:pPr>
        <w:jc w:val="both"/>
        <w:rPr>
          <w:sz w:val="20"/>
          <w:szCs w:val="20"/>
        </w:rPr>
      </w:pPr>
      <w:r w:rsidRPr="005B1B35">
        <w:rPr>
          <w:sz w:val="20"/>
          <w:szCs w:val="20"/>
        </w:rPr>
        <w:t xml:space="preserve">Жалобы на действия и бездействие заместителя главы администрации Таятского </w:t>
      </w:r>
      <w:proofErr w:type="gramStart"/>
      <w:r w:rsidRPr="005B1B35">
        <w:rPr>
          <w:sz w:val="20"/>
          <w:szCs w:val="20"/>
        </w:rPr>
        <w:t>сельсовета  направляются</w:t>
      </w:r>
      <w:proofErr w:type="gramEnd"/>
      <w:r w:rsidRPr="005B1B35">
        <w:rPr>
          <w:sz w:val="20"/>
          <w:szCs w:val="20"/>
        </w:rPr>
        <w:t xml:space="preserve"> непосредственно  Главе администрации Таятского  сельсовета</w:t>
      </w:r>
    </w:p>
    <w:p w:rsidR="00572E78" w:rsidRPr="005B1B35" w:rsidRDefault="00572E78" w:rsidP="00572E78">
      <w:pPr>
        <w:jc w:val="both"/>
        <w:rPr>
          <w:sz w:val="20"/>
          <w:szCs w:val="20"/>
        </w:rPr>
      </w:pPr>
      <w:r w:rsidRPr="005B1B35">
        <w:rPr>
          <w:sz w:val="20"/>
          <w:szCs w:val="20"/>
        </w:rPr>
        <w:t>Запрещается направлять жалобу на рассмотрение должностному лицу, решение или действие (бездействие) которого обжалуется</w:t>
      </w:r>
    </w:p>
    <w:p w:rsidR="00572E78" w:rsidRPr="005B1B35" w:rsidRDefault="00572E78" w:rsidP="00572E78">
      <w:pPr>
        <w:jc w:val="both"/>
        <w:rPr>
          <w:sz w:val="20"/>
          <w:szCs w:val="20"/>
        </w:rPr>
      </w:pPr>
      <w:r w:rsidRPr="005B1B35">
        <w:rPr>
          <w:sz w:val="20"/>
          <w:szCs w:val="20"/>
        </w:rPr>
        <w:t xml:space="preserve">49. Жалоба может быть направлена по почте, подана лично, направлена на электронный адрес  </w:t>
      </w:r>
    </w:p>
    <w:p w:rsidR="00572E78" w:rsidRPr="005B1B35" w:rsidRDefault="00572E78" w:rsidP="00572E78">
      <w:pPr>
        <w:jc w:val="both"/>
        <w:rPr>
          <w:sz w:val="20"/>
          <w:szCs w:val="20"/>
        </w:rPr>
      </w:pPr>
      <w:proofErr w:type="gramStart"/>
      <w:r w:rsidRPr="005B1B35">
        <w:rPr>
          <w:sz w:val="20"/>
          <w:szCs w:val="20"/>
        </w:rPr>
        <w:t>на</w:t>
      </w:r>
      <w:proofErr w:type="gramEnd"/>
      <w:r w:rsidRPr="005B1B35">
        <w:rPr>
          <w:sz w:val="20"/>
          <w:szCs w:val="20"/>
        </w:rPr>
        <w:t xml:space="preserve"> портал Государственных услуг в разделе "Досудебное обжалование", а также может быть принята при личном приеме заявителя.</w:t>
      </w:r>
    </w:p>
    <w:p w:rsidR="00572E78" w:rsidRPr="005B1B35" w:rsidRDefault="00572E78" w:rsidP="00572E78">
      <w:pPr>
        <w:jc w:val="both"/>
        <w:rPr>
          <w:sz w:val="20"/>
          <w:szCs w:val="20"/>
        </w:rPr>
      </w:pPr>
      <w:r w:rsidRPr="005B1B35">
        <w:rPr>
          <w:sz w:val="20"/>
          <w:szCs w:val="20"/>
        </w:rPr>
        <w:t>50. Жалоба должна содержать:</w:t>
      </w:r>
    </w:p>
    <w:p w:rsidR="00572E78" w:rsidRPr="005B1B35" w:rsidRDefault="00572E78" w:rsidP="00572E78">
      <w:pPr>
        <w:jc w:val="both"/>
        <w:rPr>
          <w:sz w:val="20"/>
          <w:szCs w:val="20"/>
        </w:rPr>
      </w:pPr>
      <w:r w:rsidRPr="005B1B35">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2E78" w:rsidRPr="005B1B35" w:rsidRDefault="00572E78" w:rsidP="00572E78">
      <w:pPr>
        <w:jc w:val="both"/>
        <w:rPr>
          <w:sz w:val="20"/>
          <w:szCs w:val="20"/>
        </w:rPr>
      </w:pPr>
      <w:r w:rsidRPr="005B1B35">
        <w:rPr>
          <w:sz w:val="20"/>
          <w:szCs w:val="20"/>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2E78" w:rsidRPr="005B1B35" w:rsidRDefault="00572E78" w:rsidP="00572E78">
      <w:pPr>
        <w:jc w:val="both"/>
        <w:rPr>
          <w:sz w:val="20"/>
          <w:szCs w:val="20"/>
        </w:rPr>
      </w:pPr>
      <w:r w:rsidRPr="005B1B35">
        <w:rPr>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2E78" w:rsidRPr="005B1B35" w:rsidRDefault="00572E78" w:rsidP="00572E78">
      <w:pPr>
        <w:jc w:val="both"/>
        <w:rPr>
          <w:sz w:val="20"/>
          <w:szCs w:val="20"/>
        </w:rPr>
      </w:pPr>
      <w:r w:rsidRPr="005B1B35">
        <w:rPr>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2E78" w:rsidRPr="005B1B35" w:rsidRDefault="00572E78" w:rsidP="00572E78">
      <w:pPr>
        <w:jc w:val="both"/>
        <w:rPr>
          <w:sz w:val="20"/>
          <w:szCs w:val="20"/>
        </w:rPr>
      </w:pPr>
      <w:r w:rsidRPr="005B1B35">
        <w:rPr>
          <w:sz w:val="20"/>
          <w:szCs w:val="20"/>
        </w:rPr>
        <w:t>51.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2E78" w:rsidRPr="005B1B35" w:rsidRDefault="00572E78" w:rsidP="00572E78">
      <w:pPr>
        <w:jc w:val="both"/>
        <w:rPr>
          <w:sz w:val="20"/>
          <w:szCs w:val="20"/>
        </w:rPr>
      </w:pPr>
      <w:r w:rsidRPr="005B1B35">
        <w:rPr>
          <w:sz w:val="20"/>
          <w:szCs w:val="20"/>
        </w:rPr>
        <w:t>52. По результатам рассмотрения жалобы орган, предоставляющий муниципальную услугу, принимает одно из следующих решений:</w:t>
      </w:r>
    </w:p>
    <w:p w:rsidR="00572E78" w:rsidRPr="005B1B35" w:rsidRDefault="00572E78" w:rsidP="00572E78">
      <w:pPr>
        <w:jc w:val="both"/>
        <w:rPr>
          <w:sz w:val="20"/>
          <w:szCs w:val="20"/>
        </w:rPr>
      </w:pPr>
      <w:r w:rsidRPr="005B1B35">
        <w:rPr>
          <w:sz w:val="20"/>
          <w:szCs w:val="20"/>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а также в иных формах;</w:t>
      </w:r>
    </w:p>
    <w:p w:rsidR="00572E78" w:rsidRPr="005B1B35" w:rsidRDefault="00572E78" w:rsidP="00572E78">
      <w:pPr>
        <w:jc w:val="both"/>
        <w:rPr>
          <w:sz w:val="20"/>
          <w:szCs w:val="20"/>
        </w:rPr>
      </w:pPr>
      <w:r w:rsidRPr="005B1B35">
        <w:rPr>
          <w:sz w:val="20"/>
          <w:szCs w:val="20"/>
        </w:rPr>
        <w:t xml:space="preserve">2) отказывает в удовлетворении жалобы. </w:t>
      </w:r>
    </w:p>
    <w:p w:rsidR="00572E78" w:rsidRPr="005B1B35" w:rsidRDefault="00572E78" w:rsidP="00572E78">
      <w:pPr>
        <w:jc w:val="both"/>
        <w:rPr>
          <w:sz w:val="20"/>
          <w:szCs w:val="20"/>
        </w:rPr>
      </w:pPr>
      <w:r w:rsidRPr="005B1B35">
        <w:rPr>
          <w:sz w:val="20"/>
          <w:szCs w:val="20"/>
        </w:rPr>
        <w:t>53. Не позднее дня, следующего за днем принятия решения, указанного в пункте 47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2E78" w:rsidRPr="005B1B35" w:rsidRDefault="00572E78" w:rsidP="00572E78">
      <w:pPr>
        <w:jc w:val="both"/>
        <w:rPr>
          <w:sz w:val="20"/>
          <w:szCs w:val="20"/>
        </w:rPr>
      </w:pPr>
      <w:r w:rsidRPr="005B1B35">
        <w:rPr>
          <w:sz w:val="20"/>
          <w:szCs w:val="20"/>
        </w:rPr>
        <w:t>54. Гражданин вправе получать на свою жалобу письменный ответ, за исключением следующих случаев:</w:t>
      </w:r>
    </w:p>
    <w:p w:rsidR="00572E78" w:rsidRPr="005B1B35" w:rsidRDefault="00572E78" w:rsidP="00572E78">
      <w:pPr>
        <w:jc w:val="both"/>
        <w:rPr>
          <w:sz w:val="20"/>
          <w:szCs w:val="20"/>
        </w:rPr>
      </w:pPr>
      <w:proofErr w:type="gramStart"/>
      <w:r w:rsidRPr="005B1B35">
        <w:rPr>
          <w:sz w:val="20"/>
          <w:szCs w:val="20"/>
        </w:rPr>
        <w:t>если</w:t>
      </w:r>
      <w:proofErr w:type="gramEnd"/>
      <w:r w:rsidRPr="005B1B35">
        <w:rPr>
          <w:sz w:val="20"/>
          <w:szCs w:val="20"/>
        </w:rPr>
        <w:t xml:space="preserve"> в жалобе не указаны фамилия гражданина, направившего обращение, и почтовый адрес, по которому должен быть направлен ответ;</w:t>
      </w:r>
    </w:p>
    <w:p w:rsidR="00572E78" w:rsidRPr="005B1B35" w:rsidRDefault="00572E78" w:rsidP="00572E78">
      <w:pPr>
        <w:jc w:val="both"/>
        <w:rPr>
          <w:sz w:val="20"/>
          <w:szCs w:val="20"/>
        </w:rPr>
      </w:pPr>
      <w:proofErr w:type="gramStart"/>
      <w:r w:rsidRPr="005B1B35">
        <w:rPr>
          <w:sz w:val="20"/>
          <w:szCs w:val="20"/>
        </w:rPr>
        <w:t>если</w:t>
      </w:r>
      <w:proofErr w:type="gramEnd"/>
      <w:r w:rsidRPr="005B1B35">
        <w:rPr>
          <w:sz w:val="20"/>
          <w:szCs w:val="20"/>
        </w:rPr>
        <w:t xml:space="preserve">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 с уведомлением гражданина о переадресации обращения;</w:t>
      </w:r>
    </w:p>
    <w:p w:rsidR="00572E78" w:rsidRPr="005B1B35" w:rsidRDefault="00572E78" w:rsidP="00572E78">
      <w:pPr>
        <w:jc w:val="both"/>
        <w:rPr>
          <w:sz w:val="20"/>
          <w:szCs w:val="20"/>
        </w:rPr>
      </w:pPr>
      <w:proofErr w:type="gramStart"/>
      <w:r w:rsidRPr="005B1B35">
        <w:rPr>
          <w:sz w:val="20"/>
          <w:szCs w:val="20"/>
        </w:rPr>
        <w:t>если</w:t>
      </w:r>
      <w:proofErr w:type="gramEnd"/>
      <w:r w:rsidRPr="005B1B35">
        <w:rPr>
          <w:sz w:val="20"/>
          <w:szCs w:val="20"/>
        </w:rPr>
        <w:t xml:space="preserve"> ответ по существу жалобы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72E78" w:rsidRPr="005B1B35" w:rsidRDefault="00572E78" w:rsidP="00572E78">
      <w:pPr>
        <w:jc w:val="both"/>
        <w:rPr>
          <w:sz w:val="20"/>
          <w:szCs w:val="20"/>
        </w:rPr>
      </w:pPr>
      <w:proofErr w:type="gramStart"/>
      <w:r w:rsidRPr="005B1B35">
        <w:rPr>
          <w:sz w:val="20"/>
          <w:szCs w:val="20"/>
        </w:rPr>
        <w:t>при</w:t>
      </w:r>
      <w:proofErr w:type="gramEnd"/>
      <w:r w:rsidRPr="005B1B35">
        <w:rPr>
          <w:sz w:val="20"/>
          <w:szCs w:val="20"/>
        </w:rPr>
        <w:t xml:space="preserve">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 с одновременным уведомлением гражданина, направившего жалобу, о недопустимости злоупотребления правом.</w:t>
      </w:r>
    </w:p>
    <w:p w:rsidR="00572E78" w:rsidRPr="005B1B35" w:rsidRDefault="00572E78" w:rsidP="00572E78">
      <w:pPr>
        <w:jc w:val="both"/>
        <w:rPr>
          <w:sz w:val="20"/>
          <w:szCs w:val="20"/>
        </w:rPr>
      </w:pPr>
      <w:r w:rsidRPr="005B1B35">
        <w:rPr>
          <w:sz w:val="20"/>
          <w:szCs w:val="20"/>
        </w:rP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2E78" w:rsidRPr="005B1B35" w:rsidRDefault="00572E78" w:rsidP="00572E78">
      <w:pPr>
        <w:jc w:val="both"/>
        <w:rPr>
          <w:sz w:val="20"/>
          <w:szCs w:val="20"/>
        </w:rPr>
      </w:pPr>
      <w:r w:rsidRPr="005B1B35">
        <w:rPr>
          <w:sz w:val="20"/>
          <w:szCs w:val="20"/>
        </w:rPr>
        <w:t>56. Гражданин вправе обжаловать решения и действия при предоставлении муниципальной услуги в судебном порядке, установленном законодательством Российской Федерации.</w:t>
      </w:r>
    </w:p>
    <w:p w:rsidR="00572E78" w:rsidRPr="005B1B35" w:rsidRDefault="00572E78" w:rsidP="00572E78">
      <w:pPr>
        <w:jc w:val="right"/>
        <w:rPr>
          <w:sz w:val="20"/>
          <w:szCs w:val="20"/>
        </w:rPr>
      </w:pPr>
    </w:p>
    <w:p w:rsidR="00572E78" w:rsidRPr="005B1B35" w:rsidRDefault="00572E78" w:rsidP="00572E78">
      <w:pPr>
        <w:jc w:val="right"/>
        <w:rPr>
          <w:sz w:val="20"/>
          <w:szCs w:val="20"/>
        </w:rPr>
      </w:pPr>
      <w:r w:rsidRPr="005B1B35">
        <w:rPr>
          <w:sz w:val="20"/>
          <w:szCs w:val="20"/>
        </w:rPr>
        <w:t>Приложение N 1</w:t>
      </w:r>
    </w:p>
    <w:p w:rsidR="00572E78" w:rsidRPr="005B1B35" w:rsidRDefault="00572E78" w:rsidP="00572E78">
      <w:pPr>
        <w:jc w:val="right"/>
        <w:rPr>
          <w:sz w:val="20"/>
          <w:szCs w:val="20"/>
        </w:rPr>
      </w:pPr>
      <w:proofErr w:type="gramStart"/>
      <w:r w:rsidRPr="005B1B35">
        <w:rPr>
          <w:sz w:val="20"/>
          <w:szCs w:val="20"/>
        </w:rPr>
        <w:t>к</w:t>
      </w:r>
      <w:proofErr w:type="gramEnd"/>
      <w:r w:rsidRPr="005B1B35">
        <w:rPr>
          <w:sz w:val="20"/>
          <w:szCs w:val="20"/>
        </w:rPr>
        <w:t xml:space="preserve"> Административному регламенту</w:t>
      </w:r>
    </w:p>
    <w:p w:rsidR="00572E78" w:rsidRPr="005B1B35" w:rsidRDefault="00572E78" w:rsidP="00572E78">
      <w:pPr>
        <w:jc w:val="right"/>
        <w:rPr>
          <w:sz w:val="20"/>
          <w:szCs w:val="20"/>
        </w:rPr>
      </w:pPr>
      <w:proofErr w:type="gramStart"/>
      <w:r w:rsidRPr="005B1B35">
        <w:rPr>
          <w:sz w:val="20"/>
          <w:szCs w:val="20"/>
        </w:rPr>
        <w:t>по</w:t>
      </w:r>
      <w:proofErr w:type="gramEnd"/>
      <w:r w:rsidRPr="005B1B35">
        <w:rPr>
          <w:sz w:val="20"/>
          <w:szCs w:val="20"/>
        </w:rPr>
        <w:t xml:space="preserve"> предоставлению муниципальной услуги</w:t>
      </w:r>
    </w:p>
    <w:p w:rsidR="00572E78" w:rsidRPr="005B1B35" w:rsidRDefault="00572E78" w:rsidP="00572E78">
      <w:pPr>
        <w:jc w:val="right"/>
        <w:rPr>
          <w:sz w:val="20"/>
          <w:szCs w:val="20"/>
        </w:rPr>
      </w:pPr>
      <w:r w:rsidRPr="005B1B35">
        <w:rPr>
          <w:sz w:val="20"/>
          <w:szCs w:val="20"/>
        </w:rPr>
        <w:t>"Предоставление земельного участка</w:t>
      </w:r>
    </w:p>
    <w:p w:rsidR="00572E78" w:rsidRPr="005B1B35" w:rsidRDefault="00572E78" w:rsidP="00572E78">
      <w:pPr>
        <w:jc w:val="right"/>
        <w:rPr>
          <w:sz w:val="20"/>
          <w:szCs w:val="20"/>
        </w:rPr>
      </w:pPr>
      <w:proofErr w:type="gramStart"/>
      <w:r w:rsidRPr="005B1B35">
        <w:rPr>
          <w:sz w:val="20"/>
          <w:szCs w:val="20"/>
        </w:rPr>
        <w:t>для</w:t>
      </w:r>
      <w:proofErr w:type="gramEnd"/>
      <w:r w:rsidRPr="005B1B35">
        <w:rPr>
          <w:sz w:val="20"/>
          <w:szCs w:val="20"/>
        </w:rPr>
        <w:t xml:space="preserve"> погребения умершего"</w:t>
      </w:r>
    </w:p>
    <w:p w:rsidR="00572E78" w:rsidRDefault="00572E78" w:rsidP="00572E78">
      <w:pPr>
        <w:jc w:val="right"/>
        <w:rPr>
          <w:sz w:val="20"/>
        </w:rPr>
      </w:pPr>
    </w:p>
    <w:p w:rsidR="00572E78" w:rsidRDefault="00572E78" w:rsidP="00572E78">
      <w:pPr>
        <w:rPr>
          <w:sz w:val="20"/>
        </w:rPr>
      </w:pPr>
    </w:p>
    <w:p w:rsidR="00572E78" w:rsidRDefault="00572E78" w:rsidP="00572E78">
      <w:pPr>
        <w:jc w:val="right"/>
        <w:rPr>
          <w:sz w:val="20"/>
        </w:rPr>
      </w:pPr>
      <w:proofErr w:type="gramStart"/>
      <w:r>
        <w:rPr>
          <w:sz w:val="20"/>
        </w:rPr>
        <w:t>в</w:t>
      </w:r>
      <w:proofErr w:type="gramEnd"/>
      <w:r>
        <w:rPr>
          <w:sz w:val="20"/>
        </w:rPr>
        <w:t xml:space="preserve"> администрацию Таятского сельсовета</w:t>
      </w:r>
    </w:p>
    <w:p w:rsidR="00572E78" w:rsidRDefault="00572E78" w:rsidP="00572E78">
      <w:pPr>
        <w:jc w:val="right"/>
        <w:rPr>
          <w:sz w:val="20"/>
        </w:rPr>
      </w:pPr>
      <w:r>
        <w:rPr>
          <w:sz w:val="20"/>
        </w:rPr>
        <w:t>_____________________________</w:t>
      </w:r>
    </w:p>
    <w:p w:rsidR="00572E78" w:rsidRDefault="00572E78" w:rsidP="00572E78">
      <w:pPr>
        <w:jc w:val="right"/>
        <w:rPr>
          <w:sz w:val="20"/>
        </w:rPr>
      </w:pPr>
      <w:r>
        <w:rPr>
          <w:sz w:val="20"/>
        </w:rPr>
        <w:t>(</w:t>
      </w:r>
      <w:proofErr w:type="gramStart"/>
      <w:r>
        <w:rPr>
          <w:sz w:val="20"/>
        </w:rPr>
        <w:t>фамилия</w:t>
      </w:r>
      <w:proofErr w:type="gramEnd"/>
      <w:r>
        <w:rPr>
          <w:sz w:val="20"/>
        </w:rPr>
        <w:t>, имя, отчество)</w:t>
      </w:r>
    </w:p>
    <w:p w:rsidR="00572E78" w:rsidRDefault="00572E78" w:rsidP="00572E78">
      <w:pPr>
        <w:jc w:val="right"/>
        <w:rPr>
          <w:sz w:val="20"/>
        </w:rPr>
      </w:pPr>
      <w:proofErr w:type="gramStart"/>
      <w:r>
        <w:rPr>
          <w:sz w:val="20"/>
        </w:rPr>
        <w:t>паспорт</w:t>
      </w:r>
      <w:proofErr w:type="gramEnd"/>
      <w:r>
        <w:rPr>
          <w:sz w:val="20"/>
        </w:rPr>
        <w:t xml:space="preserve"> ___________ N _______</w:t>
      </w:r>
    </w:p>
    <w:p w:rsidR="00572E78" w:rsidRDefault="00572E78" w:rsidP="00572E78">
      <w:pPr>
        <w:jc w:val="right"/>
        <w:rPr>
          <w:sz w:val="20"/>
        </w:rPr>
      </w:pPr>
      <w:proofErr w:type="gramStart"/>
      <w:r>
        <w:rPr>
          <w:sz w:val="20"/>
        </w:rPr>
        <w:t>выдан</w:t>
      </w:r>
      <w:proofErr w:type="gramEnd"/>
      <w:r>
        <w:rPr>
          <w:sz w:val="20"/>
        </w:rPr>
        <w:t xml:space="preserve"> "__" __________ 20__ г.</w:t>
      </w:r>
    </w:p>
    <w:p w:rsidR="00572E78" w:rsidRDefault="00572E78" w:rsidP="00572E78">
      <w:pPr>
        <w:jc w:val="right"/>
        <w:rPr>
          <w:sz w:val="20"/>
        </w:rPr>
      </w:pPr>
      <w:r>
        <w:rPr>
          <w:sz w:val="20"/>
        </w:rPr>
        <w:t>_____________________________</w:t>
      </w:r>
    </w:p>
    <w:p w:rsidR="00572E78" w:rsidRDefault="00572E78" w:rsidP="00572E78">
      <w:pPr>
        <w:jc w:val="right"/>
        <w:rPr>
          <w:sz w:val="20"/>
        </w:rPr>
      </w:pPr>
      <w:r>
        <w:rPr>
          <w:sz w:val="20"/>
        </w:rPr>
        <w:t>(</w:t>
      </w:r>
      <w:proofErr w:type="gramStart"/>
      <w:r>
        <w:rPr>
          <w:sz w:val="20"/>
        </w:rPr>
        <w:t>кем</w:t>
      </w:r>
      <w:proofErr w:type="gramEnd"/>
      <w:r>
        <w:rPr>
          <w:sz w:val="20"/>
        </w:rPr>
        <w:t xml:space="preserve"> выдан)</w:t>
      </w:r>
    </w:p>
    <w:p w:rsidR="00572E78" w:rsidRDefault="00572E78" w:rsidP="00572E78">
      <w:pPr>
        <w:jc w:val="right"/>
        <w:rPr>
          <w:sz w:val="20"/>
        </w:rPr>
      </w:pPr>
      <w:proofErr w:type="gramStart"/>
      <w:r>
        <w:rPr>
          <w:sz w:val="20"/>
        </w:rPr>
        <w:t>адрес</w:t>
      </w:r>
      <w:proofErr w:type="gramEnd"/>
      <w:r>
        <w:rPr>
          <w:sz w:val="20"/>
        </w:rPr>
        <w:t>: ______________________</w:t>
      </w:r>
    </w:p>
    <w:p w:rsidR="00572E78" w:rsidRDefault="00572E78" w:rsidP="00572E78">
      <w:pPr>
        <w:jc w:val="right"/>
        <w:rPr>
          <w:sz w:val="20"/>
        </w:rPr>
      </w:pPr>
      <w:r>
        <w:rPr>
          <w:sz w:val="20"/>
        </w:rPr>
        <w:t>_____________________________</w:t>
      </w:r>
    </w:p>
    <w:p w:rsidR="00572E78" w:rsidRDefault="00572E78" w:rsidP="00572E78">
      <w:pPr>
        <w:jc w:val="right"/>
        <w:rPr>
          <w:sz w:val="20"/>
        </w:rPr>
      </w:pPr>
      <w:proofErr w:type="gramStart"/>
      <w:r>
        <w:rPr>
          <w:sz w:val="20"/>
        </w:rPr>
        <w:t>телефон</w:t>
      </w:r>
      <w:proofErr w:type="gramEnd"/>
      <w:r>
        <w:rPr>
          <w:sz w:val="20"/>
        </w:rPr>
        <w:t>: ____________________</w:t>
      </w:r>
    </w:p>
    <w:p w:rsidR="005B1B35" w:rsidRDefault="005B1B35" w:rsidP="00572E78">
      <w:pPr>
        <w:rPr>
          <w:sz w:val="20"/>
        </w:rPr>
      </w:pPr>
    </w:p>
    <w:p w:rsidR="00572E78" w:rsidRDefault="00572E78" w:rsidP="005B1B35">
      <w:pPr>
        <w:jc w:val="center"/>
        <w:rPr>
          <w:sz w:val="20"/>
        </w:rPr>
      </w:pPr>
      <w:r>
        <w:rPr>
          <w:sz w:val="20"/>
        </w:rPr>
        <w:t>ЗАЯВЛЕНИЕ</w:t>
      </w:r>
    </w:p>
    <w:p w:rsidR="00572E78" w:rsidRDefault="00572E78" w:rsidP="00572E78">
      <w:pPr>
        <w:rPr>
          <w:sz w:val="20"/>
        </w:rPr>
      </w:pPr>
    </w:p>
    <w:p w:rsidR="00572E78" w:rsidRDefault="00572E78" w:rsidP="00572E78">
      <w:pPr>
        <w:rPr>
          <w:sz w:val="20"/>
        </w:rPr>
      </w:pPr>
      <w:r>
        <w:rPr>
          <w:sz w:val="20"/>
        </w:rPr>
        <w:t>Прошу предоставить земельный участок для погребения умершего</w:t>
      </w:r>
    </w:p>
    <w:p w:rsidR="00572E78" w:rsidRDefault="00572E78" w:rsidP="00572E78">
      <w:pPr>
        <w:rPr>
          <w:sz w:val="20"/>
        </w:rPr>
      </w:pPr>
      <w:r>
        <w:rPr>
          <w:sz w:val="20"/>
        </w:rPr>
        <w:t>___________________________________________________________________________</w:t>
      </w:r>
    </w:p>
    <w:p w:rsidR="00572E78" w:rsidRDefault="00572E78" w:rsidP="00572E78">
      <w:pPr>
        <w:rPr>
          <w:sz w:val="20"/>
        </w:rPr>
      </w:pPr>
      <w:r>
        <w:rPr>
          <w:sz w:val="20"/>
        </w:rPr>
        <w:t>(</w:t>
      </w:r>
      <w:proofErr w:type="gramStart"/>
      <w:r>
        <w:rPr>
          <w:sz w:val="20"/>
        </w:rPr>
        <w:t>фамилия</w:t>
      </w:r>
      <w:proofErr w:type="gramEnd"/>
      <w:r>
        <w:rPr>
          <w:sz w:val="20"/>
        </w:rPr>
        <w:t>, имя, отчество)</w:t>
      </w:r>
    </w:p>
    <w:p w:rsidR="00572E78" w:rsidRDefault="00572E78" w:rsidP="00572E78">
      <w:pPr>
        <w:rPr>
          <w:sz w:val="20"/>
        </w:rPr>
      </w:pPr>
    </w:p>
    <w:p w:rsidR="00572E78" w:rsidRDefault="00572E78" w:rsidP="00572E78">
      <w:pPr>
        <w:rPr>
          <w:sz w:val="20"/>
        </w:rPr>
      </w:pPr>
      <w:proofErr w:type="gramStart"/>
      <w:r>
        <w:rPr>
          <w:sz w:val="20"/>
        </w:rPr>
        <w:t>свидетельство</w:t>
      </w:r>
      <w:proofErr w:type="gramEnd"/>
      <w:r>
        <w:rPr>
          <w:sz w:val="20"/>
        </w:rPr>
        <w:t xml:space="preserve"> о смерти _____________ N _______ от _________________________</w:t>
      </w:r>
    </w:p>
    <w:p w:rsidR="00572E78" w:rsidRDefault="00572E78" w:rsidP="00572E78">
      <w:pPr>
        <w:rPr>
          <w:sz w:val="20"/>
        </w:rPr>
      </w:pPr>
      <w:r>
        <w:rPr>
          <w:sz w:val="20"/>
        </w:rPr>
        <w:t>___________________________________________________________________________</w:t>
      </w:r>
    </w:p>
    <w:p w:rsidR="00572E78" w:rsidRDefault="00572E78" w:rsidP="00572E78">
      <w:pPr>
        <w:rPr>
          <w:sz w:val="20"/>
        </w:rPr>
      </w:pPr>
      <w:r>
        <w:rPr>
          <w:sz w:val="20"/>
        </w:rPr>
        <w:t>___________________________________________________________________________</w:t>
      </w:r>
    </w:p>
    <w:p w:rsidR="00572E78" w:rsidRDefault="00572E78" w:rsidP="00572E78">
      <w:pPr>
        <w:rPr>
          <w:sz w:val="20"/>
        </w:rPr>
      </w:pPr>
      <w:r>
        <w:rPr>
          <w:sz w:val="20"/>
        </w:rPr>
        <w:t>___________________________________________________________________________</w:t>
      </w:r>
    </w:p>
    <w:p w:rsidR="00572E78" w:rsidRDefault="00572E78" w:rsidP="00572E78">
      <w:pPr>
        <w:rPr>
          <w:sz w:val="20"/>
        </w:rPr>
      </w:pPr>
    </w:p>
    <w:p w:rsidR="00572E78" w:rsidRDefault="00572E78" w:rsidP="00572E78">
      <w:pPr>
        <w:rPr>
          <w:sz w:val="20"/>
        </w:rPr>
      </w:pPr>
      <w:r>
        <w:rPr>
          <w:sz w:val="20"/>
        </w:rPr>
        <w:t>(</w:t>
      </w:r>
      <w:proofErr w:type="gramStart"/>
      <w:r>
        <w:rPr>
          <w:sz w:val="20"/>
        </w:rPr>
        <w:t>родственное</w:t>
      </w:r>
      <w:proofErr w:type="gramEnd"/>
      <w:r>
        <w:rPr>
          <w:sz w:val="20"/>
        </w:rPr>
        <w:t xml:space="preserve"> захоронение, отвод земельного участка,</w:t>
      </w:r>
    </w:p>
    <w:p w:rsidR="00572E78" w:rsidRDefault="00572E78" w:rsidP="00572E78">
      <w:pPr>
        <w:rPr>
          <w:sz w:val="20"/>
        </w:rPr>
      </w:pPr>
      <w:proofErr w:type="gramStart"/>
      <w:r>
        <w:rPr>
          <w:sz w:val="20"/>
        </w:rPr>
        <w:t>захоронение</w:t>
      </w:r>
      <w:proofErr w:type="gramEnd"/>
      <w:r>
        <w:rPr>
          <w:sz w:val="20"/>
        </w:rPr>
        <w:t xml:space="preserve"> урны с прахом в родственную могилу)</w:t>
      </w:r>
    </w:p>
    <w:p w:rsidR="00572E78" w:rsidRDefault="00572E78" w:rsidP="00572E78">
      <w:pPr>
        <w:rPr>
          <w:sz w:val="20"/>
        </w:rPr>
      </w:pPr>
      <w:proofErr w:type="gramStart"/>
      <w:r>
        <w:rPr>
          <w:sz w:val="20"/>
        </w:rPr>
        <w:t>свидетельство</w:t>
      </w:r>
      <w:proofErr w:type="gramEnd"/>
      <w:r>
        <w:rPr>
          <w:sz w:val="20"/>
        </w:rPr>
        <w:t xml:space="preserve"> о смерти ранее захороненного родственника</w:t>
      </w:r>
    </w:p>
    <w:p w:rsidR="00572E78" w:rsidRDefault="00572E78" w:rsidP="00572E78">
      <w:pPr>
        <w:rPr>
          <w:sz w:val="20"/>
        </w:rPr>
      </w:pPr>
      <w:r>
        <w:rPr>
          <w:sz w:val="20"/>
        </w:rPr>
        <w:t>___________________________________________________________________________</w:t>
      </w:r>
    </w:p>
    <w:p w:rsidR="00572E78" w:rsidRDefault="00572E78" w:rsidP="00572E78">
      <w:pPr>
        <w:rPr>
          <w:sz w:val="20"/>
        </w:rPr>
      </w:pPr>
      <w:r>
        <w:rPr>
          <w:sz w:val="20"/>
        </w:rPr>
        <w:t>(</w:t>
      </w:r>
      <w:proofErr w:type="gramStart"/>
      <w:r>
        <w:rPr>
          <w:sz w:val="20"/>
        </w:rPr>
        <w:t>фамилия</w:t>
      </w:r>
      <w:proofErr w:type="gramEnd"/>
      <w:r>
        <w:rPr>
          <w:sz w:val="20"/>
        </w:rPr>
        <w:t>, имя, отчество ранее захороненного)</w:t>
      </w:r>
    </w:p>
    <w:p w:rsidR="00572E78" w:rsidRDefault="00572E78" w:rsidP="00572E78">
      <w:pPr>
        <w:rPr>
          <w:sz w:val="20"/>
        </w:rPr>
      </w:pPr>
      <w:r>
        <w:rPr>
          <w:sz w:val="20"/>
        </w:rPr>
        <w:t>___________________________________________________________________________</w:t>
      </w:r>
    </w:p>
    <w:p w:rsidR="00572E78" w:rsidRDefault="00572E78" w:rsidP="00572E78">
      <w:pPr>
        <w:rPr>
          <w:sz w:val="20"/>
        </w:rPr>
      </w:pPr>
    </w:p>
    <w:p w:rsidR="00572E78" w:rsidRDefault="00572E78" w:rsidP="00572E78">
      <w:pPr>
        <w:rPr>
          <w:sz w:val="20"/>
        </w:rPr>
      </w:pPr>
      <w:r>
        <w:rPr>
          <w:sz w:val="20"/>
        </w:rPr>
        <w:t>(</w:t>
      </w:r>
      <w:proofErr w:type="gramStart"/>
      <w:r>
        <w:rPr>
          <w:sz w:val="20"/>
        </w:rPr>
        <w:t>серия</w:t>
      </w:r>
      <w:proofErr w:type="gramEnd"/>
      <w:r>
        <w:rPr>
          <w:sz w:val="20"/>
        </w:rPr>
        <w:t>, номер и дата выдачи свидетельства</w:t>
      </w:r>
    </w:p>
    <w:p w:rsidR="00572E78" w:rsidRDefault="00572E78" w:rsidP="00572E78">
      <w:pPr>
        <w:rPr>
          <w:sz w:val="20"/>
        </w:rPr>
      </w:pPr>
      <w:proofErr w:type="gramStart"/>
      <w:r>
        <w:rPr>
          <w:sz w:val="20"/>
        </w:rPr>
        <w:t>о</w:t>
      </w:r>
      <w:proofErr w:type="gramEnd"/>
      <w:r>
        <w:rPr>
          <w:sz w:val="20"/>
        </w:rPr>
        <w:t xml:space="preserve"> смерти ранее захороненного родственника)</w:t>
      </w:r>
    </w:p>
    <w:p w:rsidR="00572E78" w:rsidRDefault="00572E78" w:rsidP="00572E78">
      <w:pPr>
        <w:rPr>
          <w:sz w:val="20"/>
        </w:rPr>
      </w:pPr>
      <w:proofErr w:type="gramStart"/>
      <w:r>
        <w:rPr>
          <w:sz w:val="20"/>
        </w:rPr>
        <w:t>секции</w:t>
      </w:r>
      <w:proofErr w:type="gramEnd"/>
      <w:r>
        <w:rPr>
          <w:sz w:val="20"/>
        </w:rPr>
        <w:t xml:space="preserve"> N ________________________________________________________ кладбища.</w:t>
      </w:r>
    </w:p>
    <w:p w:rsidR="00572E78" w:rsidRDefault="00572E78" w:rsidP="00572E78">
      <w:pPr>
        <w:rPr>
          <w:sz w:val="20"/>
        </w:rPr>
      </w:pPr>
      <w:r>
        <w:rPr>
          <w:sz w:val="20"/>
        </w:rPr>
        <w:t xml:space="preserve">                                                     (</w:t>
      </w:r>
      <w:proofErr w:type="gramStart"/>
      <w:r>
        <w:rPr>
          <w:sz w:val="20"/>
        </w:rPr>
        <w:t>наименование</w:t>
      </w:r>
      <w:proofErr w:type="gramEnd"/>
      <w:r>
        <w:rPr>
          <w:sz w:val="20"/>
        </w:rPr>
        <w:t>)</w:t>
      </w:r>
    </w:p>
    <w:p w:rsidR="00572E78" w:rsidRDefault="00572E78" w:rsidP="00572E78">
      <w:pPr>
        <w:rPr>
          <w:sz w:val="20"/>
        </w:rPr>
      </w:pPr>
    </w:p>
    <w:p w:rsidR="00572E78" w:rsidRDefault="00572E78" w:rsidP="00572E78">
      <w:pPr>
        <w:rPr>
          <w:sz w:val="20"/>
        </w:rPr>
      </w:pPr>
      <w:r>
        <w:rPr>
          <w:sz w:val="20"/>
        </w:rPr>
        <w:t>Другие родственники к захоронению претензий не имеют. В случае</w:t>
      </w:r>
    </w:p>
    <w:p w:rsidR="00572E78" w:rsidRDefault="00572E78" w:rsidP="00572E78">
      <w:pPr>
        <w:rPr>
          <w:sz w:val="20"/>
        </w:rPr>
      </w:pPr>
      <w:proofErr w:type="gramStart"/>
      <w:r>
        <w:rPr>
          <w:sz w:val="20"/>
        </w:rPr>
        <w:t>возникновения</w:t>
      </w:r>
      <w:proofErr w:type="gramEnd"/>
      <w:r>
        <w:rPr>
          <w:sz w:val="20"/>
        </w:rPr>
        <w:t xml:space="preserve"> претензий со стороны других родственников эксгумацию и</w:t>
      </w:r>
    </w:p>
    <w:p w:rsidR="00572E78" w:rsidRDefault="00572E78" w:rsidP="00572E78">
      <w:pPr>
        <w:rPr>
          <w:sz w:val="20"/>
        </w:rPr>
      </w:pPr>
      <w:proofErr w:type="gramStart"/>
      <w:r>
        <w:rPr>
          <w:sz w:val="20"/>
        </w:rPr>
        <w:t>перезахоронение</w:t>
      </w:r>
      <w:proofErr w:type="gramEnd"/>
      <w:r>
        <w:rPr>
          <w:sz w:val="20"/>
        </w:rPr>
        <w:t xml:space="preserve"> буду производить за свой счет.</w:t>
      </w:r>
    </w:p>
    <w:p w:rsidR="00572E78" w:rsidRDefault="00572E78" w:rsidP="00572E78">
      <w:pPr>
        <w:rPr>
          <w:sz w:val="20"/>
        </w:rPr>
      </w:pPr>
      <w:r>
        <w:rPr>
          <w:sz w:val="20"/>
        </w:rPr>
        <w:t>Сведения, указанные в заявлении о родственных отношениях, подтверждаю.</w:t>
      </w:r>
    </w:p>
    <w:p w:rsidR="00572E78" w:rsidRDefault="00572E78" w:rsidP="00572E78">
      <w:pPr>
        <w:rPr>
          <w:sz w:val="20"/>
        </w:rPr>
      </w:pPr>
      <w:r>
        <w:rPr>
          <w:sz w:val="20"/>
        </w:rPr>
        <w:t>Об ответственности, предусмотренной законодательством Российской</w:t>
      </w:r>
    </w:p>
    <w:p w:rsidR="00572E78" w:rsidRDefault="00572E78" w:rsidP="00572E78">
      <w:pPr>
        <w:rPr>
          <w:sz w:val="20"/>
        </w:rPr>
      </w:pPr>
      <w:r>
        <w:rPr>
          <w:sz w:val="20"/>
        </w:rPr>
        <w:t>Федерации за предоставление недостоверных сведений, предупрежден.</w:t>
      </w:r>
    </w:p>
    <w:p w:rsidR="00572E78" w:rsidRDefault="00572E78" w:rsidP="00572E78">
      <w:pPr>
        <w:rPr>
          <w:sz w:val="20"/>
        </w:rPr>
      </w:pPr>
      <w:r>
        <w:rPr>
          <w:sz w:val="20"/>
        </w:rPr>
        <w:t>Приложение: 1. ______________________________________ на ___ л. в ____ экз.</w:t>
      </w:r>
    </w:p>
    <w:p w:rsidR="00572E78" w:rsidRDefault="00572E78" w:rsidP="00572E78">
      <w:pPr>
        <w:rPr>
          <w:sz w:val="20"/>
        </w:rPr>
      </w:pPr>
      <w:r>
        <w:rPr>
          <w:sz w:val="20"/>
        </w:rPr>
        <w:t xml:space="preserve">                                      (</w:t>
      </w:r>
      <w:proofErr w:type="gramStart"/>
      <w:r>
        <w:rPr>
          <w:sz w:val="20"/>
        </w:rPr>
        <w:t>наименование</w:t>
      </w:r>
      <w:proofErr w:type="gramEnd"/>
      <w:r>
        <w:rPr>
          <w:sz w:val="20"/>
        </w:rPr>
        <w:t xml:space="preserve"> документа)</w:t>
      </w:r>
    </w:p>
    <w:p w:rsidR="00572E78" w:rsidRDefault="00572E78" w:rsidP="00572E78">
      <w:pPr>
        <w:rPr>
          <w:sz w:val="20"/>
        </w:rPr>
      </w:pPr>
      <w:r>
        <w:rPr>
          <w:sz w:val="20"/>
        </w:rPr>
        <w:t>2. ______________________________________ на ___ л. в ____ экз.</w:t>
      </w:r>
    </w:p>
    <w:p w:rsidR="00572E78" w:rsidRDefault="00572E78" w:rsidP="00572E78">
      <w:pPr>
        <w:rPr>
          <w:sz w:val="20"/>
        </w:rPr>
      </w:pPr>
      <w:r>
        <w:rPr>
          <w:sz w:val="20"/>
        </w:rPr>
        <w:t xml:space="preserve">                         (</w:t>
      </w:r>
      <w:proofErr w:type="gramStart"/>
      <w:r>
        <w:rPr>
          <w:sz w:val="20"/>
        </w:rPr>
        <w:t>наименование</w:t>
      </w:r>
      <w:proofErr w:type="gramEnd"/>
      <w:r>
        <w:rPr>
          <w:sz w:val="20"/>
        </w:rPr>
        <w:t xml:space="preserve"> документа)</w:t>
      </w:r>
    </w:p>
    <w:p w:rsidR="00572E78" w:rsidRDefault="00572E78" w:rsidP="00572E78">
      <w:pPr>
        <w:rPr>
          <w:sz w:val="20"/>
        </w:rPr>
      </w:pPr>
      <w:r>
        <w:rPr>
          <w:sz w:val="20"/>
        </w:rPr>
        <w:t>3. ______________________________________ на ___ л. в ____ экз.</w:t>
      </w:r>
    </w:p>
    <w:p w:rsidR="00572E78" w:rsidRDefault="00572E78" w:rsidP="00572E78">
      <w:pPr>
        <w:rPr>
          <w:sz w:val="20"/>
        </w:rPr>
      </w:pPr>
      <w:r>
        <w:rPr>
          <w:sz w:val="20"/>
        </w:rPr>
        <w:t xml:space="preserve">                          (</w:t>
      </w:r>
      <w:proofErr w:type="gramStart"/>
      <w:r>
        <w:rPr>
          <w:sz w:val="20"/>
        </w:rPr>
        <w:t>наименование</w:t>
      </w:r>
      <w:proofErr w:type="gramEnd"/>
      <w:r>
        <w:rPr>
          <w:sz w:val="20"/>
        </w:rPr>
        <w:t xml:space="preserve"> документа)</w:t>
      </w:r>
    </w:p>
    <w:p w:rsidR="00572E78" w:rsidRDefault="00572E78" w:rsidP="00572E78">
      <w:pPr>
        <w:rPr>
          <w:sz w:val="20"/>
        </w:rPr>
      </w:pPr>
    </w:p>
    <w:p w:rsidR="00572E78" w:rsidRDefault="00572E78" w:rsidP="00572E78">
      <w:pPr>
        <w:rPr>
          <w:sz w:val="20"/>
        </w:rPr>
      </w:pPr>
      <w:r>
        <w:rPr>
          <w:sz w:val="20"/>
        </w:rPr>
        <w:t>Настоящим заявлением я своей волей и в своем интересе подтверждаю</w:t>
      </w:r>
    </w:p>
    <w:p w:rsidR="00572E78" w:rsidRDefault="00572E78" w:rsidP="00572E78">
      <w:pPr>
        <w:rPr>
          <w:sz w:val="20"/>
        </w:rPr>
      </w:pPr>
      <w:proofErr w:type="gramStart"/>
      <w:r>
        <w:rPr>
          <w:sz w:val="20"/>
        </w:rPr>
        <w:t>согласие</w:t>
      </w:r>
      <w:proofErr w:type="gramEnd"/>
      <w:r>
        <w:rPr>
          <w:sz w:val="20"/>
        </w:rPr>
        <w:t xml:space="preserve"> на обработку моих персональных данных в соответствии с</w:t>
      </w:r>
    </w:p>
    <w:p w:rsidR="00572E78" w:rsidRDefault="00572E78" w:rsidP="00572E78">
      <w:pPr>
        <w:rPr>
          <w:sz w:val="20"/>
        </w:rPr>
      </w:pPr>
      <w:r>
        <w:rPr>
          <w:sz w:val="20"/>
        </w:rPr>
        <w:t>п. 2 ст. 6 и п. 2 ст. 9 Федерального закона от 27.07.2006 N 152-ФЗ "О</w:t>
      </w:r>
    </w:p>
    <w:p w:rsidR="00572E78" w:rsidRDefault="00572E78" w:rsidP="00572E78">
      <w:pPr>
        <w:rPr>
          <w:sz w:val="20"/>
        </w:rPr>
      </w:pPr>
      <w:proofErr w:type="gramStart"/>
      <w:r>
        <w:rPr>
          <w:sz w:val="20"/>
        </w:rPr>
        <w:t>персональных</w:t>
      </w:r>
      <w:proofErr w:type="gramEnd"/>
      <w:r>
        <w:rPr>
          <w:sz w:val="20"/>
        </w:rPr>
        <w:t xml:space="preserve"> данных".</w:t>
      </w:r>
    </w:p>
    <w:p w:rsidR="00572E78" w:rsidRDefault="00572E78" w:rsidP="00572E78">
      <w:pPr>
        <w:rPr>
          <w:sz w:val="20"/>
        </w:rPr>
      </w:pPr>
    </w:p>
    <w:p w:rsidR="00572E78" w:rsidRDefault="00572E78" w:rsidP="00572E78">
      <w:pPr>
        <w:rPr>
          <w:sz w:val="20"/>
        </w:rPr>
      </w:pPr>
      <w:r>
        <w:rPr>
          <w:sz w:val="20"/>
        </w:rPr>
        <w:t>______________________                 ____________________________________</w:t>
      </w:r>
    </w:p>
    <w:p w:rsidR="00572E78" w:rsidRDefault="00572E78" w:rsidP="00572E78">
      <w:pPr>
        <w:rPr>
          <w:sz w:val="20"/>
        </w:rPr>
      </w:pPr>
      <w:r>
        <w:rPr>
          <w:sz w:val="20"/>
        </w:rPr>
        <w:t>________________________</w:t>
      </w:r>
    </w:p>
    <w:p w:rsidR="00572E78" w:rsidRDefault="00572E78" w:rsidP="00572E78">
      <w:pPr>
        <w:rPr>
          <w:sz w:val="20"/>
        </w:rPr>
      </w:pPr>
      <w:r>
        <w:rPr>
          <w:sz w:val="20"/>
        </w:rPr>
        <w:t>(</w:t>
      </w:r>
      <w:proofErr w:type="gramStart"/>
      <w:r>
        <w:rPr>
          <w:sz w:val="20"/>
        </w:rPr>
        <w:t>подпись</w:t>
      </w:r>
      <w:proofErr w:type="gramEnd"/>
      <w:r>
        <w:rPr>
          <w:sz w:val="20"/>
        </w:rPr>
        <w:t>) (дата)                              (фамилия, имя, отчество)</w:t>
      </w:r>
    </w:p>
    <w:p w:rsidR="00572E78" w:rsidRDefault="00572E78" w:rsidP="00572E78">
      <w:pPr>
        <w:jc w:val="right"/>
        <w:rPr>
          <w:sz w:val="20"/>
        </w:rPr>
      </w:pPr>
      <w:r>
        <w:rPr>
          <w:sz w:val="20"/>
        </w:rPr>
        <w:t>Приложение N 2</w:t>
      </w:r>
    </w:p>
    <w:p w:rsidR="00572E78" w:rsidRDefault="00572E78" w:rsidP="00572E78">
      <w:pPr>
        <w:jc w:val="right"/>
        <w:rPr>
          <w:sz w:val="20"/>
        </w:rPr>
      </w:pPr>
      <w:proofErr w:type="gramStart"/>
      <w:r>
        <w:rPr>
          <w:sz w:val="20"/>
        </w:rPr>
        <w:t>к</w:t>
      </w:r>
      <w:proofErr w:type="gramEnd"/>
      <w:r>
        <w:rPr>
          <w:sz w:val="20"/>
        </w:rPr>
        <w:t xml:space="preserve"> Административному регламенту</w:t>
      </w:r>
    </w:p>
    <w:p w:rsidR="00572E78" w:rsidRDefault="00572E78" w:rsidP="00572E78">
      <w:pPr>
        <w:jc w:val="right"/>
        <w:rPr>
          <w:sz w:val="20"/>
        </w:rPr>
      </w:pPr>
      <w:proofErr w:type="gramStart"/>
      <w:r>
        <w:rPr>
          <w:sz w:val="20"/>
        </w:rPr>
        <w:t>по</w:t>
      </w:r>
      <w:proofErr w:type="gramEnd"/>
      <w:r>
        <w:rPr>
          <w:sz w:val="20"/>
        </w:rPr>
        <w:t xml:space="preserve"> предоставлению муниципальной услуги</w:t>
      </w:r>
    </w:p>
    <w:p w:rsidR="00572E78" w:rsidRDefault="00572E78" w:rsidP="00572E78">
      <w:pPr>
        <w:jc w:val="right"/>
        <w:rPr>
          <w:sz w:val="20"/>
        </w:rPr>
      </w:pPr>
      <w:r>
        <w:rPr>
          <w:sz w:val="20"/>
        </w:rPr>
        <w:t>"Предоставление земельного участка</w:t>
      </w:r>
    </w:p>
    <w:p w:rsidR="00572E78" w:rsidRDefault="00572E78" w:rsidP="00572E78">
      <w:pPr>
        <w:jc w:val="right"/>
        <w:rPr>
          <w:sz w:val="20"/>
        </w:rPr>
      </w:pPr>
      <w:proofErr w:type="gramStart"/>
      <w:r>
        <w:rPr>
          <w:sz w:val="20"/>
        </w:rPr>
        <w:t>для</w:t>
      </w:r>
      <w:proofErr w:type="gramEnd"/>
      <w:r>
        <w:rPr>
          <w:sz w:val="20"/>
        </w:rPr>
        <w:t xml:space="preserve"> погребения умершего"</w:t>
      </w:r>
    </w:p>
    <w:p w:rsidR="00572E78" w:rsidRDefault="00572E78" w:rsidP="00572E78">
      <w:pPr>
        <w:rPr>
          <w:sz w:val="20"/>
        </w:rPr>
      </w:pPr>
    </w:p>
    <w:p w:rsidR="00572E78" w:rsidRDefault="00572E78" w:rsidP="00572E78">
      <w:pPr>
        <w:rPr>
          <w:sz w:val="20"/>
        </w:rPr>
      </w:pPr>
    </w:p>
    <w:p w:rsidR="00572E78" w:rsidRDefault="00572E78" w:rsidP="00572E78">
      <w:pPr>
        <w:rPr>
          <w:sz w:val="20"/>
        </w:rPr>
      </w:pPr>
      <w:r>
        <w:rPr>
          <w:sz w:val="20"/>
        </w:rPr>
        <w:t>ФОРМА РАЗРЕШЕНИЯ НА ПОГРЕБЕНИЕ УМЕРШЕГО (ЕГО ТЕЛА (ОСТАНКОВ) ИЛИ ПРАХА)</w:t>
      </w:r>
    </w:p>
    <w:p w:rsidR="00572E78" w:rsidRDefault="00572E78" w:rsidP="00572E78">
      <w:pPr>
        <w:rPr>
          <w:sz w:val="20"/>
        </w:rPr>
      </w:pPr>
      <w:r>
        <w:rPr>
          <w:sz w:val="20"/>
        </w:rPr>
        <w:t>__________________________________________________________________________</w:t>
      </w:r>
    </w:p>
    <w:p w:rsidR="00572E78" w:rsidRDefault="00572E78" w:rsidP="00572E78">
      <w:pPr>
        <w:rPr>
          <w:sz w:val="20"/>
        </w:rPr>
      </w:pPr>
      <w:r>
        <w:rPr>
          <w:sz w:val="20"/>
        </w:rPr>
        <w:t>Ф.И.О. лица, которому выдается разрешение</w:t>
      </w:r>
    </w:p>
    <w:p w:rsidR="00572E78" w:rsidRDefault="00572E78" w:rsidP="00572E78">
      <w:pPr>
        <w:rPr>
          <w:sz w:val="20"/>
        </w:rPr>
      </w:pPr>
      <w:r>
        <w:rPr>
          <w:sz w:val="20"/>
        </w:rPr>
        <w:t>Разрешить захоронение (новое, родственное) умершего _______________________</w:t>
      </w:r>
    </w:p>
    <w:p w:rsidR="00572E78" w:rsidRDefault="00572E78" w:rsidP="00572E78">
      <w:pPr>
        <w:rPr>
          <w:sz w:val="20"/>
        </w:rPr>
      </w:pPr>
      <w:proofErr w:type="gramStart"/>
      <w:r>
        <w:rPr>
          <w:sz w:val="20"/>
        </w:rPr>
        <w:t>дата</w:t>
      </w:r>
      <w:proofErr w:type="gramEnd"/>
      <w:r>
        <w:rPr>
          <w:sz w:val="20"/>
        </w:rPr>
        <w:t xml:space="preserve"> смерти</w:t>
      </w:r>
    </w:p>
    <w:p w:rsidR="00572E78" w:rsidRDefault="00572E78" w:rsidP="00572E78">
      <w:pPr>
        <w:rPr>
          <w:sz w:val="20"/>
        </w:rPr>
      </w:pPr>
      <w:r>
        <w:rPr>
          <w:sz w:val="20"/>
        </w:rPr>
        <w:t>___________________________________________________________________________</w:t>
      </w:r>
    </w:p>
    <w:p w:rsidR="00572E78" w:rsidRDefault="00572E78" w:rsidP="00572E78">
      <w:pPr>
        <w:rPr>
          <w:sz w:val="20"/>
        </w:rPr>
      </w:pPr>
      <w:r>
        <w:rPr>
          <w:sz w:val="20"/>
        </w:rPr>
        <w:t>Ф.И.О. умершего</w:t>
      </w:r>
    </w:p>
    <w:p w:rsidR="00572E78" w:rsidRDefault="00572E78" w:rsidP="00572E78">
      <w:pPr>
        <w:rPr>
          <w:sz w:val="20"/>
        </w:rPr>
      </w:pPr>
      <w:proofErr w:type="gramStart"/>
      <w:r>
        <w:rPr>
          <w:sz w:val="20"/>
        </w:rPr>
        <w:t>предоставлено</w:t>
      </w:r>
      <w:proofErr w:type="gramEnd"/>
      <w:r>
        <w:rPr>
          <w:sz w:val="20"/>
        </w:rPr>
        <w:t xml:space="preserve"> место захоронения</w:t>
      </w:r>
    </w:p>
    <w:p w:rsidR="00572E78" w:rsidRDefault="00572E78" w:rsidP="00572E78">
      <w:pPr>
        <w:rPr>
          <w:sz w:val="20"/>
        </w:rPr>
      </w:pPr>
      <w:proofErr w:type="gramStart"/>
      <w:r>
        <w:rPr>
          <w:sz w:val="20"/>
        </w:rPr>
        <w:t>для</w:t>
      </w:r>
      <w:proofErr w:type="gramEnd"/>
      <w:r>
        <w:rPr>
          <w:sz w:val="20"/>
        </w:rPr>
        <w:t xml:space="preserve"> погребения (земельный участок) на кладбище ____________________________</w:t>
      </w:r>
    </w:p>
    <w:p w:rsidR="00572E78" w:rsidRDefault="00572E78" w:rsidP="00572E78">
      <w:pPr>
        <w:rPr>
          <w:sz w:val="20"/>
        </w:rPr>
      </w:pPr>
      <w:proofErr w:type="gramStart"/>
      <w:r>
        <w:rPr>
          <w:sz w:val="20"/>
        </w:rPr>
        <w:t>на</w:t>
      </w:r>
      <w:proofErr w:type="gramEnd"/>
      <w:r>
        <w:rPr>
          <w:sz w:val="20"/>
        </w:rPr>
        <w:t xml:space="preserve"> участке __________________________________ размером ______________ кв. м</w:t>
      </w:r>
    </w:p>
    <w:p w:rsidR="00572E78" w:rsidRDefault="00572E78" w:rsidP="00572E78">
      <w:pPr>
        <w:rPr>
          <w:sz w:val="20"/>
        </w:rPr>
      </w:pPr>
      <w:proofErr w:type="gramStart"/>
      <w:r>
        <w:rPr>
          <w:sz w:val="20"/>
        </w:rPr>
        <w:t>с</w:t>
      </w:r>
      <w:proofErr w:type="gramEnd"/>
      <w:r>
        <w:rPr>
          <w:sz w:val="20"/>
        </w:rPr>
        <w:t xml:space="preserve"> соблюдением требований законодательства и муниципальных правовых актов,</w:t>
      </w:r>
    </w:p>
    <w:p w:rsidR="00572E78" w:rsidRDefault="00572E78" w:rsidP="00572E78">
      <w:pPr>
        <w:rPr>
          <w:sz w:val="20"/>
        </w:rPr>
      </w:pPr>
      <w:proofErr w:type="gramStart"/>
      <w:r>
        <w:rPr>
          <w:sz w:val="20"/>
        </w:rPr>
        <w:t>регулирующих</w:t>
      </w:r>
      <w:proofErr w:type="gramEnd"/>
      <w:r>
        <w:rPr>
          <w:sz w:val="20"/>
        </w:rPr>
        <w:t xml:space="preserve"> погребение и устройство могил.</w:t>
      </w:r>
    </w:p>
    <w:p w:rsidR="00572E78" w:rsidRDefault="00572E78" w:rsidP="00572E78">
      <w:pPr>
        <w:rPr>
          <w:sz w:val="20"/>
        </w:rPr>
      </w:pPr>
      <w:r>
        <w:rPr>
          <w:sz w:val="20"/>
        </w:rPr>
        <w:t>Захоронение произвести "__" __________________ 20__ г. в _______________ ч.</w:t>
      </w:r>
    </w:p>
    <w:p w:rsidR="00572E78" w:rsidRDefault="00572E78" w:rsidP="00572E78">
      <w:pPr>
        <w:rPr>
          <w:sz w:val="20"/>
        </w:rPr>
      </w:pPr>
      <w:proofErr w:type="gramStart"/>
      <w:r>
        <w:rPr>
          <w:sz w:val="20"/>
        </w:rPr>
        <w:t>дата</w:t>
      </w:r>
      <w:proofErr w:type="gramEnd"/>
      <w:r>
        <w:rPr>
          <w:sz w:val="20"/>
        </w:rPr>
        <w:t xml:space="preserve"> и время захоронения, указанные в заявлении</w:t>
      </w:r>
    </w:p>
    <w:p w:rsidR="00572E78" w:rsidRDefault="00572E78" w:rsidP="00572E78">
      <w:pPr>
        <w:rPr>
          <w:sz w:val="20"/>
        </w:rPr>
      </w:pPr>
      <w:proofErr w:type="gramStart"/>
      <w:r>
        <w:rPr>
          <w:sz w:val="20"/>
        </w:rPr>
        <w:t>или</w:t>
      </w:r>
      <w:proofErr w:type="gramEnd"/>
      <w:r>
        <w:rPr>
          <w:sz w:val="20"/>
        </w:rPr>
        <w:t xml:space="preserve"> по согласованию с лицом, взявшим на себя</w:t>
      </w:r>
    </w:p>
    <w:p w:rsidR="00572E78" w:rsidRDefault="00572E78" w:rsidP="00572E78">
      <w:pPr>
        <w:rPr>
          <w:sz w:val="20"/>
        </w:rPr>
      </w:pPr>
      <w:proofErr w:type="gramStart"/>
      <w:r>
        <w:rPr>
          <w:sz w:val="20"/>
        </w:rPr>
        <w:t>обязанность</w:t>
      </w:r>
      <w:proofErr w:type="gramEnd"/>
      <w:r>
        <w:rPr>
          <w:sz w:val="20"/>
        </w:rPr>
        <w:t xml:space="preserve"> осуществить погребение умершего</w:t>
      </w:r>
    </w:p>
    <w:p w:rsidR="00572E78" w:rsidRDefault="00572E78" w:rsidP="00572E78">
      <w:pPr>
        <w:rPr>
          <w:sz w:val="20"/>
        </w:rPr>
      </w:pPr>
      <w:r>
        <w:rPr>
          <w:sz w:val="20"/>
        </w:rPr>
        <w:t>Исполнитель работ по погребению: __________________________________________</w:t>
      </w:r>
    </w:p>
    <w:p w:rsidR="00572E78" w:rsidRDefault="00572E78" w:rsidP="00572E78">
      <w:pPr>
        <w:rPr>
          <w:sz w:val="20"/>
        </w:rPr>
      </w:pPr>
      <w:r>
        <w:rPr>
          <w:sz w:val="20"/>
        </w:rPr>
        <w:t>___________________________________________________________________________</w:t>
      </w:r>
    </w:p>
    <w:p w:rsidR="00572E78" w:rsidRDefault="00572E78" w:rsidP="00572E78">
      <w:pPr>
        <w:rPr>
          <w:sz w:val="20"/>
        </w:rPr>
      </w:pPr>
      <w:r>
        <w:rPr>
          <w:sz w:val="20"/>
        </w:rPr>
        <w:t>(</w:t>
      </w:r>
      <w:proofErr w:type="gramStart"/>
      <w:r>
        <w:rPr>
          <w:sz w:val="20"/>
        </w:rPr>
        <w:t>полное</w:t>
      </w:r>
      <w:proofErr w:type="gramEnd"/>
      <w:r>
        <w:rPr>
          <w:sz w:val="20"/>
        </w:rPr>
        <w:t xml:space="preserve"> наименование Исполнителя работ по погребению)</w:t>
      </w:r>
    </w:p>
    <w:p w:rsidR="00572E78" w:rsidRDefault="00572E78" w:rsidP="00572E78">
      <w:pPr>
        <w:rPr>
          <w:sz w:val="20"/>
        </w:rPr>
      </w:pPr>
    </w:p>
    <w:p w:rsidR="00572E78" w:rsidRDefault="00572E78" w:rsidP="00572E78">
      <w:pPr>
        <w:rPr>
          <w:sz w:val="20"/>
        </w:rPr>
      </w:pPr>
      <w:r>
        <w:rPr>
          <w:sz w:val="20"/>
        </w:rPr>
        <w:t>"__" ____________ 20__ г.</w:t>
      </w:r>
    </w:p>
    <w:p w:rsidR="00572E78" w:rsidRDefault="00572E78" w:rsidP="00572E78">
      <w:pPr>
        <w:rPr>
          <w:sz w:val="20"/>
        </w:rPr>
      </w:pPr>
      <w:r>
        <w:rPr>
          <w:sz w:val="20"/>
        </w:rPr>
        <w:t>________________________ ___________ ______________________________</w:t>
      </w:r>
    </w:p>
    <w:p w:rsidR="00572E78" w:rsidRDefault="00572E78" w:rsidP="00572E78">
      <w:pPr>
        <w:rPr>
          <w:sz w:val="20"/>
        </w:rPr>
      </w:pPr>
      <w:r>
        <w:rPr>
          <w:sz w:val="20"/>
        </w:rPr>
        <w:t>(</w:t>
      </w:r>
      <w:proofErr w:type="gramStart"/>
      <w:r>
        <w:rPr>
          <w:sz w:val="20"/>
        </w:rPr>
        <w:t>наименование</w:t>
      </w:r>
      <w:proofErr w:type="gramEnd"/>
      <w:r>
        <w:rPr>
          <w:sz w:val="20"/>
        </w:rPr>
        <w:t xml:space="preserve"> должности) М.П. (подпись) (фамилия, имя, отчество)</w:t>
      </w:r>
    </w:p>
    <w:p w:rsidR="00572E78" w:rsidRDefault="00572E78" w:rsidP="00572E78">
      <w:pPr>
        <w:rPr>
          <w:sz w:val="20"/>
        </w:rPr>
      </w:pPr>
    </w:p>
    <w:p w:rsidR="00572E78" w:rsidRDefault="00572E78" w:rsidP="00572E78">
      <w:pPr>
        <w:rPr>
          <w:sz w:val="20"/>
        </w:rPr>
      </w:pPr>
      <w:r>
        <w:rPr>
          <w:sz w:val="20"/>
        </w:rPr>
        <w:t>* Примечание. Срок действия разрешения семь рабочих дней. В случае если</w:t>
      </w:r>
    </w:p>
    <w:p w:rsidR="00572E78" w:rsidRDefault="00572E78" w:rsidP="00572E78">
      <w:pPr>
        <w:rPr>
          <w:sz w:val="20"/>
        </w:rPr>
      </w:pPr>
      <w:proofErr w:type="gramStart"/>
      <w:r>
        <w:rPr>
          <w:sz w:val="20"/>
        </w:rPr>
        <w:t>погребение</w:t>
      </w:r>
      <w:proofErr w:type="gramEnd"/>
      <w:r>
        <w:rPr>
          <w:sz w:val="20"/>
        </w:rPr>
        <w:t xml:space="preserve"> не осуществлено в установленный срок, настоящее разрешение</w:t>
      </w:r>
    </w:p>
    <w:p w:rsidR="00572E78" w:rsidRDefault="00572E78" w:rsidP="00572E78">
      <w:pPr>
        <w:rPr>
          <w:sz w:val="20"/>
        </w:rPr>
      </w:pPr>
      <w:proofErr w:type="gramStart"/>
      <w:r>
        <w:rPr>
          <w:sz w:val="20"/>
        </w:rPr>
        <w:t>аннулируется</w:t>
      </w:r>
      <w:proofErr w:type="gramEnd"/>
      <w:r>
        <w:rPr>
          <w:sz w:val="20"/>
        </w:rPr>
        <w:t>, участок для погребения предоставляется другим лицам.</w:t>
      </w:r>
    </w:p>
    <w:p w:rsidR="00572E78" w:rsidRDefault="00572E78" w:rsidP="00572E78">
      <w:pPr>
        <w:rPr>
          <w:sz w:val="20"/>
        </w:rPr>
      </w:pPr>
      <w:r>
        <w:rPr>
          <w:sz w:val="20"/>
        </w:rPr>
        <w:t>Размер бесплатно предоставляемого участка земли гарантирует погребение</w:t>
      </w:r>
    </w:p>
    <w:p w:rsidR="00572E78" w:rsidRDefault="00572E78" w:rsidP="00572E78">
      <w:pPr>
        <w:rPr>
          <w:sz w:val="20"/>
        </w:rPr>
      </w:pPr>
      <w:proofErr w:type="gramStart"/>
      <w:r>
        <w:rPr>
          <w:sz w:val="20"/>
        </w:rPr>
        <w:t>на</w:t>
      </w:r>
      <w:proofErr w:type="gramEnd"/>
      <w:r>
        <w:rPr>
          <w:sz w:val="20"/>
        </w:rPr>
        <w:t xml:space="preserve"> этом же участке земли умершего супруга или близкого родственника (дети</w:t>
      </w:r>
    </w:p>
    <w:p w:rsidR="00572E78" w:rsidRDefault="00572E78" w:rsidP="00572E78">
      <w:pPr>
        <w:rPr>
          <w:sz w:val="20"/>
        </w:rPr>
      </w:pPr>
      <w:proofErr w:type="gramStart"/>
      <w:r>
        <w:rPr>
          <w:sz w:val="20"/>
        </w:rPr>
        <w:lastRenderedPageBreak/>
        <w:t>родители</w:t>
      </w:r>
      <w:proofErr w:type="gramEnd"/>
      <w:r>
        <w:rPr>
          <w:sz w:val="20"/>
        </w:rPr>
        <w:t>, усыновленные, усыновители, родные братья и родные сестры, внуки,</w:t>
      </w:r>
    </w:p>
    <w:p w:rsidR="00572E78" w:rsidRDefault="00572E78" w:rsidP="00572E78">
      <w:pPr>
        <w:rPr>
          <w:sz w:val="20"/>
        </w:rPr>
      </w:pPr>
      <w:proofErr w:type="gramStart"/>
      <w:r>
        <w:rPr>
          <w:sz w:val="20"/>
        </w:rPr>
        <w:t>дедушка</w:t>
      </w:r>
      <w:proofErr w:type="gramEnd"/>
      <w:r>
        <w:rPr>
          <w:sz w:val="20"/>
        </w:rPr>
        <w:t>, бабушка).</w:t>
      </w:r>
    </w:p>
    <w:p w:rsidR="00572E78" w:rsidRDefault="00572E78" w:rsidP="00572E78">
      <w:pPr>
        <w:rPr>
          <w:sz w:val="20"/>
        </w:rPr>
      </w:pPr>
      <w:r>
        <w:rPr>
          <w:sz w:val="20"/>
        </w:rPr>
        <w:t>Информация для Исполнителя работ по погребению:</w:t>
      </w:r>
    </w:p>
    <w:p w:rsidR="00572E78" w:rsidRDefault="00572E78" w:rsidP="00572E78">
      <w:pPr>
        <w:rPr>
          <w:sz w:val="20"/>
        </w:rPr>
      </w:pPr>
      <w:r>
        <w:rPr>
          <w:sz w:val="20"/>
        </w:rPr>
        <w:t>- подготовка могилы осуществляется ручным способом по предъявлении</w:t>
      </w:r>
    </w:p>
    <w:p w:rsidR="00572E78" w:rsidRDefault="00572E78" w:rsidP="00572E78">
      <w:pPr>
        <w:rPr>
          <w:sz w:val="20"/>
        </w:rPr>
      </w:pPr>
      <w:proofErr w:type="gramStart"/>
      <w:r>
        <w:rPr>
          <w:sz w:val="20"/>
        </w:rPr>
        <w:t>настоящего</w:t>
      </w:r>
      <w:proofErr w:type="gramEnd"/>
      <w:r>
        <w:rPr>
          <w:sz w:val="20"/>
        </w:rPr>
        <w:t xml:space="preserve"> разрешения;</w:t>
      </w:r>
    </w:p>
    <w:p w:rsidR="00572E78" w:rsidRDefault="00572E78" w:rsidP="00572E78">
      <w:pPr>
        <w:rPr>
          <w:sz w:val="20"/>
        </w:rPr>
      </w:pPr>
      <w:r>
        <w:rPr>
          <w:sz w:val="20"/>
        </w:rPr>
        <w:t>- копка могил осуществляется в течение времени, когда кладбище открыто</w:t>
      </w:r>
    </w:p>
    <w:p w:rsidR="00572E78" w:rsidRDefault="00572E78" w:rsidP="00572E78">
      <w:pPr>
        <w:rPr>
          <w:sz w:val="20"/>
        </w:rPr>
      </w:pPr>
      <w:proofErr w:type="gramStart"/>
      <w:r>
        <w:rPr>
          <w:sz w:val="20"/>
        </w:rPr>
        <w:t>для</w:t>
      </w:r>
      <w:proofErr w:type="gramEnd"/>
      <w:r>
        <w:rPr>
          <w:sz w:val="20"/>
        </w:rPr>
        <w:t xml:space="preserve"> посещения, копка могил в ночное время запрещена.</w:t>
      </w:r>
    </w:p>
    <w:p w:rsidR="00572E78" w:rsidRDefault="00572E78" w:rsidP="00572E78">
      <w:pPr>
        <w:rPr>
          <w:sz w:val="20"/>
        </w:rPr>
      </w:pPr>
    </w:p>
    <w:p w:rsidR="00572E78" w:rsidRDefault="00572E78">
      <w:pPr>
        <w:rPr>
          <w:sz w:val="20"/>
          <w:szCs w:val="20"/>
        </w:rPr>
      </w:pPr>
    </w:p>
    <w:p w:rsidR="005B1B35" w:rsidRDefault="005B1B35">
      <w:pPr>
        <w:rPr>
          <w:sz w:val="20"/>
          <w:szCs w:val="20"/>
        </w:rPr>
      </w:pPr>
    </w:p>
    <w:p w:rsidR="005B1B35" w:rsidRPr="005B1B35" w:rsidRDefault="005B1B35" w:rsidP="005B1B35">
      <w:pPr>
        <w:jc w:val="right"/>
        <w:rPr>
          <w:sz w:val="20"/>
          <w:szCs w:val="20"/>
        </w:rPr>
      </w:pPr>
      <w:r w:rsidRPr="005B1B35">
        <w:rPr>
          <w:sz w:val="20"/>
          <w:szCs w:val="20"/>
        </w:rPr>
        <w:t>Приложение N 3</w:t>
      </w:r>
    </w:p>
    <w:p w:rsidR="005B1B35" w:rsidRPr="005B1B35" w:rsidRDefault="005B1B35" w:rsidP="005B1B35">
      <w:pPr>
        <w:jc w:val="right"/>
        <w:rPr>
          <w:sz w:val="20"/>
          <w:szCs w:val="20"/>
        </w:rPr>
      </w:pPr>
      <w:proofErr w:type="gramStart"/>
      <w:r w:rsidRPr="005B1B35">
        <w:rPr>
          <w:sz w:val="20"/>
          <w:szCs w:val="20"/>
        </w:rPr>
        <w:t>к</w:t>
      </w:r>
      <w:proofErr w:type="gramEnd"/>
      <w:r w:rsidRPr="005B1B35">
        <w:rPr>
          <w:sz w:val="20"/>
          <w:szCs w:val="20"/>
        </w:rPr>
        <w:t xml:space="preserve"> Административному регламенту</w:t>
      </w:r>
    </w:p>
    <w:p w:rsidR="005B1B35" w:rsidRPr="005B1B35" w:rsidRDefault="005B1B35" w:rsidP="005B1B35">
      <w:pPr>
        <w:jc w:val="right"/>
        <w:rPr>
          <w:sz w:val="20"/>
          <w:szCs w:val="20"/>
        </w:rPr>
      </w:pPr>
      <w:proofErr w:type="gramStart"/>
      <w:r w:rsidRPr="005B1B35">
        <w:rPr>
          <w:sz w:val="20"/>
          <w:szCs w:val="20"/>
        </w:rPr>
        <w:t>по</w:t>
      </w:r>
      <w:proofErr w:type="gramEnd"/>
      <w:r w:rsidRPr="005B1B35">
        <w:rPr>
          <w:sz w:val="20"/>
          <w:szCs w:val="20"/>
        </w:rPr>
        <w:t xml:space="preserve"> предоставлению муниципальной услуги</w:t>
      </w:r>
    </w:p>
    <w:p w:rsidR="005B1B35" w:rsidRPr="005B1B35" w:rsidRDefault="005B1B35" w:rsidP="005B1B35">
      <w:pPr>
        <w:ind w:right="2692"/>
        <w:jc w:val="right"/>
        <w:rPr>
          <w:sz w:val="20"/>
          <w:szCs w:val="20"/>
        </w:rPr>
      </w:pPr>
      <w:r>
        <w:rPr>
          <w:sz w:val="20"/>
          <w:szCs w:val="20"/>
        </w:rPr>
        <w:t xml:space="preserve">                    </w:t>
      </w:r>
      <w:r w:rsidRPr="005B1B35">
        <w:rPr>
          <w:sz w:val="20"/>
          <w:szCs w:val="20"/>
        </w:rPr>
        <w:t>"Предоставление земельного участка</w:t>
      </w:r>
    </w:p>
    <w:p w:rsidR="005B1B35" w:rsidRPr="005B1B35" w:rsidRDefault="005B1B35" w:rsidP="005B1B35">
      <w:pPr>
        <w:jc w:val="right"/>
        <w:rPr>
          <w:sz w:val="20"/>
          <w:szCs w:val="20"/>
        </w:rPr>
      </w:pPr>
      <w:proofErr w:type="gramStart"/>
      <w:r w:rsidRPr="005B1B35">
        <w:rPr>
          <w:sz w:val="20"/>
          <w:szCs w:val="20"/>
        </w:rPr>
        <w:t>для</w:t>
      </w:r>
      <w:proofErr w:type="gramEnd"/>
      <w:r w:rsidRPr="005B1B35">
        <w:rPr>
          <w:sz w:val="20"/>
          <w:szCs w:val="20"/>
        </w:rPr>
        <w:t xml:space="preserve"> погребения умершего"</w:t>
      </w:r>
    </w:p>
    <w:p w:rsidR="005B1B35" w:rsidRPr="005B1B35" w:rsidRDefault="005B1B35" w:rsidP="005B1B35">
      <w:pPr>
        <w:rPr>
          <w:sz w:val="20"/>
          <w:szCs w:val="20"/>
        </w:rPr>
      </w:pPr>
    </w:p>
    <w:p w:rsidR="005B1B35" w:rsidRPr="005B1B35" w:rsidRDefault="005B1B35" w:rsidP="005B1B35">
      <w:pPr>
        <w:rPr>
          <w:sz w:val="20"/>
          <w:szCs w:val="20"/>
        </w:rPr>
      </w:pPr>
    </w:p>
    <w:p w:rsidR="005B1B35" w:rsidRPr="005B1B35" w:rsidRDefault="005B1B35" w:rsidP="005B1B35">
      <w:pPr>
        <w:rPr>
          <w:b/>
          <w:sz w:val="20"/>
          <w:szCs w:val="20"/>
        </w:rPr>
      </w:pPr>
      <w:r w:rsidRPr="005B1B35">
        <w:rPr>
          <w:b/>
          <w:sz w:val="20"/>
          <w:szCs w:val="20"/>
        </w:rPr>
        <w:t>Блок-схема последовательности действий по предоставлению муниципальной услуги</w:t>
      </w:r>
    </w:p>
    <w:p w:rsidR="005B1B35" w:rsidRPr="005B1B35" w:rsidRDefault="005B1B35" w:rsidP="005B1B35">
      <w:pPr>
        <w:rPr>
          <w:b/>
          <w:sz w:val="20"/>
          <w:szCs w:val="20"/>
        </w:rPr>
      </w:pPr>
    </w:p>
    <w:p w:rsidR="005B1B35" w:rsidRPr="005B1B35" w:rsidRDefault="005B1B35" w:rsidP="005B1B35">
      <w:pPr>
        <w:rPr>
          <w:b/>
          <w:sz w:val="20"/>
          <w:szCs w:val="20"/>
        </w:rPr>
      </w:pPr>
      <w:r w:rsidRPr="005B1B35">
        <w:rPr>
          <w:sz w:val="20"/>
          <w:szCs w:val="20"/>
        </w:rPr>
        <w:pict>
          <v:rect id="Прямоугольник 23" o:spid="_x0000_s1049" style="position:absolute;margin-left:292.35pt;margin-top:3.35pt;width:214.2pt;height:4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">
            <v:textbox>
              <w:txbxContent>
                <w:p w:rsidR="005B1B35" w:rsidRPr="00E23A56" w:rsidRDefault="005B1B35" w:rsidP="005B1B35">
                  <w:pPr>
                    <w:jc w:val="center"/>
                  </w:pPr>
                  <w:r>
                    <w:t>Выдача разрешения на погребение умершего</w:t>
                  </w:r>
                </w:p>
              </w:txbxContent>
            </v:textbox>
          </v:rect>
        </w:pict>
      </w:r>
    </w:p>
    <w:p w:rsidR="005B1B35" w:rsidRPr="005B1B35" w:rsidRDefault="005B1B35" w:rsidP="005B1B35">
      <w:pPr>
        <w:rPr>
          <w:b/>
          <w:sz w:val="20"/>
          <w:szCs w:val="20"/>
        </w:rPr>
      </w:pPr>
    </w:p>
    <w:p w:rsidR="005B1B35" w:rsidRPr="005B1B35" w:rsidRDefault="005B1B35" w:rsidP="005B1B35">
      <w:pPr>
        <w:rPr>
          <w:b/>
          <w:sz w:val="20"/>
          <w:szCs w:val="20"/>
        </w:rPr>
      </w:pPr>
    </w:p>
    <w:p w:rsidR="005B1B35" w:rsidRPr="005B1B35" w:rsidRDefault="005B1B35" w:rsidP="005B1B35">
      <w:pPr>
        <w:rPr>
          <w:b/>
          <w:sz w:val="20"/>
          <w:szCs w:val="20"/>
        </w:rPr>
      </w:pPr>
      <w:r w:rsidRPr="005B1B35">
        <w:rPr>
          <w:sz w:val="20"/>
          <w:szCs w:val="20"/>
        </w:rPr>
        <w:pict>
          <v:line id="Прямая соединительная линия 22" o:spid="_x0000_s1048" style="position:absolute;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2.55pt,10.65pt" to="392.5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">
            <v:stroke endarrow="block"/>
          </v:line>
        </w:pict>
      </w:r>
    </w:p>
    <w:p w:rsidR="005B1B35" w:rsidRPr="005B1B35" w:rsidRDefault="005B1B35" w:rsidP="005B1B35">
      <w:pPr>
        <w:rPr>
          <w:b/>
          <w:sz w:val="20"/>
          <w:szCs w:val="20"/>
        </w:rPr>
      </w:pPr>
      <w:r w:rsidRPr="005B1B35">
        <w:rPr>
          <w:sz w:val="20"/>
          <w:szCs w:val="20"/>
        </w:rPr>
        <w:pict>
          <v:rect id="Прямоугольник 21" o:spid="_x0000_s1047" style="position:absolute;margin-left:292.35pt;margin-top:12.65pt;width:214.2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">
            <v:textbox>
              <w:txbxContent>
                <w:p w:rsidR="005B1B35" w:rsidRPr="00B20043" w:rsidRDefault="005B1B35" w:rsidP="005B1B35">
                  <w:pPr>
                    <w:pStyle w:val="a7"/>
                    <w:jc w:val="center"/>
                  </w:pPr>
                  <w:r w:rsidRPr="00B20043">
                    <w:t>Прием заявления на разрешение погребения умершего, с документами, их первичная проверка и регистрация</w:t>
                  </w:r>
                </w:p>
              </w:txbxContent>
            </v:textbox>
          </v:rect>
        </w:pict>
      </w:r>
    </w:p>
    <w:p w:rsidR="005B1B35" w:rsidRPr="005B1B35" w:rsidRDefault="005B1B35" w:rsidP="005B1B35">
      <w:pPr>
        <w:rPr>
          <w:b/>
          <w:sz w:val="20"/>
          <w:szCs w:val="20"/>
        </w:rPr>
      </w:pPr>
    </w:p>
    <w:p w:rsidR="005B1B35" w:rsidRPr="005B1B35" w:rsidRDefault="005B1B35" w:rsidP="005B1B35">
      <w:pPr>
        <w:rPr>
          <w:b/>
          <w:sz w:val="20"/>
          <w:szCs w:val="20"/>
        </w:rPr>
      </w:pPr>
    </w:p>
    <w:p w:rsidR="005B1B35" w:rsidRPr="005B1B35" w:rsidRDefault="005B1B35" w:rsidP="005B1B35">
      <w:pPr>
        <w:rPr>
          <w:b/>
          <w:sz w:val="20"/>
          <w:szCs w:val="20"/>
        </w:rPr>
      </w:pPr>
    </w:p>
    <w:p w:rsidR="005B1B35" w:rsidRPr="005B1B35" w:rsidRDefault="005B1B35" w:rsidP="005B1B35">
      <w:pPr>
        <w:rPr>
          <w:b/>
          <w:sz w:val="20"/>
          <w:szCs w:val="20"/>
        </w:rPr>
      </w:pPr>
    </w:p>
    <w:p w:rsidR="005B1B35" w:rsidRPr="005B1B35" w:rsidRDefault="005B1B35" w:rsidP="005B1B35">
      <w:pPr>
        <w:rPr>
          <w:b/>
          <w:sz w:val="20"/>
          <w:szCs w:val="20"/>
        </w:rPr>
      </w:pPr>
      <w:r w:rsidRPr="005B1B35">
        <w:rPr>
          <w:sz w:val="20"/>
          <w:szCs w:val="20"/>
        </w:rPr>
        <w:pict>
          <v:line id="Прямая соединительная линия 20" o:spid="_x0000_s1046" style="position:absolute;flip:x;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2.55pt,.65pt" to="392.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">
            <v:stroke endarrow="block"/>
          </v:line>
        </w:pict>
      </w:r>
    </w:p>
    <w:p w:rsidR="005B1B35" w:rsidRPr="005B1B35" w:rsidRDefault="005B1B35" w:rsidP="005B1B35">
      <w:pPr>
        <w:rPr>
          <w:sz w:val="20"/>
          <w:szCs w:val="20"/>
        </w:rPr>
      </w:pPr>
      <w:r w:rsidRPr="005B1B35">
        <w:rPr>
          <w:sz w:val="20"/>
          <w:szCs w:val="20"/>
        </w:rPr>
        <w:pict>
          <v:rect id="Прямоугольник 18" o:spid="_x0000_s1045" style="position:absolute;margin-left:292.35pt;margin-top:2.65pt;width:217.95pt;height:9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">
            <v:textbox>
              <w:txbxContent>
                <w:p w:rsidR="005B1B35" w:rsidRPr="00B20043" w:rsidRDefault="005B1B35" w:rsidP="005B1B35">
                  <w:pPr>
                    <w:pStyle w:val="a7"/>
                    <w:jc w:val="center"/>
                  </w:pPr>
                  <w:r w:rsidRPr="00B20043">
                    <w:t>Представлен полный пакет документов,</w:t>
                  </w:r>
                </w:p>
                <w:p w:rsidR="005B1B35" w:rsidRPr="00B20043" w:rsidRDefault="005B1B35" w:rsidP="005B1B35">
                  <w:pPr>
                    <w:pStyle w:val="a7"/>
                    <w:jc w:val="center"/>
                  </w:pPr>
                  <w:r w:rsidRPr="00B20043">
                    <w:t>(</w:t>
                  </w:r>
                  <w:proofErr w:type="gramStart"/>
                  <w:r w:rsidRPr="00B20043">
                    <w:t>по</w:t>
                  </w:r>
                  <w:proofErr w:type="gramEnd"/>
                  <w:r w:rsidRPr="00B20043">
                    <w:t xml:space="preserve"> форме и содержанию, соответствующие требованиям Административного регламента)</w:t>
                  </w:r>
                </w:p>
              </w:txbxContent>
            </v:textbox>
          </v:rect>
        </w:pict>
      </w:r>
      <w:r w:rsidRPr="005B1B35">
        <w:rPr>
          <w:b/>
          <w:sz w:val="20"/>
          <w:szCs w:val="20"/>
        </w:rPr>
        <w:tab/>
      </w:r>
      <w:r w:rsidRPr="005B1B35">
        <w:rPr>
          <w:sz w:val="20"/>
          <w:szCs w:val="20"/>
        </w:rPr>
        <w:t>Нет</w:t>
      </w:r>
      <w:r w:rsidRPr="005B1B35">
        <w:rPr>
          <w:sz w:val="20"/>
          <w:szCs w:val="20"/>
        </w:rPr>
        <w:tab/>
      </w:r>
      <w:r w:rsidRPr="005B1B35">
        <w:rPr>
          <w:sz w:val="20"/>
          <w:szCs w:val="20"/>
        </w:rPr>
        <w:tab/>
        <w:t>Да</w:t>
      </w:r>
    </w:p>
    <w:p w:rsidR="005B1B35" w:rsidRPr="005B1B35" w:rsidRDefault="005B1B35" w:rsidP="005B1B35">
      <w:pPr>
        <w:rPr>
          <w:b/>
          <w:sz w:val="20"/>
          <w:szCs w:val="20"/>
        </w:rPr>
      </w:pPr>
      <w:r w:rsidRPr="005B1B35">
        <w:rPr>
          <w:sz w:val="20"/>
          <w:szCs w:val="20"/>
        </w:rPr>
        <w:pict>
          <v:shapetype id="_x0000_t32" coordsize="21600,21600" o:spt="32" o:oned="t" path="m,l21600,21600e" filled="f">
            <v:path arrowok="t" fillok="f" o:connecttype="none"/>
            <o:lock v:ext="edit" shapetype="t"/>
          </v:shapetype>
          <v:shape id="Прямая со стрелкой 17" o:spid="_x0000_s1044" type="#_x0000_t32" style="position:absolute;margin-left:249.6pt;margin-top:4.75pt;width:.05pt;height:3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"/>
        </w:pict>
      </w:r>
      <w:r w:rsidRPr="005B1B35">
        <w:rPr>
          <w:sz w:val="20"/>
          <w:szCs w:val="20"/>
        </w:rPr>
        <w:pict>
          <v:shape id="Прямая со стрелкой 16" o:spid="_x0000_s1043" type="#_x0000_t32" style="position:absolute;margin-left:556.05pt;margin-top:4.7pt;width:.05pt;height:30.6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"/>
        </w:pict>
      </w:r>
      <w:r w:rsidRPr="005B1B35">
        <w:rPr>
          <w:sz w:val="20"/>
          <w:szCs w:val="20"/>
        </w:rPr>
        <w:pict>
          <v:shape id="Прямая со стрелкой 15" o:spid="_x0000_s1042" type="#_x0000_t32" style="position:absolute;margin-left:510.3pt;margin-top:4.7pt;width:45.8pt;height:.0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"/>
        </w:pict>
      </w:r>
      <w:r w:rsidRPr="005B1B35">
        <w:rPr>
          <w:sz w:val="20"/>
          <w:szCs w:val="20"/>
        </w:rPr>
        <w:pict>
          <v:shape id="Прямая со стрелкой 14" o:spid="_x0000_s1041" type="#_x0000_t32" style="position:absolute;margin-left:556.05pt;margin-top:4.75pt;width:.0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"/>
        </w:pict>
      </w:r>
      <w:r w:rsidRPr="005B1B35">
        <w:rPr>
          <w:sz w:val="20"/>
          <w:szCs w:val="20"/>
        </w:rPr>
        <w:pict>
          <v:shape id="Прямая со стрелкой 13" o:spid="_x0000_s1040" type="#_x0000_t32" style="position:absolute;margin-left:506.55pt;margin-top:4.7pt;width:0;height:0;z-index:2516684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">
            <v:stroke endarrow="block"/>
          </v:shape>
        </w:pict>
      </w:r>
      <w:r w:rsidRPr="005B1B35">
        <w:rPr>
          <w:b/>
          <w:sz w:val="20"/>
          <w:szCs w:val="20"/>
        </w:rPr>
        <w:tab/>
      </w:r>
      <w:r w:rsidRPr="005B1B35">
        <w:rPr>
          <w:sz w:val="20"/>
          <w:szCs w:val="20"/>
        </w:rPr>
        <w:pict>
          <v:shape id="Прямая со стрелкой 12" o:spid="_x0000_s1039" type="#_x0000_t32" style="position:absolute;margin-left:249.6pt;margin-top:4.7pt;width:42.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"/>
        </w:pict>
      </w:r>
      <w:r w:rsidRPr="005B1B35">
        <w:rPr>
          <w:b/>
          <w:sz w:val="20"/>
          <w:szCs w:val="20"/>
        </w:rPr>
        <w:tab/>
      </w:r>
    </w:p>
    <w:p w:rsidR="005B1B35" w:rsidRPr="005B1B35" w:rsidRDefault="005B1B35" w:rsidP="005B1B35">
      <w:pPr>
        <w:rPr>
          <w:b/>
          <w:sz w:val="20"/>
          <w:szCs w:val="20"/>
        </w:rPr>
      </w:pPr>
      <w:r w:rsidRPr="005B1B35">
        <w:rPr>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 o:spid="_x0000_s1038" type="#_x0000_t34" style="position:absolute;margin-left:520.85pt;margin-top:44.7pt;width:70.55pt;height:.0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" adj="10792">
            <v:stroke endarrow="block"/>
          </v:shape>
        </w:pict>
      </w:r>
    </w:p>
    <w:p w:rsidR="005B1B35" w:rsidRPr="005B1B35" w:rsidRDefault="005B1B35" w:rsidP="005B1B35">
      <w:pPr>
        <w:rPr>
          <w:b/>
          <w:sz w:val="20"/>
          <w:szCs w:val="20"/>
        </w:rPr>
      </w:pPr>
      <w:r w:rsidRPr="005B1B35">
        <w:rPr>
          <w:sz w:val="20"/>
          <w:szCs w:val="20"/>
        </w:rPr>
        <w:pict>
          <v:shape id="Прямая со стрелкой 10" o:spid="_x0000_s1037" type="#_x0000_t32" style="position:absolute;margin-left:220.25pt;margin-top:36.95pt;width:58.5pt;height:0;rotation:90;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">
            <v:stroke endarrow="block"/>
          </v:shape>
        </w:pict>
      </w:r>
    </w:p>
    <w:p w:rsidR="005B1B35" w:rsidRPr="005B1B35" w:rsidRDefault="005B1B35" w:rsidP="005B1B35">
      <w:pPr>
        <w:rPr>
          <w:b/>
          <w:sz w:val="20"/>
          <w:szCs w:val="20"/>
        </w:rPr>
      </w:pPr>
    </w:p>
    <w:p w:rsidR="005B1B35" w:rsidRPr="005B1B35" w:rsidRDefault="005B1B35" w:rsidP="005B1B35">
      <w:pPr>
        <w:rPr>
          <w:b/>
          <w:sz w:val="20"/>
          <w:szCs w:val="20"/>
        </w:rPr>
      </w:pPr>
    </w:p>
    <w:p w:rsidR="005B1B35" w:rsidRPr="005B1B35" w:rsidRDefault="005B1B35" w:rsidP="005B1B35">
      <w:pPr>
        <w:rPr>
          <w:b/>
          <w:sz w:val="20"/>
          <w:szCs w:val="20"/>
        </w:rPr>
      </w:pPr>
    </w:p>
    <w:p w:rsidR="005B1B35" w:rsidRPr="005B1B35" w:rsidRDefault="005B1B35" w:rsidP="005B1B35">
      <w:pPr>
        <w:rPr>
          <w:b/>
          <w:sz w:val="20"/>
          <w:szCs w:val="20"/>
        </w:rPr>
      </w:pPr>
      <w:r w:rsidRPr="005B1B35">
        <w:rPr>
          <w:sz w:val="20"/>
          <w:szCs w:val="20"/>
        </w:rPr>
        <w:pict>
          <v:rect id="Прямоугольник 9" o:spid="_x0000_s1036" style="position:absolute;margin-left:424.05pt;margin-top:11.05pt;width:334.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">
            <v:textbox>
              <w:txbxContent>
                <w:p w:rsidR="005B1B35" w:rsidRPr="00E23A56" w:rsidRDefault="005B1B35" w:rsidP="005B1B35">
                  <w:pPr>
                    <w:jc w:val="center"/>
                  </w:pPr>
                  <w:r>
                    <w:t xml:space="preserve">Регистрация заявления в </w:t>
                  </w:r>
                  <w:proofErr w:type="gramStart"/>
                  <w:r>
                    <w:t>журнале  и</w:t>
                  </w:r>
                  <w:proofErr w:type="gramEnd"/>
                  <w:r>
                    <w:t xml:space="preserve"> оформление проекта разрешения и удостоверения на  погребение умершего</w:t>
                  </w:r>
                </w:p>
              </w:txbxContent>
            </v:textbox>
          </v:rect>
        </w:pict>
      </w:r>
      <w:r w:rsidRPr="005B1B35">
        <w:rPr>
          <w:sz w:val="20"/>
          <w:szCs w:val="20"/>
        </w:rPr>
        <w:pict>
          <v:rect id="Прямоугольник 8" o:spid="_x0000_s1035" style="position:absolute;margin-left:25.35pt;margin-top:11.05pt;width:318pt;height:8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">
            <v:textbox>
              <w:txbxContent>
                <w:p w:rsidR="005B1B35" w:rsidRPr="0023423E" w:rsidRDefault="005B1B35" w:rsidP="005B1B35">
                  <w:pPr>
                    <w:jc w:val="center"/>
                  </w:pPr>
                  <w:proofErr w:type="spellStart"/>
                  <w:r>
                    <w:t>Зам.главы</w:t>
                  </w:r>
                  <w:proofErr w:type="spellEnd"/>
                  <w:r>
                    <w:t xml:space="preserve"> администрации уведомляет Заявителя о наличии препятствий для приема и рассмотрения документов, возвращает Заявителю предоставленный пакет документов, при этом объясняет Заявителю содержание выявленных недостатков и предлагает принять меры по их устранению</w:t>
                  </w:r>
                </w:p>
              </w:txbxContent>
            </v:textbox>
          </v:rect>
        </w:pict>
      </w:r>
    </w:p>
    <w:p w:rsidR="005B1B35" w:rsidRPr="005B1B35" w:rsidRDefault="005B1B35" w:rsidP="005B1B35">
      <w:pPr>
        <w:rPr>
          <w:b/>
          <w:sz w:val="20"/>
          <w:szCs w:val="20"/>
        </w:rPr>
      </w:pPr>
    </w:p>
    <w:p w:rsidR="005B1B35" w:rsidRPr="005B1B35" w:rsidRDefault="005B1B35" w:rsidP="005B1B35">
      <w:pPr>
        <w:rPr>
          <w:b/>
          <w:sz w:val="20"/>
          <w:szCs w:val="20"/>
        </w:rPr>
      </w:pPr>
    </w:p>
    <w:p w:rsidR="005B1B35" w:rsidRPr="005B1B35" w:rsidRDefault="005B1B35" w:rsidP="005B1B35">
      <w:pPr>
        <w:rPr>
          <w:b/>
          <w:sz w:val="20"/>
          <w:szCs w:val="20"/>
        </w:rPr>
      </w:pPr>
    </w:p>
    <w:p w:rsidR="005B1B35" w:rsidRPr="005B1B35" w:rsidRDefault="005B1B35" w:rsidP="005B1B35">
      <w:pPr>
        <w:rPr>
          <w:b/>
          <w:sz w:val="20"/>
          <w:szCs w:val="20"/>
        </w:rPr>
      </w:pPr>
      <w:r w:rsidRPr="005B1B35">
        <w:rPr>
          <w:sz w:val="20"/>
          <w:szCs w:val="20"/>
        </w:rPr>
        <w:pict>
          <v:line id="Прямая соединительная линия 7" o:spid="_x0000_s1034"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05pt,1.45pt" to="55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">
            <v:stroke endarrow="block"/>
          </v:line>
        </w:pict>
      </w:r>
    </w:p>
    <w:p w:rsidR="005B1B35" w:rsidRPr="005B1B35" w:rsidRDefault="005B1B35" w:rsidP="005B1B35">
      <w:pPr>
        <w:rPr>
          <w:b/>
          <w:sz w:val="20"/>
          <w:szCs w:val="20"/>
        </w:rPr>
      </w:pPr>
      <w:r w:rsidRPr="005B1B35">
        <w:rPr>
          <w:sz w:val="20"/>
          <w:szCs w:val="20"/>
        </w:rPr>
        <w:pict>
          <v:rect id="Прямоугольник 6" o:spid="_x0000_s1033" style="position:absolute;margin-left:424.05pt;margin-top:2.05pt;width:334.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">
            <v:textbox>
              <w:txbxContent>
                <w:p w:rsidR="005B1B35" w:rsidRPr="00355D41" w:rsidRDefault="005B1B35" w:rsidP="005B1B35">
                  <w:pPr>
                    <w:jc w:val="center"/>
                  </w:pPr>
                  <w:r>
                    <w:t>Определение места для погребения умершего на кладбище</w:t>
                  </w:r>
                </w:p>
              </w:txbxContent>
            </v:textbox>
          </v:rect>
        </w:pict>
      </w:r>
    </w:p>
    <w:p w:rsidR="005B1B35" w:rsidRPr="005B1B35" w:rsidRDefault="005B1B35" w:rsidP="005B1B35">
      <w:pPr>
        <w:rPr>
          <w:b/>
          <w:sz w:val="20"/>
          <w:szCs w:val="20"/>
        </w:rPr>
      </w:pPr>
      <w:r w:rsidRPr="005B1B35">
        <w:rPr>
          <w:sz w:val="20"/>
          <w:szCs w:val="20"/>
        </w:rPr>
        <w:pict>
          <v:line id="Прямая соединительная линия 5" o:spid="_x0000_s1032" style="position:absolute;flip:x;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8.3pt,12.25pt" to="558.3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">
            <v:stroke endarrow="block"/>
          </v:line>
        </w:pict>
      </w:r>
    </w:p>
    <w:p w:rsidR="005B1B35" w:rsidRPr="005B1B35" w:rsidRDefault="005B1B35" w:rsidP="005B1B35">
      <w:pPr>
        <w:rPr>
          <w:b/>
          <w:sz w:val="20"/>
          <w:szCs w:val="20"/>
        </w:rPr>
      </w:pPr>
    </w:p>
    <w:p w:rsidR="005B1B35" w:rsidRPr="005B1B35" w:rsidRDefault="005B1B35" w:rsidP="005B1B35">
      <w:pPr>
        <w:rPr>
          <w:b/>
          <w:sz w:val="20"/>
          <w:szCs w:val="20"/>
        </w:rPr>
      </w:pPr>
      <w:r w:rsidRPr="005B1B35">
        <w:rPr>
          <w:sz w:val="20"/>
          <w:szCs w:val="20"/>
        </w:rPr>
        <w:pict>
          <v:rect id="Прямоугольник 4" o:spid="_x0000_s1031" style="position:absolute;margin-left:423.3pt;margin-top:4.15pt;width:334.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">
            <v:textbox>
              <w:txbxContent>
                <w:p w:rsidR="005B1B35" w:rsidRDefault="005B1B35" w:rsidP="005B1B35">
                  <w:pPr>
                    <w:jc w:val="center"/>
                  </w:pPr>
                  <w:proofErr w:type="gramStart"/>
                  <w:r>
                    <w:t>Регистрация  места</w:t>
                  </w:r>
                  <w:proofErr w:type="gramEnd"/>
                  <w:r>
                    <w:t xml:space="preserve">  захоронения</w:t>
                  </w:r>
                </w:p>
              </w:txbxContent>
            </v:textbox>
          </v:rect>
        </w:pict>
      </w:r>
    </w:p>
    <w:p w:rsidR="005B1B35" w:rsidRPr="005B1B35" w:rsidRDefault="005B1B35" w:rsidP="005B1B35">
      <w:pPr>
        <w:rPr>
          <w:sz w:val="20"/>
          <w:szCs w:val="20"/>
        </w:rPr>
      </w:pPr>
    </w:p>
    <w:p w:rsidR="005B1B35" w:rsidRPr="005B1B35" w:rsidRDefault="005B1B35" w:rsidP="005B1B35">
      <w:pPr>
        <w:rPr>
          <w:bCs/>
          <w:sz w:val="20"/>
          <w:szCs w:val="20"/>
        </w:rPr>
      </w:pPr>
      <w:r w:rsidRPr="005B1B35">
        <w:rPr>
          <w:sz w:val="20"/>
          <w:szCs w:val="20"/>
        </w:rPr>
        <w:pict>
          <v:line id="Прямая соединительная линия 3" o:spid="_x0000_s1030"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05pt,10.9pt" to="559.8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">
            <v:stroke endarrow="block"/>
          </v:line>
        </w:pict>
      </w:r>
    </w:p>
    <w:p w:rsidR="005B1B35" w:rsidRPr="0009799F" w:rsidRDefault="005B1B35">
      <w:pPr>
        <w:rPr>
          <w:b/>
          <w:sz w:val="20"/>
          <w:szCs w:val="20"/>
        </w:rPr>
      </w:pPr>
      <w:r w:rsidRPr="005B1B35">
        <w:rPr>
          <w:sz w:val="20"/>
          <w:szCs w:val="20"/>
        </w:rPr>
        <w:pict>
          <v:rect id="Прямоугольник 2" o:spid="_x0000_s1029" style="position:absolute;margin-left:422.85pt;margin-top:2.2pt;width:336.15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">
            <v:textbox>
              <w:txbxContent>
                <w:p w:rsidR="005B1B35" w:rsidRPr="00BA30AB" w:rsidRDefault="005B1B35" w:rsidP="005B1B35">
                  <w:pPr>
                    <w:jc w:val="center"/>
                  </w:pPr>
                  <w:r>
                    <w:t>Выдача Заявителю разрешения и удостоверения о погребении умершего</w:t>
                  </w:r>
                </w:p>
              </w:txbxContent>
            </v:textbox>
          </v:rect>
        </w:pict>
      </w:r>
    </w:p>
    <w:p w:rsidR="005B1B35" w:rsidRDefault="005B1B35" w:rsidP="005B1B35">
      <w:pPr>
        <w:pStyle w:val="a8"/>
        <w:ind w:right="142" w:firstLine="709"/>
        <w:jc w:val="left"/>
        <w:rPr>
          <w:color w:val="000000"/>
          <w:sz w:val="20"/>
        </w:rPr>
      </w:pPr>
    </w:p>
    <w:p w:rsidR="00D26B9A" w:rsidRDefault="00D26B9A" w:rsidP="005B1B35">
      <w:pPr>
        <w:pStyle w:val="a8"/>
        <w:ind w:right="142" w:firstLine="709"/>
        <w:jc w:val="left"/>
        <w:rPr>
          <w:color w:val="000000"/>
          <w:sz w:val="20"/>
        </w:rPr>
      </w:pPr>
    </w:p>
    <w:p w:rsidR="00D26B9A" w:rsidRDefault="00D26B9A" w:rsidP="005B1B35">
      <w:pPr>
        <w:pStyle w:val="a8"/>
        <w:ind w:right="142" w:firstLine="709"/>
        <w:jc w:val="left"/>
        <w:rPr>
          <w:color w:val="000000"/>
          <w:sz w:val="20"/>
        </w:rPr>
      </w:pPr>
    </w:p>
    <w:p w:rsidR="00D26B9A" w:rsidRDefault="00D26B9A" w:rsidP="005B1B35">
      <w:pPr>
        <w:pStyle w:val="a8"/>
        <w:ind w:right="142" w:firstLine="709"/>
        <w:jc w:val="left"/>
        <w:rPr>
          <w:color w:val="000000"/>
          <w:sz w:val="20"/>
        </w:rPr>
      </w:pPr>
    </w:p>
    <w:p w:rsidR="00D26B9A" w:rsidRDefault="00D26B9A" w:rsidP="005B1B35">
      <w:pPr>
        <w:pStyle w:val="a8"/>
        <w:ind w:right="142" w:firstLine="709"/>
        <w:jc w:val="left"/>
        <w:rPr>
          <w:color w:val="000000"/>
          <w:sz w:val="20"/>
        </w:rPr>
      </w:pPr>
    </w:p>
    <w:p w:rsidR="00D26B9A" w:rsidRPr="0009799F" w:rsidRDefault="00D26B9A" w:rsidP="00D26B9A">
      <w:pPr>
        <w:ind w:right="142" w:firstLine="709"/>
        <w:jc w:val="center"/>
        <w:rPr>
          <w:sz w:val="20"/>
          <w:szCs w:val="20"/>
        </w:rPr>
      </w:pPr>
      <w:r w:rsidRPr="0009799F">
        <w:rPr>
          <w:sz w:val="20"/>
          <w:szCs w:val="20"/>
        </w:rPr>
        <w:t>АДМИНИСТРАЦИЯ ТАЯТСКОГО СЕЛЬСОВЕТА</w:t>
      </w:r>
    </w:p>
    <w:p w:rsidR="00D26B9A" w:rsidRPr="0009799F" w:rsidRDefault="00D26B9A" w:rsidP="00D26B9A">
      <w:pPr>
        <w:ind w:right="142" w:firstLine="709"/>
        <w:jc w:val="center"/>
        <w:rPr>
          <w:i/>
          <w:sz w:val="20"/>
          <w:szCs w:val="20"/>
        </w:rPr>
      </w:pPr>
      <w:r w:rsidRPr="0009799F">
        <w:rPr>
          <w:sz w:val="20"/>
          <w:szCs w:val="20"/>
        </w:rPr>
        <w:t>КАРАТУЗСКОГО РАЙОНА КРАСНОЯРСКОГО КРАЯ</w:t>
      </w:r>
    </w:p>
    <w:p w:rsidR="00D26B9A" w:rsidRPr="0009799F" w:rsidRDefault="00D26B9A" w:rsidP="00D26B9A">
      <w:pPr>
        <w:ind w:right="142" w:firstLine="709"/>
        <w:jc w:val="center"/>
        <w:rPr>
          <w:sz w:val="20"/>
          <w:szCs w:val="20"/>
        </w:rPr>
      </w:pPr>
    </w:p>
    <w:p w:rsidR="00D26B9A" w:rsidRPr="0009799F" w:rsidRDefault="00D26B9A" w:rsidP="00D26B9A">
      <w:pPr>
        <w:ind w:right="142" w:firstLine="709"/>
        <w:jc w:val="center"/>
        <w:rPr>
          <w:sz w:val="20"/>
          <w:szCs w:val="20"/>
        </w:rPr>
      </w:pPr>
      <w:r w:rsidRPr="0009799F">
        <w:rPr>
          <w:sz w:val="20"/>
          <w:szCs w:val="20"/>
        </w:rPr>
        <w:t>ПОСТАНОВЛЕНИЕ</w:t>
      </w:r>
    </w:p>
    <w:p w:rsidR="00D26B9A" w:rsidRPr="0009799F" w:rsidRDefault="00D26B9A" w:rsidP="00D26B9A">
      <w:pPr>
        <w:ind w:right="142" w:firstLine="709"/>
        <w:rPr>
          <w:sz w:val="20"/>
          <w:szCs w:val="20"/>
        </w:rPr>
      </w:pPr>
    </w:p>
    <w:p w:rsidR="00D26B9A" w:rsidRPr="0009799F" w:rsidRDefault="00D26B9A" w:rsidP="00D26B9A">
      <w:pPr>
        <w:ind w:right="142"/>
        <w:rPr>
          <w:sz w:val="20"/>
          <w:szCs w:val="20"/>
        </w:rPr>
      </w:pPr>
      <w:r w:rsidRPr="0009799F">
        <w:rPr>
          <w:sz w:val="20"/>
          <w:szCs w:val="20"/>
        </w:rPr>
        <w:t xml:space="preserve">    </w:t>
      </w:r>
      <w:r w:rsidR="008B084A">
        <w:rPr>
          <w:sz w:val="20"/>
          <w:szCs w:val="20"/>
        </w:rPr>
        <w:t xml:space="preserve">                              </w:t>
      </w:r>
      <w:r w:rsidRPr="0009799F">
        <w:rPr>
          <w:sz w:val="20"/>
          <w:szCs w:val="20"/>
        </w:rPr>
        <w:t xml:space="preserve">14.02.2018                                            </w:t>
      </w:r>
      <w:proofErr w:type="spellStart"/>
      <w:r w:rsidRPr="0009799F">
        <w:rPr>
          <w:sz w:val="20"/>
          <w:szCs w:val="20"/>
        </w:rPr>
        <w:t>с.Таяты</w:t>
      </w:r>
      <w:proofErr w:type="spellEnd"/>
      <w:r w:rsidRPr="0009799F">
        <w:rPr>
          <w:sz w:val="20"/>
          <w:szCs w:val="20"/>
        </w:rPr>
        <w:t xml:space="preserve">                </w:t>
      </w:r>
      <w:r w:rsidR="008B084A">
        <w:rPr>
          <w:sz w:val="20"/>
          <w:szCs w:val="20"/>
        </w:rPr>
        <w:t xml:space="preserve">         </w:t>
      </w:r>
      <w:r w:rsidRPr="0009799F">
        <w:rPr>
          <w:sz w:val="20"/>
          <w:szCs w:val="20"/>
        </w:rPr>
        <w:t xml:space="preserve">                          № 13-П</w:t>
      </w:r>
    </w:p>
    <w:p w:rsidR="00D26B9A" w:rsidRPr="0009799F" w:rsidRDefault="00D26B9A" w:rsidP="00D26B9A">
      <w:pPr>
        <w:ind w:right="142" w:firstLine="709"/>
        <w:rPr>
          <w:bCs/>
          <w:sz w:val="20"/>
          <w:szCs w:val="20"/>
        </w:rPr>
      </w:pPr>
    </w:p>
    <w:p w:rsidR="00D26B9A" w:rsidRPr="0009799F" w:rsidRDefault="00D26B9A" w:rsidP="005B1B35">
      <w:pPr>
        <w:pStyle w:val="a8"/>
        <w:ind w:right="142" w:firstLine="709"/>
        <w:jc w:val="left"/>
        <w:rPr>
          <w:color w:val="000000"/>
          <w:sz w:val="20"/>
        </w:rPr>
      </w:pPr>
    </w:p>
    <w:tbl>
      <w:tblPr>
        <w:tblW w:w="0" w:type="auto"/>
        <w:tblLayout w:type="fixed"/>
        <w:tblLook w:val="04A0" w:firstRow="1" w:lastRow="0" w:firstColumn="1" w:lastColumn="0" w:noHBand="0" w:noVBand="1"/>
      </w:tblPr>
      <w:tblGrid>
        <w:gridCol w:w="4503"/>
      </w:tblGrid>
      <w:tr w:rsidR="005B1B35" w:rsidRPr="0009799F" w:rsidTr="005B1B35">
        <w:tc>
          <w:tcPr>
            <w:tcW w:w="4503" w:type="dxa"/>
          </w:tcPr>
          <w:p w:rsidR="005B1B35" w:rsidRPr="0009799F" w:rsidRDefault="005B1B35" w:rsidP="005B1B35">
            <w:pPr>
              <w:ind w:right="142"/>
              <w:rPr>
                <w:sz w:val="20"/>
                <w:szCs w:val="20"/>
              </w:rPr>
            </w:pPr>
            <w:r w:rsidRPr="0009799F">
              <w:rPr>
                <w:sz w:val="20"/>
                <w:szCs w:val="20"/>
              </w:rPr>
              <w:t xml:space="preserve">Об утверждении Положения «О специализированной службе по вопросам </w:t>
            </w:r>
            <w:r w:rsidRPr="0009799F">
              <w:rPr>
                <w:sz w:val="20"/>
                <w:szCs w:val="20"/>
              </w:rPr>
              <w:lastRenderedPageBreak/>
              <w:t xml:space="preserve">похоронного дела» </w:t>
            </w:r>
          </w:p>
          <w:p w:rsidR="005B1B35" w:rsidRPr="0009799F" w:rsidRDefault="005B1B35" w:rsidP="005B1B35">
            <w:pPr>
              <w:ind w:right="142"/>
              <w:rPr>
                <w:sz w:val="20"/>
                <w:szCs w:val="20"/>
              </w:rPr>
            </w:pPr>
          </w:p>
        </w:tc>
      </w:tr>
    </w:tbl>
    <w:p w:rsidR="005B1B35" w:rsidRPr="0009799F" w:rsidRDefault="005B1B35" w:rsidP="005B1B35">
      <w:pPr>
        <w:autoSpaceDE w:val="0"/>
        <w:autoSpaceDN w:val="0"/>
        <w:adjustRightInd w:val="0"/>
        <w:ind w:right="142" w:firstLine="709"/>
        <w:jc w:val="both"/>
        <w:outlineLvl w:val="0"/>
        <w:rPr>
          <w:sz w:val="20"/>
          <w:szCs w:val="20"/>
        </w:rPr>
      </w:pPr>
      <w:r w:rsidRPr="0009799F">
        <w:rPr>
          <w:sz w:val="20"/>
          <w:szCs w:val="20"/>
        </w:rPr>
        <w:lastRenderedPageBreak/>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Указом Президента Российской Федерации от 29.06.1996 № 1001 «О гарантиях прав граждан на предоставление услуг по погребению умерших», Уставом Таятского сельсовета Каратузского района Красноярского </w:t>
      </w:r>
      <w:proofErr w:type="gramStart"/>
      <w:r w:rsidRPr="0009799F">
        <w:rPr>
          <w:sz w:val="20"/>
          <w:szCs w:val="20"/>
        </w:rPr>
        <w:t>края</w:t>
      </w:r>
      <w:r w:rsidRPr="0009799F">
        <w:rPr>
          <w:i/>
          <w:sz w:val="20"/>
          <w:szCs w:val="20"/>
        </w:rPr>
        <w:t xml:space="preserve"> </w:t>
      </w:r>
      <w:r w:rsidRPr="0009799F">
        <w:rPr>
          <w:sz w:val="20"/>
          <w:szCs w:val="20"/>
        </w:rPr>
        <w:t xml:space="preserve"> ПОСТАНОВЛЯЮ</w:t>
      </w:r>
      <w:proofErr w:type="gramEnd"/>
      <w:r w:rsidRPr="0009799F">
        <w:rPr>
          <w:sz w:val="20"/>
          <w:szCs w:val="20"/>
        </w:rPr>
        <w:t>:</w:t>
      </w:r>
    </w:p>
    <w:p w:rsidR="005B1B35" w:rsidRPr="0009799F" w:rsidRDefault="005B1B35" w:rsidP="005B1B35">
      <w:pPr>
        <w:autoSpaceDE w:val="0"/>
        <w:autoSpaceDN w:val="0"/>
        <w:adjustRightInd w:val="0"/>
        <w:ind w:right="142" w:firstLine="709"/>
        <w:jc w:val="both"/>
        <w:outlineLvl w:val="0"/>
        <w:rPr>
          <w:sz w:val="20"/>
          <w:szCs w:val="20"/>
        </w:rPr>
      </w:pPr>
      <w:r w:rsidRPr="0009799F">
        <w:rPr>
          <w:sz w:val="20"/>
          <w:szCs w:val="20"/>
        </w:rPr>
        <w:t xml:space="preserve">1. Утвердить </w:t>
      </w:r>
      <w:hyperlink r:id="rId5" w:history="1">
        <w:r w:rsidRPr="0009799F">
          <w:rPr>
            <w:sz w:val="20"/>
            <w:szCs w:val="20"/>
          </w:rPr>
          <w:t>Положение</w:t>
        </w:r>
      </w:hyperlink>
      <w:r w:rsidRPr="0009799F">
        <w:rPr>
          <w:sz w:val="20"/>
          <w:szCs w:val="20"/>
        </w:rPr>
        <w:t xml:space="preserve"> о специализированной службе по вопросам похоронного дела согласно Приложению № 1.</w:t>
      </w:r>
    </w:p>
    <w:p w:rsidR="005B1B35" w:rsidRPr="0009799F" w:rsidRDefault="005B1B35" w:rsidP="005B1B35">
      <w:pPr>
        <w:autoSpaceDE w:val="0"/>
        <w:autoSpaceDN w:val="0"/>
        <w:adjustRightInd w:val="0"/>
        <w:ind w:right="142" w:firstLine="709"/>
        <w:jc w:val="both"/>
        <w:outlineLvl w:val="0"/>
        <w:rPr>
          <w:sz w:val="20"/>
          <w:szCs w:val="20"/>
        </w:rPr>
      </w:pPr>
      <w:r w:rsidRPr="0009799F">
        <w:rPr>
          <w:sz w:val="20"/>
          <w:szCs w:val="20"/>
        </w:rPr>
        <w:t>2.  Настоящее Постановление</w:t>
      </w:r>
      <w:r w:rsidRPr="0009799F">
        <w:rPr>
          <w:bCs/>
          <w:sz w:val="20"/>
          <w:szCs w:val="20"/>
        </w:rPr>
        <w:t xml:space="preserve"> вступает в силу со дня его официального опубликования в периодическом издании «Таятский вестник».</w:t>
      </w:r>
      <w:r w:rsidRPr="0009799F">
        <w:rPr>
          <w:sz w:val="20"/>
          <w:szCs w:val="20"/>
        </w:rPr>
        <w:t xml:space="preserve">      </w:t>
      </w:r>
    </w:p>
    <w:p w:rsidR="005B1B35" w:rsidRPr="0009799F" w:rsidRDefault="005B1B35" w:rsidP="005B1B35">
      <w:pPr>
        <w:autoSpaceDE w:val="0"/>
        <w:autoSpaceDN w:val="0"/>
        <w:adjustRightInd w:val="0"/>
        <w:ind w:right="142" w:firstLine="709"/>
        <w:jc w:val="both"/>
        <w:outlineLvl w:val="0"/>
        <w:rPr>
          <w:sz w:val="20"/>
          <w:szCs w:val="20"/>
        </w:rPr>
      </w:pPr>
      <w:r w:rsidRPr="0009799F">
        <w:rPr>
          <w:sz w:val="20"/>
          <w:szCs w:val="20"/>
        </w:rPr>
        <w:t xml:space="preserve"> 3.   Контроль за исполнением настоящего Постановления оставляю за собой.</w:t>
      </w:r>
    </w:p>
    <w:p w:rsidR="005B1B35" w:rsidRPr="0009799F" w:rsidRDefault="005B1B35" w:rsidP="005B1B35">
      <w:pPr>
        <w:tabs>
          <w:tab w:val="left" w:pos="3000"/>
        </w:tabs>
        <w:autoSpaceDE w:val="0"/>
        <w:autoSpaceDN w:val="0"/>
        <w:adjustRightInd w:val="0"/>
        <w:ind w:right="142" w:firstLine="709"/>
        <w:jc w:val="both"/>
        <w:outlineLvl w:val="0"/>
        <w:rPr>
          <w:sz w:val="20"/>
          <w:szCs w:val="20"/>
        </w:rPr>
      </w:pPr>
      <w:r w:rsidRPr="0009799F">
        <w:rPr>
          <w:sz w:val="20"/>
          <w:szCs w:val="20"/>
        </w:rPr>
        <w:tab/>
      </w:r>
    </w:p>
    <w:p w:rsidR="005B1B35" w:rsidRPr="0009799F" w:rsidRDefault="005B1B35" w:rsidP="005B1B35">
      <w:pPr>
        <w:autoSpaceDE w:val="0"/>
        <w:autoSpaceDN w:val="0"/>
        <w:adjustRightInd w:val="0"/>
        <w:ind w:right="142" w:firstLine="709"/>
        <w:jc w:val="both"/>
        <w:outlineLvl w:val="0"/>
        <w:rPr>
          <w:sz w:val="20"/>
          <w:szCs w:val="20"/>
        </w:rPr>
      </w:pPr>
    </w:p>
    <w:p w:rsidR="005B1B35" w:rsidRPr="0009799F" w:rsidRDefault="005B1B35" w:rsidP="005B1B35">
      <w:pPr>
        <w:autoSpaceDE w:val="0"/>
        <w:autoSpaceDN w:val="0"/>
        <w:adjustRightInd w:val="0"/>
        <w:ind w:right="142"/>
        <w:jc w:val="both"/>
        <w:outlineLvl w:val="0"/>
        <w:rPr>
          <w:sz w:val="20"/>
          <w:szCs w:val="20"/>
        </w:rPr>
      </w:pPr>
    </w:p>
    <w:p w:rsidR="005B1B35" w:rsidRPr="0009799F" w:rsidRDefault="005B1B35" w:rsidP="005B1B35">
      <w:pPr>
        <w:framePr w:hSpace="180" w:wrap="around" w:hAnchor="margin" w:xAlign="center" w:y="-540"/>
        <w:ind w:right="142"/>
        <w:jc w:val="both"/>
        <w:rPr>
          <w:bCs/>
          <w:sz w:val="20"/>
          <w:szCs w:val="20"/>
        </w:rPr>
      </w:pPr>
    </w:p>
    <w:p w:rsidR="005B1B35" w:rsidRPr="0009799F" w:rsidRDefault="005B1B35" w:rsidP="005B1B35">
      <w:pPr>
        <w:autoSpaceDE w:val="0"/>
        <w:autoSpaceDN w:val="0"/>
        <w:adjustRightInd w:val="0"/>
        <w:ind w:right="142"/>
        <w:jc w:val="both"/>
        <w:outlineLvl w:val="0"/>
        <w:rPr>
          <w:sz w:val="20"/>
          <w:szCs w:val="20"/>
        </w:rPr>
      </w:pPr>
      <w:r w:rsidRPr="0009799F">
        <w:rPr>
          <w:sz w:val="20"/>
          <w:szCs w:val="20"/>
        </w:rPr>
        <w:t xml:space="preserve">Глава администрации </w:t>
      </w:r>
    </w:p>
    <w:p w:rsidR="005B1B35" w:rsidRPr="0009799F" w:rsidRDefault="005B1B35" w:rsidP="005B1B35">
      <w:pPr>
        <w:autoSpaceDE w:val="0"/>
        <w:autoSpaceDN w:val="0"/>
        <w:adjustRightInd w:val="0"/>
        <w:ind w:right="142"/>
        <w:jc w:val="both"/>
        <w:outlineLvl w:val="0"/>
        <w:rPr>
          <w:sz w:val="20"/>
          <w:szCs w:val="20"/>
        </w:rPr>
      </w:pPr>
      <w:r w:rsidRPr="0009799F">
        <w:rPr>
          <w:sz w:val="20"/>
          <w:szCs w:val="20"/>
        </w:rPr>
        <w:t>Таятского сельсовета</w:t>
      </w:r>
      <w:r w:rsidRPr="0009799F">
        <w:rPr>
          <w:sz w:val="20"/>
          <w:szCs w:val="20"/>
        </w:rPr>
        <w:tab/>
        <w:t xml:space="preserve">                         </w:t>
      </w:r>
      <w:r w:rsidRPr="0009799F">
        <w:rPr>
          <w:sz w:val="20"/>
          <w:szCs w:val="20"/>
        </w:rPr>
        <w:tab/>
        <w:t xml:space="preserve">                  </w:t>
      </w:r>
      <w:proofErr w:type="spellStart"/>
      <w:r w:rsidRPr="0009799F">
        <w:rPr>
          <w:sz w:val="20"/>
          <w:szCs w:val="20"/>
        </w:rPr>
        <w:t>Ф.П.Иванов</w:t>
      </w:r>
      <w:proofErr w:type="spellEnd"/>
    </w:p>
    <w:p w:rsidR="005B1B35" w:rsidRPr="0009799F" w:rsidRDefault="005B1B35" w:rsidP="005B1B35">
      <w:pPr>
        <w:autoSpaceDE w:val="0"/>
        <w:autoSpaceDN w:val="0"/>
        <w:adjustRightInd w:val="0"/>
        <w:ind w:right="142"/>
        <w:jc w:val="both"/>
        <w:outlineLvl w:val="0"/>
        <w:rPr>
          <w:sz w:val="20"/>
          <w:szCs w:val="20"/>
        </w:rPr>
      </w:pPr>
    </w:p>
    <w:p w:rsidR="005B1B35" w:rsidRPr="0009799F" w:rsidRDefault="005B1B35" w:rsidP="005B1B35">
      <w:pPr>
        <w:ind w:right="142" w:firstLine="709"/>
        <w:jc w:val="right"/>
        <w:rPr>
          <w:sz w:val="20"/>
          <w:szCs w:val="20"/>
        </w:rPr>
      </w:pPr>
      <w:r w:rsidRPr="0009799F">
        <w:rPr>
          <w:sz w:val="20"/>
          <w:szCs w:val="20"/>
        </w:rPr>
        <w:t xml:space="preserve">                                                                Приложение № 1 к </w:t>
      </w:r>
    </w:p>
    <w:p w:rsidR="005B1B35" w:rsidRPr="0009799F" w:rsidRDefault="005B1B35" w:rsidP="005B1B35">
      <w:pPr>
        <w:ind w:right="142" w:firstLine="709"/>
        <w:jc w:val="right"/>
        <w:rPr>
          <w:sz w:val="20"/>
          <w:szCs w:val="20"/>
        </w:rPr>
      </w:pPr>
      <w:r w:rsidRPr="0009799F">
        <w:rPr>
          <w:sz w:val="20"/>
          <w:szCs w:val="20"/>
        </w:rPr>
        <w:t>Постановлению</w:t>
      </w:r>
    </w:p>
    <w:p w:rsidR="005B1B35" w:rsidRPr="0009799F" w:rsidRDefault="005B1B35" w:rsidP="005B1B35">
      <w:pPr>
        <w:ind w:right="142" w:firstLine="709"/>
        <w:jc w:val="right"/>
        <w:rPr>
          <w:sz w:val="20"/>
          <w:szCs w:val="20"/>
        </w:rPr>
      </w:pPr>
      <w:proofErr w:type="gramStart"/>
      <w:r w:rsidRPr="0009799F">
        <w:rPr>
          <w:sz w:val="20"/>
          <w:szCs w:val="20"/>
        </w:rPr>
        <w:t>от</w:t>
      </w:r>
      <w:proofErr w:type="gramEnd"/>
      <w:r w:rsidRPr="0009799F">
        <w:rPr>
          <w:sz w:val="20"/>
          <w:szCs w:val="20"/>
        </w:rPr>
        <w:t xml:space="preserve"> 14.02.2018   № 13-П</w:t>
      </w:r>
    </w:p>
    <w:p w:rsidR="005B1B35" w:rsidRPr="0009799F" w:rsidRDefault="005B1B35" w:rsidP="005B1B35">
      <w:pPr>
        <w:autoSpaceDE w:val="0"/>
        <w:autoSpaceDN w:val="0"/>
        <w:adjustRightInd w:val="0"/>
        <w:ind w:right="142" w:firstLine="709"/>
        <w:jc w:val="both"/>
        <w:outlineLvl w:val="0"/>
        <w:rPr>
          <w:sz w:val="20"/>
          <w:szCs w:val="20"/>
        </w:rPr>
      </w:pPr>
    </w:p>
    <w:p w:rsidR="005B1B35" w:rsidRPr="0009799F" w:rsidRDefault="005B1B35" w:rsidP="005B1B35">
      <w:pPr>
        <w:pStyle w:val="a3"/>
        <w:numPr>
          <w:ilvl w:val="0"/>
          <w:numId w:val="4"/>
        </w:numPr>
        <w:autoSpaceDE w:val="0"/>
        <w:autoSpaceDN w:val="0"/>
        <w:adjustRightInd w:val="0"/>
        <w:ind w:left="0" w:right="142" w:firstLine="709"/>
        <w:jc w:val="center"/>
        <w:outlineLvl w:val="0"/>
        <w:rPr>
          <w:b/>
          <w:sz w:val="20"/>
          <w:szCs w:val="20"/>
        </w:rPr>
      </w:pPr>
      <w:r w:rsidRPr="0009799F">
        <w:rPr>
          <w:b/>
          <w:sz w:val="20"/>
          <w:szCs w:val="20"/>
        </w:rPr>
        <w:t>Общие положения</w:t>
      </w:r>
    </w:p>
    <w:p w:rsidR="005B1B35" w:rsidRPr="0009799F" w:rsidRDefault="005B1B35" w:rsidP="005B1B35">
      <w:pPr>
        <w:pStyle w:val="a3"/>
        <w:autoSpaceDE w:val="0"/>
        <w:autoSpaceDN w:val="0"/>
        <w:adjustRightInd w:val="0"/>
        <w:ind w:left="0" w:right="142" w:firstLine="709"/>
        <w:outlineLvl w:val="0"/>
        <w:rPr>
          <w:sz w:val="20"/>
          <w:szCs w:val="20"/>
        </w:rPr>
      </w:pPr>
    </w:p>
    <w:p w:rsidR="005B1B35" w:rsidRPr="0009799F" w:rsidRDefault="005B1B35" w:rsidP="005B1B35">
      <w:pPr>
        <w:pStyle w:val="a3"/>
        <w:numPr>
          <w:ilvl w:val="0"/>
          <w:numId w:val="5"/>
        </w:numPr>
        <w:autoSpaceDE w:val="0"/>
        <w:autoSpaceDN w:val="0"/>
        <w:adjustRightInd w:val="0"/>
        <w:ind w:left="0" w:right="142" w:firstLine="709"/>
        <w:jc w:val="both"/>
        <w:outlineLvl w:val="0"/>
        <w:rPr>
          <w:sz w:val="20"/>
          <w:szCs w:val="20"/>
        </w:rPr>
      </w:pPr>
      <w:r w:rsidRPr="0009799F">
        <w:rPr>
          <w:sz w:val="20"/>
          <w:szCs w:val="20"/>
        </w:rPr>
        <w:t>Специализированная служба по вопросам похоронного дела (далее – Специализированная служба) – является организацией, на которую возложена обязанность по оказанию гарантированных услуг по погребению на безвозмездной основе.</w:t>
      </w:r>
    </w:p>
    <w:p w:rsidR="005B1B35" w:rsidRPr="0009799F" w:rsidRDefault="005B1B35" w:rsidP="005B1B35">
      <w:pPr>
        <w:pStyle w:val="a3"/>
        <w:numPr>
          <w:ilvl w:val="0"/>
          <w:numId w:val="5"/>
        </w:numPr>
        <w:autoSpaceDE w:val="0"/>
        <w:autoSpaceDN w:val="0"/>
        <w:adjustRightInd w:val="0"/>
        <w:ind w:left="0" w:right="142" w:firstLine="709"/>
        <w:jc w:val="both"/>
        <w:outlineLvl w:val="0"/>
        <w:rPr>
          <w:sz w:val="20"/>
          <w:szCs w:val="20"/>
        </w:rPr>
      </w:pPr>
      <w:r w:rsidRPr="0009799F">
        <w:rPr>
          <w:sz w:val="20"/>
          <w:szCs w:val="20"/>
        </w:rPr>
        <w:t xml:space="preserve"> Специализированная служба создается в организационно-правовой форме администрацией Таятского сельсовета в соответствии с законодательством и Уставом Таятского сельсовета Каратузского района Красноярского </w:t>
      </w:r>
      <w:proofErr w:type="gramStart"/>
      <w:r w:rsidRPr="0009799F">
        <w:rPr>
          <w:sz w:val="20"/>
          <w:szCs w:val="20"/>
        </w:rPr>
        <w:t>края .</w:t>
      </w:r>
      <w:proofErr w:type="gramEnd"/>
    </w:p>
    <w:p w:rsidR="005B1B35" w:rsidRPr="0009799F" w:rsidRDefault="005B1B35" w:rsidP="005B1B35">
      <w:pPr>
        <w:pStyle w:val="a3"/>
        <w:numPr>
          <w:ilvl w:val="0"/>
          <w:numId w:val="5"/>
        </w:numPr>
        <w:autoSpaceDE w:val="0"/>
        <w:autoSpaceDN w:val="0"/>
        <w:adjustRightInd w:val="0"/>
        <w:ind w:left="0" w:right="142" w:firstLine="709"/>
        <w:jc w:val="both"/>
        <w:outlineLvl w:val="0"/>
        <w:rPr>
          <w:sz w:val="20"/>
          <w:szCs w:val="20"/>
        </w:rPr>
      </w:pPr>
      <w:r w:rsidRPr="0009799F">
        <w:rPr>
          <w:sz w:val="20"/>
          <w:szCs w:val="20"/>
        </w:rPr>
        <w:t>Специализированная служба в своей деятельности руководствуется законодательством Российской Федерации, законодательством Красноярского края, нормативными правовыми актами, принятыми органами местного самоуправления.</w:t>
      </w:r>
    </w:p>
    <w:p w:rsidR="005B1B35" w:rsidRPr="0009799F" w:rsidRDefault="005B1B35" w:rsidP="005B1B35">
      <w:pPr>
        <w:autoSpaceDE w:val="0"/>
        <w:autoSpaceDN w:val="0"/>
        <w:adjustRightInd w:val="0"/>
        <w:ind w:right="142" w:firstLine="709"/>
        <w:jc w:val="both"/>
        <w:outlineLvl w:val="0"/>
        <w:rPr>
          <w:sz w:val="20"/>
          <w:szCs w:val="20"/>
        </w:rPr>
      </w:pPr>
      <w:r w:rsidRPr="0009799F">
        <w:rPr>
          <w:sz w:val="20"/>
          <w:szCs w:val="20"/>
        </w:rPr>
        <w:t xml:space="preserve">   </w:t>
      </w:r>
    </w:p>
    <w:p w:rsidR="005B1B35" w:rsidRPr="0009799F" w:rsidRDefault="005B1B35" w:rsidP="005B1B35">
      <w:pPr>
        <w:numPr>
          <w:ilvl w:val="0"/>
          <w:numId w:val="4"/>
        </w:numPr>
        <w:autoSpaceDE w:val="0"/>
        <w:autoSpaceDN w:val="0"/>
        <w:adjustRightInd w:val="0"/>
        <w:ind w:left="0" w:right="142" w:firstLine="709"/>
        <w:jc w:val="center"/>
        <w:outlineLvl w:val="0"/>
        <w:rPr>
          <w:b/>
          <w:sz w:val="20"/>
          <w:szCs w:val="20"/>
        </w:rPr>
      </w:pPr>
      <w:r w:rsidRPr="0009799F">
        <w:rPr>
          <w:b/>
          <w:sz w:val="20"/>
          <w:szCs w:val="20"/>
        </w:rPr>
        <w:t>Гарантированный</w:t>
      </w:r>
    </w:p>
    <w:p w:rsidR="005B1B35" w:rsidRPr="0009799F" w:rsidRDefault="005B1B35" w:rsidP="005B1B35">
      <w:pPr>
        <w:autoSpaceDE w:val="0"/>
        <w:autoSpaceDN w:val="0"/>
        <w:adjustRightInd w:val="0"/>
        <w:ind w:right="142" w:firstLine="709"/>
        <w:jc w:val="center"/>
        <w:outlineLvl w:val="0"/>
        <w:rPr>
          <w:b/>
          <w:sz w:val="20"/>
          <w:szCs w:val="20"/>
        </w:rPr>
      </w:pPr>
      <w:proofErr w:type="gramStart"/>
      <w:r w:rsidRPr="0009799F">
        <w:rPr>
          <w:b/>
          <w:sz w:val="20"/>
          <w:szCs w:val="20"/>
        </w:rPr>
        <w:t>перечень</w:t>
      </w:r>
      <w:proofErr w:type="gramEnd"/>
      <w:r w:rsidRPr="0009799F">
        <w:rPr>
          <w:b/>
          <w:sz w:val="20"/>
          <w:szCs w:val="20"/>
        </w:rPr>
        <w:t xml:space="preserve"> услуг, предоставляемый Специализированной службой</w:t>
      </w:r>
    </w:p>
    <w:p w:rsidR="005B1B35" w:rsidRPr="0009799F" w:rsidRDefault="005B1B35" w:rsidP="005B1B35">
      <w:pPr>
        <w:autoSpaceDE w:val="0"/>
        <w:autoSpaceDN w:val="0"/>
        <w:adjustRightInd w:val="0"/>
        <w:ind w:right="142" w:firstLine="709"/>
        <w:outlineLvl w:val="0"/>
        <w:rPr>
          <w:sz w:val="20"/>
          <w:szCs w:val="20"/>
        </w:rPr>
      </w:pPr>
    </w:p>
    <w:p w:rsidR="005B1B35" w:rsidRPr="0009799F" w:rsidRDefault="005B1B35" w:rsidP="005B1B35">
      <w:pPr>
        <w:numPr>
          <w:ilvl w:val="0"/>
          <w:numId w:val="6"/>
        </w:numPr>
        <w:autoSpaceDE w:val="0"/>
        <w:autoSpaceDN w:val="0"/>
        <w:adjustRightInd w:val="0"/>
        <w:ind w:left="0" w:right="142" w:firstLine="709"/>
        <w:jc w:val="both"/>
        <w:outlineLvl w:val="1"/>
        <w:rPr>
          <w:sz w:val="20"/>
          <w:szCs w:val="20"/>
        </w:rPr>
      </w:pPr>
      <w:r w:rsidRPr="0009799F">
        <w:rPr>
          <w:sz w:val="20"/>
          <w:szCs w:val="20"/>
        </w:rPr>
        <w:t>Специализированная служба предоставляет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следующий перечень гарантированных законодательством бесплатных услуг:</w:t>
      </w:r>
    </w:p>
    <w:p w:rsidR="005B1B35" w:rsidRPr="0009799F" w:rsidRDefault="005B1B35" w:rsidP="005B1B35">
      <w:pPr>
        <w:autoSpaceDE w:val="0"/>
        <w:autoSpaceDN w:val="0"/>
        <w:adjustRightInd w:val="0"/>
        <w:ind w:right="142" w:firstLine="709"/>
        <w:jc w:val="both"/>
        <w:outlineLvl w:val="1"/>
        <w:rPr>
          <w:sz w:val="20"/>
          <w:szCs w:val="20"/>
        </w:rPr>
      </w:pPr>
      <w:r w:rsidRPr="0009799F">
        <w:rPr>
          <w:sz w:val="20"/>
          <w:szCs w:val="20"/>
        </w:rPr>
        <w:t>- оформление документов, необходимых для погребения;</w:t>
      </w:r>
    </w:p>
    <w:p w:rsidR="005B1B35" w:rsidRPr="0009799F" w:rsidRDefault="005B1B35" w:rsidP="005B1B35">
      <w:pPr>
        <w:autoSpaceDE w:val="0"/>
        <w:autoSpaceDN w:val="0"/>
        <w:adjustRightInd w:val="0"/>
        <w:ind w:right="142" w:firstLine="709"/>
        <w:jc w:val="both"/>
        <w:outlineLvl w:val="1"/>
        <w:rPr>
          <w:sz w:val="20"/>
          <w:szCs w:val="20"/>
        </w:rPr>
      </w:pPr>
      <w:r w:rsidRPr="0009799F">
        <w:rPr>
          <w:sz w:val="20"/>
          <w:szCs w:val="20"/>
        </w:rPr>
        <w:t>- предоставление и доставка гроба и других предметов, необходимых для погребения;</w:t>
      </w:r>
    </w:p>
    <w:p w:rsidR="005B1B35" w:rsidRPr="0009799F" w:rsidRDefault="005B1B35" w:rsidP="005B1B35">
      <w:pPr>
        <w:autoSpaceDE w:val="0"/>
        <w:autoSpaceDN w:val="0"/>
        <w:adjustRightInd w:val="0"/>
        <w:ind w:right="142" w:firstLine="709"/>
        <w:jc w:val="both"/>
        <w:outlineLvl w:val="1"/>
        <w:rPr>
          <w:sz w:val="20"/>
          <w:szCs w:val="20"/>
        </w:rPr>
      </w:pPr>
      <w:r w:rsidRPr="0009799F">
        <w:rPr>
          <w:sz w:val="20"/>
          <w:szCs w:val="20"/>
        </w:rPr>
        <w:t>- перевозка тела (останков) умершего на кладбище;</w:t>
      </w:r>
    </w:p>
    <w:p w:rsidR="005B1B35" w:rsidRPr="0009799F" w:rsidRDefault="005B1B35" w:rsidP="005B1B35">
      <w:pPr>
        <w:autoSpaceDE w:val="0"/>
        <w:autoSpaceDN w:val="0"/>
        <w:adjustRightInd w:val="0"/>
        <w:ind w:right="142" w:firstLine="709"/>
        <w:jc w:val="both"/>
        <w:outlineLvl w:val="1"/>
        <w:rPr>
          <w:sz w:val="20"/>
          <w:szCs w:val="20"/>
        </w:rPr>
      </w:pPr>
      <w:r w:rsidRPr="0009799F">
        <w:rPr>
          <w:sz w:val="20"/>
          <w:szCs w:val="20"/>
        </w:rPr>
        <w:t>- погребение.</w:t>
      </w:r>
    </w:p>
    <w:p w:rsidR="005B1B35" w:rsidRPr="0009799F" w:rsidRDefault="005B1B35" w:rsidP="005B1B35">
      <w:pPr>
        <w:autoSpaceDE w:val="0"/>
        <w:autoSpaceDN w:val="0"/>
        <w:adjustRightInd w:val="0"/>
        <w:ind w:right="142" w:firstLine="709"/>
        <w:jc w:val="both"/>
        <w:outlineLvl w:val="1"/>
        <w:rPr>
          <w:sz w:val="20"/>
          <w:szCs w:val="20"/>
        </w:rPr>
      </w:pPr>
      <w:r w:rsidRPr="0009799F">
        <w:rPr>
          <w:sz w:val="20"/>
          <w:szCs w:val="20"/>
        </w:rPr>
        <w:t>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w:t>
      </w:r>
    </w:p>
    <w:p w:rsidR="005B1B35" w:rsidRPr="0009799F" w:rsidRDefault="005B1B35" w:rsidP="005B1B35">
      <w:pPr>
        <w:autoSpaceDE w:val="0"/>
        <w:autoSpaceDN w:val="0"/>
        <w:adjustRightInd w:val="0"/>
        <w:ind w:right="142" w:firstLine="709"/>
        <w:jc w:val="both"/>
        <w:outlineLvl w:val="1"/>
        <w:rPr>
          <w:sz w:val="20"/>
          <w:szCs w:val="20"/>
        </w:rPr>
      </w:pPr>
      <w:r w:rsidRPr="0009799F">
        <w:rPr>
          <w:sz w:val="20"/>
          <w:szCs w:val="20"/>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
    <w:p w:rsidR="005B1B35" w:rsidRPr="0009799F" w:rsidRDefault="005B1B35" w:rsidP="005B1B35">
      <w:pPr>
        <w:autoSpaceDE w:val="0"/>
        <w:autoSpaceDN w:val="0"/>
        <w:adjustRightInd w:val="0"/>
        <w:ind w:right="142" w:firstLine="709"/>
        <w:jc w:val="both"/>
        <w:outlineLvl w:val="1"/>
        <w:rPr>
          <w:sz w:val="20"/>
          <w:szCs w:val="20"/>
        </w:rPr>
      </w:pPr>
      <w:r w:rsidRPr="0009799F">
        <w:rPr>
          <w:sz w:val="20"/>
          <w:szCs w:val="20"/>
        </w:rPr>
        <w:t xml:space="preserve">3. Услуги, оказываемые Специализированной службой при погребении умерших, указанных в пункте </w:t>
      </w:r>
      <w:hyperlink r:id="rId6" w:history="1">
        <w:r w:rsidRPr="0009799F">
          <w:rPr>
            <w:sz w:val="20"/>
            <w:szCs w:val="20"/>
          </w:rPr>
          <w:t>2</w:t>
        </w:r>
      </w:hyperlink>
      <w:r w:rsidRPr="0009799F">
        <w:rPr>
          <w:sz w:val="20"/>
          <w:szCs w:val="20"/>
        </w:rPr>
        <w:t xml:space="preserve"> статьи 2 настоящего Положения, включают:</w:t>
      </w:r>
    </w:p>
    <w:p w:rsidR="005B1B35" w:rsidRPr="0009799F" w:rsidRDefault="005B1B35" w:rsidP="005B1B35">
      <w:pPr>
        <w:autoSpaceDE w:val="0"/>
        <w:autoSpaceDN w:val="0"/>
        <w:adjustRightInd w:val="0"/>
        <w:ind w:right="142" w:firstLine="709"/>
        <w:jc w:val="both"/>
        <w:outlineLvl w:val="1"/>
        <w:rPr>
          <w:sz w:val="20"/>
          <w:szCs w:val="20"/>
        </w:rPr>
      </w:pPr>
      <w:proofErr w:type="gramStart"/>
      <w:r w:rsidRPr="0009799F">
        <w:rPr>
          <w:sz w:val="20"/>
          <w:szCs w:val="20"/>
        </w:rPr>
        <w:t>оформление</w:t>
      </w:r>
      <w:proofErr w:type="gramEnd"/>
      <w:r w:rsidRPr="0009799F">
        <w:rPr>
          <w:sz w:val="20"/>
          <w:szCs w:val="20"/>
        </w:rPr>
        <w:t xml:space="preserve"> документов, необходимых для погребения;</w:t>
      </w:r>
    </w:p>
    <w:p w:rsidR="005B1B35" w:rsidRPr="0009799F" w:rsidRDefault="005B1B35" w:rsidP="005B1B35">
      <w:pPr>
        <w:autoSpaceDE w:val="0"/>
        <w:autoSpaceDN w:val="0"/>
        <w:adjustRightInd w:val="0"/>
        <w:ind w:right="142" w:firstLine="709"/>
        <w:jc w:val="both"/>
        <w:outlineLvl w:val="1"/>
        <w:rPr>
          <w:sz w:val="20"/>
          <w:szCs w:val="20"/>
        </w:rPr>
      </w:pPr>
      <w:proofErr w:type="gramStart"/>
      <w:r w:rsidRPr="0009799F">
        <w:rPr>
          <w:sz w:val="20"/>
          <w:szCs w:val="20"/>
        </w:rPr>
        <w:t>облачение</w:t>
      </w:r>
      <w:proofErr w:type="gramEnd"/>
      <w:r w:rsidRPr="0009799F">
        <w:rPr>
          <w:sz w:val="20"/>
          <w:szCs w:val="20"/>
        </w:rPr>
        <w:t xml:space="preserve"> тела;</w:t>
      </w:r>
    </w:p>
    <w:p w:rsidR="005B1B35" w:rsidRPr="0009799F" w:rsidRDefault="005B1B35" w:rsidP="005B1B35">
      <w:pPr>
        <w:autoSpaceDE w:val="0"/>
        <w:autoSpaceDN w:val="0"/>
        <w:adjustRightInd w:val="0"/>
        <w:ind w:right="142" w:firstLine="709"/>
        <w:jc w:val="both"/>
        <w:outlineLvl w:val="1"/>
        <w:rPr>
          <w:sz w:val="20"/>
          <w:szCs w:val="20"/>
        </w:rPr>
      </w:pPr>
      <w:proofErr w:type="gramStart"/>
      <w:r w:rsidRPr="0009799F">
        <w:rPr>
          <w:sz w:val="20"/>
          <w:szCs w:val="20"/>
        </w:rPr>
        <w:t>предоставление</w:t>
      </w:r>
      <w:proofErr w:type="gramEnd"/>
      <w:r w:rsidRPr="0009799F">
        <w:rPr>
          <w:sz w:val="20"/>
          <w:szCs w:val="20"/>
        </w:rPr>
        <w:t xml:space="preserve"> гроба;</w:t>
      </w:r>
    </w:p>
    <w:p w:rsidR="005B1B35" w:rsidRPr="0009799F" w:rsidRDefault="005B1B35" w:rsidP="005B1B35">
      <w:pPr>
        <w:autoSpaceDE w:val="0"/>
        <w:autoSpaceDN w:val="0"/>
        <w:adjustRightInd w:val="0"/>
        <w:ind w:right="142" w:firstLine="709"/>
        <w:jc w:val="both"/>
        <w:outlineLvl w:val="1"/>
        <w:rPr>
          <w:sz w:val="20"/>
          <w:szCs w:val="20"/>
        </w:rPr>
      </w:pPr>
      <w:proofErr w:type="gramStart"/>
      <w:r w:rsidRPr="0009799F">
        <w:rPr>
          <w:sz w:val="20"/>
          <w:szCs w:val="20"/>
        </w:rPr>
        <w:t>перевозку</w:t>
      </w:r>
      <w:proofErr w:type="gramEnd"/>
      <w:r w:rsidRPr="0009799F">
        <w:rPr>
          <w:sz w:val="20"/>
          <w:szCs w:val="20"/>
        </w:rPr>
        <w:t xml:space="preserve"> умершего на кладбище;</w:t>
      </w:r>
    </w:p>
    <w:p w:rsidR="005B1B35" w:rsidRPr="0009799F" w:rsidRDefault="005B1B35" w:rsidP="005B1B35">
      <w:pPr>
        <w:autoSpaceDE w:val="0"/>
        <w:autoSpaceDN w:val="0"/>
        <w:adjustRightInd w:val="0"/>
        <w:ind w:right="142" w:firstLine="709"/>
        <w:jc w:val="both"/>
        <w:outlineLvl w:val="1"/>
        <w:rPr>
          <w:sz w:val="20"/>
          <w:szCs w:val="20"/>
        </w:rPr>
      </w:pPr>
      <w:proofErr w:type="gramStart"/>
      <w:r w:rsidRPr="0009799F">
        <w:rPr>
          <w:sz w:val="20"/>
          <w:szCs w:val="20"/>
        </w:rPr>
        <w:t>погребение</w:t>
      </w:r>
      <w:proofErr w:type="gramEnd"/>
      <w:r w:rsidRPr="0009799F">
        <w:rPr>
          <w:sz w:val="20"/>
          <w:szCs w:val="20"/>
        </w:rPr>
        <w:t>.</w:t>
      </w:r>
    </w:p>
    <w:p w:rsidR="005B1B35" w:rsidRPr="0009799F" w:rsidRDefault="005B1B35" w:rsidP="005B1B35">
      <w:pPr>
        <w:autoSpaceDE w:val="0"/>
        <w:autoSpaceDN w:val="0"/>
        <w:adjustRightInd w:val="0"/>
        <w:ind w:right="142" w:firstLine="709"/>
        <w:jc w:val="both"/>
        <w:outlineLvl w:val="1"/>
        <w:rPr>
          <w:sz w:val="20"/>
          <w:szCs w:val="20"/>
        </w:rPr>
      </w:pPr>
      <w:r w:rsidRPr="0009799F">
        <w:rPr>
          <w:sz w:val="20"/>
          <w:szCs w:val="20"/>
        </w:rPr>
        <w:t>Стоимость указанных услуг определяется органами местного самоуправления и возмещается в порядке, предусмотренном разделом 3 настоящего Положения.</w:t>
      </w:r>
    </w:p>
    <w:p w:rsidR="005B1B35" w:rsidRPr="0009799F" w:rsidRDefault="005B1B35" w:rsidP="005B1B35">
      <w:pPr>
        <w:autoSpaceDE w:val="0"/>
        <w:autoSpaceDN w:val="0"/>
        <w:adjustRightInd w:val="0"/>
        <w:ind w:right="142" w:firstLine="709"/>
        <w:jc w:val="both"/>
        <w:outlineLvl w:val="0"/>
        <w:rPr>
          <w:sz w:val="20"/>
          <w:szCs w:val="20"/>
        </w:rPr>
      </w:pPr>
    </w:p>
    <w:p w:rsidR="005B1B35" w:rsidRPr="0009799F" w:rsidRDefault="005B1B35" w:rsidP="005B1B35">
      <w:pPr>
        <w:autoSpaceDE w:val="0"/>
        <w:autoSpaceDN w:val="0"/>
        <w:adjustRightInd w:val="0"/>
        <w:ind w:right="142" w:firstLine="709"/>
        <w:jc w:val="center"/>
        <w:outlineLvl w:val="0"/>
        <w:rPr>
          <w:b/>
          <w:sz w:val="20"/>
          <w:szCs w:val="20"/>
        </w:rPr>
      </w:pPr>
      <w:r w:rsidRPr="0009799F">
        <w:rPr>
          <w:b/>
          <w:sz w:val="20"/>
          <w:szCs w:val="20"/>
        </w:rPr>
        <w:lastRenderedPageBreak/>
        <w:t>3. Определение стоимости услуг предоставляемых Специализированной службой</w:t>
      </w:r>
    </w:p>
    <w:p w:rsidR="005B1B35" w:rsidRPr="0009799F" w:rsidRDefault="005B1B35" w:rsidP="005B1B35">
      <w:pPr>
        <w:autoSpaceDE w:val="0"/>
        <w:autoSpaceDN w:val="0"/>
        <w:adjustRightInd w:val="0"/>
        <w:ind w:right="142" w:firstLine="709"/>
        <w:jc w:val="both"/>
        <w:outlineLvl w:val="1"/>
        <w:rPr>
          <w:sz w:val="20"/>
          <w:szCs w:val="20"/>
        </w:rPr>
      </w:pPr>
    </w:p>
    <w:p w:rsidR="005B1B35" w:rsidRPr="0009799F" w:rsidRDefault="005B1B35" w:rsidP="005B1B35">
      <w:pPr>
        <w:numPr>
          <w:ilvl w:val="0"/>
          <w:numId w:val="7"/>
        </w:numPr>
        <w:autoSpaceDE w:val="0"/>
        <w:autoSpaceDN w:val="0"/>
        <w:adjustRightInd w:val="0"/>
        <w:ind w:left="0" w:right="142" w:firstLine="709"/>
        <w:jc w:val="both"/>
        <w:outlineLvl w:val="1"/>
        <w:rPr>
          <w:sz w:val="20"/>
          <w:szCs w:val="20"/>
        </w:rPr>
      </w:pPr>
      <w:r w:rsidRPr="0009799F">
        <w:rPr>
          <w:sz w:val="20"/>
          <w:szCs w:val="20"/>
        </w:rPr>
        <w:t xml:space="preserve"> Стоимость услуг, предоставляемых согласно гарантированному перечню услуг по погребению, определяется администрацией Таятского сельсовета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и возмещается Специализированной службе в десятидневный срок со дня обращения этой службы за счет средств:</w:t>
      </w:r>
    </w:p>
    <w:p w:rsidR="005B1B35" w:rsidRPr="0009799F" w:rsidRDefault="005B1B35" w:rsidP="005B1B35">
      <w:pPr>
        <w:autoSpaceDE w:val="0"/>
        <w:autoSpaceDN w:val="0"/>
        <w:adjustRightInd w:val="0"/>
        <w:ind w:right="142" w:firstLine="709"/>
        <w:jc w:val="both"/>
        <w:outlineLvl w:val="1"/>
        <w:rPr>
          <w:sz w:val="20"/>
          <w:szCs w:val="20"/>
        </w:rPr>
      </w:pPr>
      <w:r w:rsidRPr="0009799F">
        <w:rPr>
          <w:sz w:val="20"/>
          <w:szCs w:val="20"/>
        </w:rPr>
        <w:t>- Пенсионного фонда Российской Федерации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5B1B35" w:rsidRPr="0009799F" w:rsidRDefault="005B1B35" w:rsidP="005B1B35">
      <w:pPr>
        <w:autoSpaceDE w:val="0"/>
        <w:autoSpaceDN w:val="0"/>
        <w:adjustRightInd w:val="0"/>
        <w:ind w:right="142" w:firstLine="709"/>
        <w:jc w:val="both"/>
        <w:outlineLvl w:val="1"/>
        <w:rPr>
          <w:sz w:val="20"/>
          <w:szCs w:val="20"/>
        </w:rPr>
      </w:pPr>
      <w:r w:rsidRPr="0009799F">
        <w:rPr>
          <w:sz w:val="20"/>
          <w:szCs w:val="20"/>
        </w:rPr>
        <w:t>- федерального бюджета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 с настоящим пунктом;</w:t>
      </w:r>
    </w:p>
    <w:p w:rsidR="005B1B35" w:rsidRPr="0009799F" w:rsidRDefault="005B1B35" w:rsidP="005B1B35">
      <w:pPr>
        <w:autoSpaceDE w:val="0"/>
        <w:autoSpaceDN w:val="0"/>
        <w:adjustRightInd w:val="0"/>
        <w:ind w:right="142" w:firstLine="709"/>
        <w:jc w:val="both"/>
        <w:outlineLvl w:val="1"/>
        <w:rPr>
          <w:sz w:val="20"/>
          <w:szCs w:val="20"/>
        </w:rPr>
      </w:pPr>
      <w:r w:rsidRPr="0009799F">
        <w:rPr>
          <w:sz w:val="20"/>
          <w:szCs w:val="20"/>
        </w:rPr>
        <w:t>- Фонда социального страхования Российской Федерации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5B1B35" w:rsidRPr="0009799F" w:rsidRDefault="005B1B35" w:rsidP="005B1B35">
      <w:pPr>
        <w:autoSpaceDE w:val="0"/>
        <w:autoSpaceDN w:val="0"/>
        <w:adjustRightInd w:val="0"/>
        <w:ind w:right="142" w:firstLine="709"/>
        <w:jc w:val="both"/>
        <w:outlineLvl w:val="1"/>
        <w:rPr>
          <w:sz w:val="20"/>
          <w:szCs w:val="20"/>
        </w:rPr>
      </w:pPr>
      <w:r w:rsidRPr="0009799F">
        <w:rPr>
          <w:sz w:val="20"/>
          <w:szCs w:val="20"/>
        </w:rPr>
        <w:t>- бюджета Красноярского края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5B1B35" w:rsidRPr="0009799F" w:rsidRDefault="005B1B35" w:rsidP="005B1B35">
      <w:pPr>
        <w:numPr>
          <w:ilvl w:val="0"/>
          <w:numId w:val="7"/>
        </w:numPr>
        <w:autoSpaceDE w:val="0"/>
        <w:autoSpaceDN w:val="0"/>
        <w:adjustRightInd w:val="0"/>
        <w:ind w:left="0" w:right="142" w:firstLine="709"/>
        <w:jc w:val="both"/>
        <w:outlineLvl w:val="1"/>
        <w:rPr>
          <w:sz w:val="20"/>
          <w:szCs w:val="20"/>
        </w:rPr>
      </w:pPr>
      <w:r w:rsidRPr="0009799F">
        <w:rPr>
          <w:sz w:val="20"/>
          <w:szCs w:val="20"/>
        </w:rPr>
        <w:t xml:space="preserve">Пенсионный фонд Российской Федерации, Фонд социального страхования Российской Федерации возмещают Специализированной службе стоимость услуг, предоставляемых согласно гарантированному перечню услуг по погребению, в размере, не превышающем 4000 рублей, с последующей индексацией исходя из прогнозируемого уровня инфляции, установленного федеральным </w:t>
      </w:r>
      <w:hyperlink r:id="rId7" w:history="1">
        <w:r w:rsidRPr="0009799F">
          <w:rPr>
            <w:sz w:val="20"/>
            <w:szCs w:val="20"/>
          </w:rPr>
          <w:t>законом</w:t>
        </w:r>
      </w:hyperlink>
      <w:r w:rsidRPr="0009799F">
        <w:rPr>
          <w:sz w:val="20"/>
          <w:szCs w:val="20"/>
        </w:rPr>
        <w:t xml:space="preserve"> о федеральном бюджете на очередной финансовый год и плановый период, в </w:t>
      </w:r>
      <w:hyperlink r:id="rId8" w:history="1">
        <w:r w:rsidRPr="0009799F">
          <w:rPr>
            <w:sz w:val="20"/>
            <w:szCs w:val="20"/>
          </w:rPr>
          <w:t>сроки</w:t>
        </w:r>
      </w:hyperlink>
      <w:r w:rsidRPr="0009799F">
        <w:rPr>
          <w:sz w:val="20"/>
          <w:szCs w:val="20"/>
        </w:rPr>
        <w:t>, определяемые Правительством Российской Федерации.</w:t>
      </w:r>
    </w:p>
    <w:p w:rsidR="005B1B35" w:rsidRPr="0009799F" w:rsidRDefault="005B1B35" w:rsidP="005B1B35">
      <w:pPr>
        <w:autoSpaceDE w:val="0"/>
        <w:autoSpaceDN w:val="0"/>
        <w:adjustRightInd w:val="0"/>
        <w:ind w:right="142" w:firstLine="709"/>
        <w:jc w:val="both"/>
        <w:outlineLvl w:val="1"/>
        <w:rPr>
          <w:sz w:val="20"/>
          <w:szCs w:val="20"/>
        </w:rPr>
      </w:pPr>
      <w:r w:rsidRPr="0009799F">
        <w:rPr>
          <w:sz w:val="20"/>
          <w:szCs w:val="20"/>
        </w:rPr>
        <w:t>При определении предельного размера стоимости услуг, подлежащих возмещению специализированной службе, учитывается установленный районный коэффициент к заработной плате.</w:t>
      </w:r>
    </w:p>
    <w:p w:rsidR="005B1B35" w:rsidRPr="0009799F" w:rsidRDefault="005B1B35" w:rsidP="005B1B35">
      <w:pPr>
        <w:numPr>
          <w:ilvl w:val="0"/>
          <w:numId w:val="7"/>
        </w:numPr>
        <w:autoSpaceDE w:val="0"/>
        <w:autoSpaceDN w:val="0"/>
        <w:adjustRightInd w:val="0"/>
        <w:ind w:left="0" w:right="142" w:firstLine="709"/>
        <w:jc w:val="both"/>
        <w:outlineLvl w:val="1"/>
        <w:rPr>
          <w:sz w:val="20"/>
          <w:szCs w:val="20"/>
        </w:rPr>
      </w:pPr>
      <w:r w:rsidRPr="0009799F">
        <w:rPr>
          <w:sz w:val="20"/>
          <w:szCs w:val="20"/>
        </w:rPr>
        <w:t>Стоимость услуг, предоставляемых согласно гарантированному перечню услуг по погребению, возмещается Специализированной службе на основании справки о смерти, если обращение за возмещением указанных услуг последовало не позднее шести месяцев со дня погребения.</w:t>
      </w:r>
    </w:p>
    <w:p w:rsidR="005B1B35" w:rsidRPr="0009799F" w:rsidRDefault="005B1B35" w:rsidP="005B1B35">
      <w:pPr>
        <w:numPr>
          <w:ilvl w:val="0"/>
          <w:numId w:val="7"/>
        </w:numPr>
        <w:autoSpaceDE w:val="0"/>
        <w:autoSpaceDN w:val="0"/>
        <w:adjustRightInd w:val="0"/>
        <w:ind w:left="0" w:right="142" w:firstLine="709"/>
        <w:jc w:val="both"/>
        <w:outlineLvl w:val="1"/>
        <w:rPr>
          <w:sz w:val="20"/>
          <w:szCs w:val="20"/>
        </w:rPr>
      </w:pPr>
      <w:r w:rsidRPr="0009799F">
        <w:rPr>
          <w:sz w:val="20"/>
          <w:szCs w:val="20"/>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B1B35" w:rsidRPr="0009799F" w:rsidRDefault="005B1B35" w:rsidP="005B1B35">
      <w:pPr>
        <w:autoSpaceDE w:val="0"/>
        <w:autoSpaceDN w:val="0"/>
        <w:adjustRightInd w:val="0"/>
        <w:ind w:right="142" w:firstLine="709"/>
        <w:jc w:val="both"/>
        <w:outlineLvl w:val="0"/>
        <w:rPr>
          <w:sz w:val="20"/>
          <w:szCs w:val="20"/>
        </w:rPr>
      </w:pPr>
    </w:p>
    <w:p w:rsidR="005B1B35" w:rsidRPr="0009799F" w:rsidRDefault="005B1B35" w:rsidP="005B1B35">
      <w:pPr>
        <w:autoSpaceDE w:val="0"/>
        <w:autoSpaceDN w:val="0"/>
        <w:adjustRightInd w:val="0"/>
        <w:ind w:right="142" w:firstLine="709"/>
        <w:jc w:val="both"/>
        <w:outlineLvl w:val="0"/>
        <w:rPr>
          <w:sz w:val="20"/>
          <w:szCs w:val="20"/>
        </w:rPr>
      </w:pPr>
    </w:p>
    <w:p w:rsidR="005B1B35" w:rsidRPr="0009799F" w:rsidRDefault="005B1B35" w:rsidP="005B1B35">
      <w:pPr>
        <w:autoSpaceDE w:val="0"/>
        <w:autoSpaceDN w:val="0"/>
        <w:adjustRightInd w:val="0"/>
        <w:ind w:right="142" w:firstLine="709"/>
        <w:jc w:val="center"/>
        <w:outlineLvl w:val="0"/>
        <w:rPr>
          <w:b/>
          <w:i/>
          <w:sz w:val="20"/>
          <w:szCs w:val="20"/>
        </w:rPr>
      </w:pPr>
      <w:r w:rsidRPr="0009799F">
        <w:rPr>
          <w:b/>
          <w:sz w:val="20"/>
          <w:szCs w:val="20"/>
        </w:rPr>
        <w:t>4. Контроль за деятельностью Специализированной службы</w:t>
      </w:r>
    </w:p>
    <w:p w:rsidR="005B1B35" w:rsidRPr="0009799F" w:rsidRDefault="005B1B35" w:rsidP="005B1B35">
      <w:pPr>
        <w:autoSpaceDE w:val="0"/>
        <w:autoSpaceDN w:val="0"/>
        <w:adjustRightInd w:val="0"/>
        <w:ind w:right="142" w:firstLine="709"/>
        <w:outlineLvl w:val="0"/>
        <w:rPr>
          <w:b/>
          <w:sz w:val="20"/>
          <w:szCs w:val="20"/>
        </w:rPr>
      </w:pPr>
    </w:p>
    <w:p w:rsidR="005B1B35" w:rsidRPr="0009799F" w:rsidRDefault="005B1B35" w:rsidP="005B1B35">
      <w:pPr>
        <w:numPr>
          <w:ilvl w:val="0"/>
          <w:numId w:val="8"/>
        </w:numPr>
        <w:shd w:val="clear" w:color="auto" w:fill="FFFFFF"/>
        <w:ind w:left="0" w:right="142" w:firstLine="709"/>
        <w:jc w:val="both"/>
        <w:rPr>
          <w:sz w:val="20"/>
          <w:szCs w:val="20"/>
        </w:rPr>
      </w:pPr>
      <w:r w:rsidRPr="0009799F">
        <w:rPr>
          <w:sz w:val="20"/>
          <w:szCs w:val="20"/>
        </w:rPr>
        <w:t>Контроль за деятельностью Специализированной службы осуществляется:</w:t>
      </w:r>
    </w:p>
    <w:p w:rsidR="005B1B35" w:rsidRPr="0009799F" w:rsidRDefault="005B1B35" w:rsidP="005B1B35">
      <w:pPr>
        <w:shd w:val="clear" w:color="auto" w:fill="FFFFFF"/>
        <w:ind w:right="142" w:firstLine="709"/>
        <w:jc w:val="both"/>
        <w:rPr>
          <w:sz w:val="20"/>
          <w:szCs w:val="20"/>
        </w:rPr>
      </w:pPr>
      <w:r w:rsidRPr="0009799F">
        <w:rPr>
          <w:sz w:val="20"/>
          <w:szCs w:val="20"/>
        </w:rPr>
        <w:t>- администрацией Таятского сельсовета.</w:t>
      </w:r>
    </w:p>
    <w:p w:rsidR="005B1B35" w:rsidRPr="0009799F" w:rsidRDefault="005B1B35" w:rsidP="005B1B35">
      <w:pPr>
        <w:numPr>
          <w:ilvl w:val="0"/>
          <w:numId w:val="8"/>
        </w:numPr>
        <w:shd w:val="clear" w:color="auto" w:fill="FFFFFF"/>
        <w:ind w:left="0" w:right="142" w:firstLine="709"/>
        <w:jc w:val="both"/>
        <w:rPr>
          <w:sz w:val="20"/>
          <w:szCs w:val="20"/>
        </w:rPr>
      </w:pPr>
      <w:r w:rsidRPr="0009799F">
        <w:rPr>
          <w:sz w:val="20"/>
          <w:szCs w:val="20"/>
        </w:rPr>
        <w:t>Специализированная</w:t>
      </w:r>
      <w:r w:rsidRPr="0009799F">
        <w:rPr>
          <w:i/>
          <w:sz w:val="20"/>
          <w:szCs w:val="20"/>
        </w:rPr>
        <w:t xml:space="preserve"> </w:t>
      </w:r>
      <w:r w:rsidRPr="0009799F">
        <w:rPr>
          <w:sz w:val="20"/>
          <w:szCs w:val="20"/>
        </w:rPr>
        <w:t>служба несет ответственность за оказанные услуги в соответствии с действующим законодательством.</w:t>
      </w:r>
    </w:p>
    <w:p w:rsidR="005B1B35" w:rsidRPr="0009799F" w:rsidRDefault="005B1B35" w:rsidP="005B1B35">
      <w:pPr>
        <w:shd w:val="clear" w:color="auto" w:fill="FFFFFF"/>
        <w:ind w:right="142" w:firstLine="709"/>
        <w:jc w:val="both"/>
        <w:rPr>
          <w:sz w:val="20"/>
          <w:szCs w:val="20"/>
        </w:rPr>
      </w:pPr>
    </w:p>
    <w:p w:rsidR="005B1B35" w:rsidRPr="00027A1E" w:rsidRDefault="005B1B35" w:rsidP="005B1B35">
      <w:pPr>
        <w:autoSpaceDE w:val="0"/>
        <w:autoSpaceDN w:val="0"/>
        <w:adjustRightInd w:val="0"/>
        <w:ind w:right="142" w:firstLine="709"/>
        <w:outlineLvl w:val="0"/>
        <w:rPr>
          <w:szCs w:val="28"/>
        </w:rPr>
      </w:pPr>
    </w:p>
    <w:p w:rsidR="005B1B35" w:rsidRDefault="005B1B35">
      <w:pPr>
        <w:rPr>
          <w:sz w:val="20"/>
          <w:szCs w:val="20"/>
        </w:rPr>
      </w:pPr>
    </w:p>
    <w:p w:rsidR="005B1B35" w:rsidRDefault="005B1B35">
      <w:pPr>
        <w:rPr>
          <w:sz w:val="20"/>
          <w:szCs w:val="20"/>
        </w:rPr>
      </w:pPr>
    </w:p>
    <w:p w:rsidR="0009799F" w:rsidRPr="0009799F" w:rsidRDefault="0009799F" w:rsidP="0009799F">
      <w:pPr>
        <w:jc w:val="center"/>
        <w:rPr>
          <w:sz w:val="20"/>
          <w:szCs w:val="20"/>
        </w:rPr>
      </w:pPr>
      <w:r w:rsidRPr="0009799F">
        <w:rPr>
          <w:sz w:val="20"/>
          <w:szCs w:val="20"/>
        </w:rPr>
        <w:t>АДМИНИСТРАЦИЯ ТАЯТСКОГО СЕЛЬСОВЕТА</w:t>
      </w:r>
    </w:p>
    <w:p w:rsidR="0009799F" w:rsidRPr="0009799F" w:rsidRDefault="0009799F" w:rsidP="0009799F">
      <w:pPr>
        <w:jc w:val="center"/>
        <w:rPr>
          <w:sz w:val="20"/>
          <w:szCs w:val="20"/>
        </w:rPr>
      </w:pPr>
      <w:r w:rsidRPr="0009799F">
        <w:rPr>
          <w:sz w:val="20"/>
          <w:szCs w:val="20"/>
        </w:rPr>
        <w:t>КАРАТУЗСКОГО РАЙОНА КРАСНОЯРСКОГО КРАЯ</w:t>
      </w:r>
    </w:p>
    <w:p w:rsidR="0009799F" w:rsidRPr="0009799F" w:rsidRDefault="0009799F" w:rsidP="0009799F">
      <w:pPr>
        <w:jc w:val="center"/>
        <w:rPr>
          <w:sz w:val="20"/>
          <w:szCs w:val="20"/>
        </w:rPr>
      </w:pPr>
    </w:p>
    <w:p w:rsidR="0009799F" w:rsidRPr="0009799F" w:rsidRDefault="0009799F" w:rsidP="0009799F">
      <w:pPr>
        <w:jc w:val="center"/>
        <w:rPr>
          <w:sz w:val="20"/>
          <w:szCs w:val="20"/>
        </w:rPr>
      </w:pPr>
      <w:r w:rsidRPr="0009799F">
        <w:rPr>
          <w:sz w:val="20"/>
          <w:szCs w:val="20"/>
        </w:rPr>
        <w:t>ПОСТАНОВЛЕНИЕ</w:t>
      </w:r>
    </w:p>
    <w:p w:rsidR="0009799F" w:rsidRPr="0009799F" w:rsidRDefault="0009799F" w:rsidP="0009799F">
      <w:pPr>
        <w:jc w:val="center"/>
        <w:rPr>
          <w:sz w:val="20"/>
          <w:szCs w:val="20"/>
        </w:rPr>
      </w:pPr>
    </w:p>
    <w:p w:rsidR="0009799F" w:rsidRPr="0009799F" w:rsidRDefault="0009799F" w:rsidP="0009799F">
      <w:pPr>
        <w:jc w:val="center"/>
        <w:rPr>
          <w:sz w:val="20"/>
          <w:szCs w:val="20"/>
        </w:rPr>
      </w:pPr>
    </w:p>
    <w:p w:rsidR="0009799F" w:rsidRPr="0009799F" w:rsidRDefault="0009799F" w:rsidP="0009799F">
      <w:pPr>
        <w:rPr>
          <w:sz w:val="20"/>
          <w:szCs w:val="20"/>
        </w:rPr>
      </w:pPr>
      <w:r w:rsidRPr="0009799F">
        <w:rPr>
          <w:sz w:val="20"/>
          <w:szCs w:val="20"/>
        </w:rPr>
        <w:t xml:space="preserve">      </w:t>
      </w:r>
      <w:r>
        <w:rPr>
          <w:sz w:val="20"/>
          <w:szCs w:val="20"/>
        </w:rPr>
        <w:t xml:space="preserve">                    </w:t>
      </w:r>
      <w:r w:rsidRPr="0009799F">
        <w:rPr>
          <w:sz w:val="20"/>
          <w:szCs w:val="20"/>
        </w:rPr>
        <w:t xml:space="preserve">14.02.2018                                      </w:t>
      </w:r>
      <w:proofErr w:type="spellStart"/>
      <w:r w:rsidRPr="0009799F">
        <w:rPr>
          <w:sz w:val="20"/>
          <w:szCs w:val="20"/>
        </w:rPr>
        <w:t>с.Таяты</w:t>
      </w:r>
      <w:proofErr w:type="spellEnd"/>
      <w:r w:rsidRPr="0009799F">
        <w:rPr>
          <w:sz w:val="20"/>
          <w:szCs w:val="20"/>
        </w:rPr>
        <w:t xml:space="preserve">                                            № 14-П</w:t>
      </w:r>
    </w:p>
    <w:p w:rsidR="0009799F" w:rsidRPr="0009799F" w:rsidRDefault="0009799F" w:rsidP="0009799F">
      <w:pPr>
        <w:jc w:val="center"/>
        <w:rPr>
          <w:sz w:val="20"/>
          <w:szCs w:val="20"/>
        </w:rPr>
      </w:pPr>
    </w:p>
    <w:p w:rsidR="0009799F" w:rsidRPr="0009799F" w:rsidRDefault="0009799F" w:rsidP="0009799F">
      <w:pPr>
        <w:rPr>
          <w:sz w:val="20"/>
          <w:szCs w:val="20"/>
        </w:rPr>
      </w:pPr>
      <w:r w:rsidRPr="0009799F">
        <w:rPr>
          <w:sz w:val="20"/>
          <w:szCs w:val="20"/>
        </w:rPr>
        <w:lastRenderedPageBreak/>
        <w:t>Об утверждении Порядка формирования и полномочий</w:t>
      </w:r>
    </w:p>
    <w:p w:rsidR="0009799F" w:rsidRPr="0009799F" w:rsidRDefault="0009799F" w:rsidP="0009799F">
      <w:pPr>
        <w:rPr>
          <w:sz w:val="20"/>
          <w:szCs w:val="20"/>
        </w:rPr>
      </w:pPr>
      <w:proofErr w:type="gramStart"/>
      <w:r w:rsidRPr="0009799F">
        <w:rPr>
          <w:sz w:val="20"/>
          <w:szCs w:val="20"/>
        </w:rPr>
        <w:t>попечительского</w:t>
      </w:r>
      <w:proofErr w:type="gramEnd"/>
      <w:r w:rsidRPr="0009799F">
        <w:rPr>
          <w:sz w:val="20"/>
          <w:szCs w:val="20"/>
        </w:rPr>
        <w:t xml:space="preserve"> (наблюдательного) совета по вопросам</w:t>
      </w:r>
    </w:p>
    <w:p w:rsidR="0009799F" w:rsidRPr="0009799F" w:rsidRDefault="0009799F" w:rsidP="0009799F">
      <w:pPr>
        <w:rPr>
          <w:sz w:val="20"/>
          <w:szCs w:val="20"/>
        </w:rPr>
      </w:pPr>
      <w:proofErr w:type="gramStart"/>
      <w:r w:rsidRPr="0009799F">
        <w:rPr>
          <w:sz w:val="20"/>
          <w:szCs w:val="20"/>
        </w:rPr>
        <w:t>похоронного</w:t>
      </w:r>
      <w:proofErr w:type="gramEnd"/>
      <w:r w:rsidRPr="0009799F">
        <w:rPr>
          <w:sz w:val="20"/>
          <w:szCs w:val="20"/>
        </w:rPr>
        <w:t xml:space="preserve"> дела на территории Таятского сельсовета </w:t>
      </w:r>
    </w:p>
    <w:p w:rsidR="0009799F" w:rsidRPr="0009799F" w:rsidRDefault="0009799F" w:rsidP="0009799F">
      <w:pPr>
        <w:jc w:val="center"/>
        <w:rPr>
          <w:sz w:val="20"/>
          <w:szCs w:val="20"/>
        </w:rPr>
      </w:pPr>
    </w:p>
    <w:p w:rsidR="0009799F" w:rsidRPr="0009799F" w:rsidRDefault="0009799F" w:rsidP="0009799F">
      <w:pPr>
        <w:jc w:val="both"/>
        <w:rPr>
          <w:sz w:val="20"/>
          <w:szCs w:val="20"/>
        </w:rPr>
      </w:pPr>
      <w:r w:rsidRPr="0009799F">
        <w:rPr>
          <w:sz w:val="20"/>
          <w:szCs w:val="20"/>
        </w:rPr>
        <w:tab/>
        <w:t xml:space="preserve">Для осуществления общественного контроля за деятельностью в сфере похоронного </w:t>
      </w:r>
      <w:proofErr w:type="gramStart"/>
      <w:r w:rsidRPr="0009799F">
        <w:rPr>
          <w:sz w:val="20"/>
          <w:szCs w:val="20"/>
        </w:rPr>
        <w:t>дела,  в</w:t>
      </w:r>
      <w:proofErr w:type="gramEnd"/>
      <w:r w:rsidRPr="0009799F">
        <w:rPr>
          <w:sz w:val="20"/>
          <w:szCs w:val="20"/>
        </w:rPr>
        <w:t xml:space="preserve"> соответствии со статьей 27 Федерального закона от 12 января 1996 года   № 8-ФЗ «О погребении и похоронном деле», руководствуясь Уставом Таятского сельсовета Каратузского района Красноярского края </w:t>
      </w:r>
    </w:p>
    <w:p w:rsidR="0009799F" w:rsidRPr="0009799F" w:rsidRDefault="0009799F" w:rsidP="0009799F">
      <w:pPr>
        <w:jc w:val="both"/>
        <w:rPr>
          <w:sz w:val="20"/>
          <w:szCs w:val="20"/>
        </w:rPr>
      </w:pPr>
      <w:r w:rsidRPr="0009799F">
        <w:rPr>
          <w:sz w:val="20"/>
          <w:szCs w:val="20"/>
        </w:rPr>
        <w:t xml:space="preserve"> ПОСТАНОВЛЯЮ:</w:t>
      </w:r>
    </w:p>
    <w:p w:rsidR="0009799F" w:rsidRPr="0009799F" w:rsidRDefault="0009799F" w:rsidP="0009799F">
      <w:pPr>
        <w:jc w:val="both"/>
        <w:rPr>
          <w:sz w:val="20"/>
          <w:szCs w:val="20"/>
        </w:rPr>
      </w:pPr>
      <w:r w:rsidRPr="0009799F">
        <w:rPr>
          <w:sz w:val="20"/>
          <w:szCs w:val="20"/>
        </w:rPr>
        <w:t xml:space="preserve">          1. Создать Попечительский (наблюдательный) совет по вопросам похоронного дела на территории Таятского сельсовета и утвердить его состав (приложение № 1). </w:t>
      </w:r>
    </w:p>
    <w:p w:rsidR="0009799F" w:rsidRPr="0009799F" w:rsidRDefault="0009799F" w:rsidP="0009799F">
      <w:pPr>
        <w:ind w:firstLine="709"/>
        <w:jc w:val="both"/>
        <w:rPr>
          <w:sz w:val="20"/>
          <w:szCs w:val="20"/>
        </w:rPr>
      </w:pPr>
      <w:r w:rsidRPr="0009799F">
        <w:rPr>
          <w:sz w:val="20"/>
          <w:szCs w:val="20"/>
        </w:rPr>
        <w:t xml:space="preserve">2. Утвердить положение о Попечительском (наблюдательном) совете по </w:t>
      </w:r>
      <w:proofErr w:type="gramStart"/>
      <w:r w:rsidRPr="0009799F">
        <w:rPr>
          <w:sz w:val="20"/>
          <w:szCs w:val="20"/>
        </w:rPr>
        <w:t>вопросам  похоронного</w:t>
      </w:r>
      <w:proofErr w:type="gramEnd"/>
      <w:r w:rsidRPr="0009799F">
        <w:rPr>
          <w:sz w:val="20"/>
          <w:szCs w:val="20"/>
        </w:rPr>
        <w:t xml:space="preserve"> дела на территории Таятского сельсовета  (приложение № 2).</w:t>
      </w:r>
    </w:p>
    <w:p w:rsidR="0009799F" w:rsidRPr="0009799F" w:rsidRDefault="0009799F" w:rsidP="0009799F">
      <w:pPr>
        <w:widowControl w:val="0"/>
        <w:ind w:firstLine="654"/>
        <w:jc w:val="both"/>
        <w:rPr>
          <w:sz w:val="20"/>
          <w:szCs w:val="20"/>
        </w:rPr>
      </w:pPr>
      <w:r w:rsidRPr="0009799F">
        <w:rPr>
          <w:sz w:val="20"/>
          <w:szCs w:val="20"/>
        </w:rPr>
        <w:t>3. Постановление вступает в силу со дня его опубликова</w:t>
      </w:r>
      <w:r w:rsidRPr="0009799F">
        <w:rPr>
          <w:sz w:val="20"/>
          <w:szCs w:val="20"/>
        </w:rPr>
        <w:softHyphen/>
        <w:t>ния в периодическом издании «Таятский вестник»</w:t>
      </w:r>
    </w:p>
    <w:p w:rsidR="0009799F" w:rsidRPr="0009799F" w:rsidRDefault="0009799F" w:rsidP="0009799F">
      <w:pPr>
        <w:pStyle w:val="ConsPlusTitle"/>
        <w:widowControl/>
        <w:tabs>
          <w:tab w:val="left" w:pos="851"/>
        </w:tabs>
        <w:jc w:val="both"/>
        <w:rPr>
          <w:rFonts w:ascii="Times New Roman" w:hAnsi="Times New Roman" w:cs="Times New Roman"/>
          <w:b w:val="0"/>
          <w:bCs w:val="0"/>
        </w:rPr>
      </w:pPr>
      <w:r w:rsidRPr="0009799F">
        <w:rPr>
          <w:rFonts w:ascii="Times New Roman" w:hAnsi="Times New Roman" w:cs="Times New Roman"/>
          <w:b w:val="0"/>
          <w:bCs w:val="0"/>
        </w:rPr>
        <w:t xml:space="preserve">Глава администрации </w:t>
      </w:r>
    </w:p>
    <w:p w:rsidR="0009799F" w:rsidRPr="0009799F" w:rsidRDefault="0009799F" w:rsidP="0009799F">
      <w:pPr>
        <w:pStyle w:val="ConsPlusTitle"/>
        <w:widowControl/>
        <w:tabs>
          <w:tab w:val="left" w:pos="851"/>
        </w:tabs>
        <w:jc w:val="both"/>
        <w:rPr>
          <w:rFonts w:ascii="Times New Roman" w:hAnsi="Times New Roman" w:cs="Times New Roman"/>
          <w:b w:val="0"/>
        </w:rPr>
      </w:pPr>
      <w:r w:rsidRPr="0009799F">
        <w:rPr>
          <w:rFonts w:ascii="Times New Roman" w:hAnsi="Times New Roman" w:cs="Times New Roman"/>
          <w:b w:val="0"/>
          <w:bCs w:val="0"/>
        </w:rPr>
        <w:t xml:space="preserve">Таятского сельсовета                                                   </w:t>
      </w:r>
      <w:proofErr w:type="spellStart"/>
      <w:r w:rsidRPr="0009799F">
        <w:rPr>
          <w:rFonts w:ascii="Times New Roman" w:hAnsi="Times New Roman" w:cs="Times New Roman"/>
          <w:b w:val="0"/>
          <w:bCs w:val="0"/>
        </w:rPr>
        <w:t>Ф.П.Иванов</w:t>
      </w:r>
      <w:proofErr w:type="spellEnd"/>
    </w:p>
    <w:p w:rsidR="0009799F" w:rsidRPr="0009799F" w:rsidRDefault="0009799F" w:rsidP="0009799F">
      <w:pPr>
        <w:ind w:left="5664" w:firstLine="708"/>
        <w:jc w:val="both"/>
        <w:rPr>
          <w:sz w:val="20"/>
          <w:szCs w:val="20"/>
        </w:rPr>
      </w:pPr>
      <w:r w:rsidRPr="0009799F">
        <w:rPr>
          <w:sz w:val="20"/>
          <w:szCs w:val="20"/>
        </w:rPr>
        <w:t xml:space="preserve">  </w:t>
      </w:r>
    </w:p>
    <w:p w:rsidR="0009799F" w:rsidRPr="0009799F" w:rsidRDefault="0009799F" w:rsidP="0009799F">
      <w:pPr>
        <w:ind w:left="5664" w:firstLine="708"/>
        <w:jc w:val="right"/>
        <w:rPr>
          <w:sz w:val="20"/>
          <w:szCs w:val="20"/>
        </w:rPr>
      </w:pPr>
      <w:r w:rsidRPr="0009799F">
        <w:rPr>
          <w:sz w:val="20"/>
          <w:szCs w:val="20"/>
        </w:rPr>
        <w:t>Приложение № 1</w:t>
      </w:r>
    </w:p>
    <w:p w:rsidR="0009799F" w:rsidRPr="0009799F" w:rsidRDefault="0009799F" w:rsidP="0009799F">
      <w:pPr>
        <w:jc w:val="right"/>
        <w:rPr>
          <w:spacing w:val="-8"/>
          <w:sz w:val="20"/>
          <w:szCs w:val="20"/>
        </w:rPr>
      </w:pPr>
      <w:r w:rsidRPr="0009799F">
        <w:rPr>
          <w:sz w:val="20"/>
          <w:szCs w:val="20"/>
        </w:rPr>
        <w:t xml:space="preserve">                                                                                             </w:t>
      </w:r>
      <w:proofErr w:type="gramStart"/>
      <w:r w:rsidRPr="0009799F">
        <w:rPr>
          <w:sz w:val="20"/>
          <w:szCs w:val="20"/>
        </w:rPr>
        <w:t>к</w:t>
      </w:r>
      <w:proofErr w:type="gramEnd"/>
      <w:r w:rsidRPr="0009799F">
        <w:rPr>
          <w:sz w:val="20"/>
          <w:szCs w:val="20"/>
        </w:rPr>
        <w:t xml:space="preserve"> постановлению</w:t>
      </w:r>
    </w:p>
    <w:p w:rsidR="0009799F" w:rsidRPr="0009799F" w:rsidRDefault="0009799F" w:rsidP="0009799F">
      <w:pPr>
        <w:ind w:left="3540" w:firstLine="708"/>
        <w:jc w:val="right"/>
        <w:rPr>
          <w:sz w:val="20"/>
          <w:szCs w:val="20"/>
          <w:u w:val="single"/>
        </w:rPr>
      </w:pPr>
      <w:r w:rsidRPr="0009799F">
        <w:rPr>
          <w:sz w:val="20"/>
          <w:szCs w:val="20"/>
        </w:rPr>
        <w:t xml:space="preserve">                   </w:t>
      </w:r>
      <w:proofErr w:type="gramStart"/>
      <w:r w:rsidRPr="0009799F">
        <w:rPr>
          <w:sz w:val="20"/>
          <w:szCs w:val="20"/>
        </w:rPr>
        <w:t>от</w:t>
      </w:r>
      <w:proofErr w:type="gramEnd"/>
      <w:r w:rsidRPr="0009799F">
        <w:rPr>
          <w:sz w:val="20"/>
          <w:szCs w:val="20"/>
        </w:rPr>
        <w:t xml:space="preserve"> 14.02.2018 № 14-П</w:t>
      </w:r>
    </w:p>
    <w:p w:rsidR="0009799F" w:rsidRPr="0009799F" w:rsidRDefault="0009799F" w:rsidP="0009799F">
      <w:pPr>
        <w:shd w:val="clear" w:color="auto" w:fill="FFFFFF"/>
        <w:tabs>
          <w:tab w:val="left" w:pos="2590"/>
        </w:tabs>
        <w:spacing w:before="17"/>
        <w:rPr>
          <w:sz w:val="20"/>
          <w:szCs w:val="20"/>
        </w:rPr>
      </w:pPr>
    </w:p>
    <w:p w:rsidR="0009799F" w:rsidRPr="0009799F" w:rsidRDefault="0009799F" w:rsidP="0009799F">
      <w:pPr>
        <w:shd w:val="clear" w:color="auto" w:fill="FFFFFF"/>
        <w:tabs>
          <w:tab w:val="left" w:pos="2590"/>
        </w:tabs>
        <w:spacing w:before="17"/>
        <w:jc w:val="center"/>
        <w:rPr>
          <w:sz w:val="20"/>
          <w:szCs w:val="20"/>
        </w:rPr>
      </w:pPr>
      <w:r w:rsidRPr="0009799F">
        <w:rPr>
          <w:sz w:val="20"/>
          <w:szCs w:val="20"/>
        </w:rPr>
        <w:t>СОСТАВ</w:t>
      </w:r>
    </w:p>
    <w:p w:rsidR="0009799F" w:rsidRPr="0009799F" w:rsidRDefault="0009799F" w:rsidP="0009799F">
      <w:pPr>
        <w:shd w:val="clear" w:color="auto" w:fill="FFFFFF"/>
        <w:tabs>
          <w:tab w:val="left" w:pos="2590"/>
        </w:tabs>
        <w:spacing w:before="17"/>
        <w:jc w:val="center"/>
        <w:rPr>
          <w:sz w:val="20"/>
          <w:szCs w:val="20"/>
        </w:rPr>
      </w:pPr>
      <w:r w:rsidRPr="0009799F">
        <w:rPr>
          <w:sz w:val="20"/>
          <w:szCs w:val="20"/>
        </w:rPr>
        <w:t xml:space="preserve">Попечительского (наблюдательного) совета по вопросам похоронного дела </w:t>
      </w:r>
    </w:p>
    <w:p w:rsidR="0009799F" w:rsidRPr="0009799F" w:rsidRDefault="0009799F" w:rsidP="0009799F">
      <w:pPr>
        <w:shd w:val="clear" w:color="auto" w:fill="FFFFFF"/>
        <w:tabs>
          <w:tab w:val="left" w:pos="2590"/>
        </w:tabs>
        <w:spacing w:before="17"/>
        <w:jc w:val="center"/>
        <w:rPr>
          <w:sz w:val="20"/>
          <w:szCs w:val="20"/>
        </w:rPr>
      </w:pPr>
      <w:proofErr w:type="gramStart"/>
      <w:r w:rsidRPr="0009799F">
        <w:rPr>
          <w:sz w:val="20"/>
          <w:szCs w:val="20"/>
        </w:rPr>
        <w:t>на</w:t>
      </w:r>
      <w:proofErr w:type="gramEnd"/>
      <w:r w:rsidRPr="0009799F">
        <w:rPr>
          <w:sz w:val="20"/>
          <w:szCs w:val="20"/>
        </w:rPr>
        <w:t xml:space="preserve"> территории Таятского сельсовета  </w:t>
      </w:r>
    </w:p>
    <w:p w:rsidR="0009799F" w:rsidRPr="0009799F" w:rsidRDefault="0009799F" w:rsidP="0009799F">
      <w:pPr>
        <w:shd w:val="clear" w:color="auto" w:fill="FFFFFF"/>
        <w:tabs>
          <w:tab w:val="left" w:pos="2590"/>
        </w:tabs>
        <w:spacing w:before="17"/>
        <w:jc w:val="center"/>
        <w:rPr>
          <w:sz w:val="20"/>
          <w:szCs w:val="20"/>
        </w:rPr>
      </w:pPr>
    </w:p>
    <w:tbl>
      <w:tblPr>
        <w:tblW w:w="9854" w:type="dxa"/>
        <w:tblLayout w:type="fixed"/>
        <w:tblLook w:val="0000" w:firstRow="0" w:lastRow="0" w:firstColumn="0" w:lastColumn="0" w:noHBand="0" w:noVBand="0"/>
      </w:tblPr>
      <w:tblGrid>
        <w:gridCol w:w="3392"/>
        <w:gridCol w:w="483"/>
        <w:gridCol w:w="5979"/>
      </w:tblGrid>
      <w:tr w:rsidR="0009799F" w:rsidRPr="0009799F" w:rsidTr="0009799F">
        <w:tc>
          <w:tcPr>
            <w:tcW w:w="3392" w:type="dxa"/>
            <w:shd w:val="clear" w:color="auto" w:fill="auto"/>
          </w:tcPr>
          <w:p w:rsidR="0009799F" w:rsidRPr="0009799F" w:rsidRDefault="0009799F" w:rsidP="00620383">
            <w:pPr>
              <w:snapToGrid w:val="0"/>
              <w:rPr>
                <w:sz w:val="20"/>
                <w:szCs w:val="20"/>
              </w:rPr>
            </w:pPr>
          </w:p>
          <w:p w:rsidR="0009799F" w:rsidRPr="0009799F" w:rsidRDefault="0009799F" w:rsidP="00620383">
            <w:pPr>
              <w:snapToGrid w:val="0"/>
              <w:rPr>
                <w:sz w:val="20"/>
                <w:szCs w:val="20"/>
              </w:rPr>
            </w:pPr>
            <w:r w:rsidRPr="0009799F">
              <w:rPr>
                <w:sz w:val="20"/>
                <w:szCs w:val="20"/>
              </w:rPr>
              <w:t xml:space="preserve">Иванов Федор </w:t>
            </w:r>
            <w:proofErr w:type="spellStart"/>
            <w:r w:rsidRPr="0009799F">
              <w:rPr>
                <w:sz w:val="20"/>
                <w:szCs w:val="20"/>
              </w:rPr>
              <w:t>Поликарпович</w:t>
            </w:r>
            <w:proofErr w:type="spellEnd"/>
          </w:p>
        </w:tc>
        <w:tc>
          <w:tcPr>
            <w:tcW w:w="483" w:type="dxa"/>
            <w:shd w:val="clear" w:color="auto" w:fill="auto"/>
          </w:tcPr>
          <w:p w:rsidR="0009799F" w:rsidRPr="0009799F" w:rsidRDefault="0009799F" w:rsidP="00620383">
            <w:pPr>
              <w:snapToGrid w:val="0"/>
              <w:rPr>
                <w:sz w:val="20"/>
                <w:szCs w:val="20"/>
              </w:rPr>
            </w:pPr>
          </w:p>
          <w:p w:rsidR="0009799F" w:rsidRPr="0009799F" w:rsidRDefault="0009799F" w:rsidP="00620383">
            <w:pPr>
              <w:snapToGrid w:val="0"/>
              <w:rPr>
                <w:sz w:val="20"/>
                <w:szCs w:val="20"/>
              </w:rPr>
            </w:pPr>
            <w:r w:rsidRPr="0009799F">
              <w:rPr>
                <w:sz w:val="20"/>
                <w:szCs w:val="20"/>
              </w:rPr>
              <w:t>-</w:t>
            </w:r>
          </w:p>
          <w:p w:rsidR="0009799F" w:rsidRPr="0009799F" w:rsidRDefault="0009799F" w:rsidP="00620383">
            <w:pPr>
              <w:rPr>
                <w:sz w:val="20"/>
                <w:szCs w:val="20"/>
              </w:rPr>
            </w:pPr>
          </w:p>
        </w:tc>
        <w:tc>
          <w:tcPr>
            <w:tcW w:w="5979" w:type="dxa"/>
            <w:shd w:val="clear" w:color="auto" w:fill="auto"/>
          </w:tcPr>
          <w:p w:rsidR="0009799F" w:rsidRPr="0009799F" w:rsidRDefault="0009799F" w:rsidP="00620383">
            <w:pPr>
              <w:snapToGrid w:val="0"/>
              <w:jc w:val="both"/>
              <w:rPr>
                <w:sz w:val="20"/>
                <w:szCs w:val="20"/>
              </w:rPr>
            </w:pPr>
          </w:p>
          <w:p w:rsidR="0009799F" w:rsidRPr="0009799F" w:rsidRDefault="0009799F" w:rsidP="00620383">
            <w:pPr>
              <w:snapToGrid w:val="0"/>
              <w:jc w:val="both"/>
              <w:rPr>
                <w:sz w:val="20"/>
                <w:szCs w:val="20"/>
              </w:rPr>
            </w:pPr>
            <w:proofErr w:type="gramStart"/>
            <w:r w:rsidRPr="0009799F">
              <w:rPr>
                <w:sz w:val="20"/>
                <w:szCs w:val="20"/>
              </w:rPr>
              <w:t>глава</w:t>
            </w:r>
            <w:proofErr w:type="gramEnd"/>
            <w:r w:rsidRPr="0009799F">
              <w:rPr>
                <w:sz w:val="20"/>
                <w:szCs w:val="20"/>
              </w:rPr>
              <w:t xml:space="preserve"> администрации Таятского сельсовета, председатель совета;</w:t>
            </w:r>
          </w:p>
          <w:p w:rsidR="0009799F" w:rsidRPr="0009799F" w:rsidRDefault="0009799F" w:rsidP="00620383">
            <w:pPr>
              <w:snapToGrid w:val="0"/>
              <w:jc w:val="both"/>
              <w:rPr>
                <w:sz w:val="20"/>
                <w:szCs w:val="20"/>
              </w:rPr>
            </w:pPr>
          </w:p>
        </w:tc>
      </w:tr>
      <w:tr w:rsidR="0009799F" w:rsidRPr="0009799F" w:rsidTr="0009799F">
        <w:tc>
          <w:tcPr>
            <w:tcW w:w="3392" w:type="dxa"/>
            <w:shd w:val="clear" w:color="auto" w:fill="auto"/>
          </w:tcPr>
          <w:p w:rsidR="0009799F" w:rsidRPr="0009799F" w:rsidRDefault="0009799F" w:rsidP="00620383">
            <w:pPr>
              <w:snapToGrid w:val="0"/>
              <w:rPr>
                <w:sz w:val="20"/>
                <w:szCs w:val="20"/>
              </w:rPr>
            </w:pPr>
          </w:p>
          <w:p w:rsidR="0009799F" w:rsidRPr="0009799F" w:rsidRDefault="0009799F" w:rsidP="00620383">
            <w:pPr>
              <w:snapToGrid w:val="0"/>
              <w:rPr>
                <w:sz w:val="20"/>
                <w:szCs w:val="20"/>
              </w:rPr>
            </w:pPr>
          </w:p>
          <w:p w:rsidR="0009799F" w:rsidRPr="0009799F" w:rsidRDefault="0009799F" w:rsidP="00620383">
            <w:pPr>
              <w:snapToGrid w:val="0"/>
              <w:rPr>
                <w:sz w:val="20"/>
                <w:szCs w:val="20"/>
              </w:rPr>
            </w:pPr>
            <w:proofErr w:type="spellStart"/>
            <w:r w:rsidRPr="0009799F">
              <w:rPr>
                <w:sz w:val="20"/>
                <w:szCs w:val="20"/>
              </w:rPr>
              <w:t>Басаргина</w:t>
            </w:r>
            <w:proofErr w:type="spellEnd"/>
            <w:r w:rsidRPr="0009799F">
              <w:rPr>
                <w:sz w:val="20"/>
                <w:szCs w:val="20"/>
              </w:rPr>
              <w:t xml:space="preserve"> Мария Петровна</w:t>
            </w:r>
          </w:p>
        </w:tc>
        <w:tc>
          <w:tcPr>
            <w:tcW w:w="483" w:type="dxa"/>
            <w:shd w:val="clear" w:color="auto" w:fill="auto"/>
          </w:tcPr>
          <w:p w:rsidR="0009799F" w:rsidRPr="0009799F" w:rsidRDefault="0009799F" w:rsidP="00620383">
            <w:pPr>
              <w:snapToGrid w:val="0"/>
              <w:rPr>
                <w:sz w:val="20"/>
                <w:szCs w:val="20"/>
              </w:rPr>
            </w:pPr>
          </w:p>
          <w:p w:rsidR="0009799F" w:rsidRPr="0009799F" w:rsidRDefault="0009799F" w:rsidP="00620383">
            <w:pPr>
              <w:snapToGrid w:val="0"/>
              <w:rPr>
                <w:sz w:val="20"/>
                <w:szCs w:val="20"/>
              </w:rPr>
            </w:pPr>
          </w:p>
          <w:p w:rsidR="0009799F" w:rsidRPr="0009799F" w:rsidRDefault="0009799F" w:rsidP="00620383">
            <w:pPr>
              <w:snapToGrid w:val="0"/>
              <w:rPr>
                <w:sz w:val="20"/>
                <w:szCs w:val="20"/>
              </w:rPr>
            </w:pPr>
          </w:p>
          <w:p w:rsidR="0009799F" w:rsidRPr="0009799F" w:rsidRDefault="0009799F" w:rsidP="00620383">
            <w:pPr>
              <w:snapToGrid w:val="0"/>
              <w:rPr>
                <w:sz w:val="20"/>
                <w:szCs w:val="20"/>
              </w:rPr>
            </w:pPr>
          </w:p>
          <w:p w:rsidR="0009799F" w:rsidRPr="0009799F" w:rsidRDefault="0009799F" w:rsidP="00620383">
            <w:pPr>
              <w:snapToGrid w:val="0"/>
              <w:rPr>
                <w:sz w:val="20"/>
                <w:szCs w:val="20"/>
              </w:rPr>
            </w:pPr>
          </w:p>
        </w:tc>
        <w:tc>
          <w:tcPr>
            <w:tcW w:w="5979" w:type="dxa"/>
            <w:shd w:val="clear" w:color="auto" w:fill="auto"/>
          </w:tcPr>
          <w:p w:rsidR="0009799F" w:rsidRPr="0009799F" w:rsidRDefault="0009799F" w:rsidP="00620383">
            <w:pPr>
              <w:snapToGrid w:val="0"/>
              <w:jc w:val="both"/>
              <w:rPr>
                <w:sz w:val="20"/>
                <w:szCs w:val="20"/>
              </w:rPr>
            </w:pPr>
          </w:p>
          <w:p w:rsidR="0009799F" w:rsidRPr="0009799F" w:rsidRDefault="0009799F" w:rsidP="0009799F">
            <w:pPr>
              <w:rPr>
                <w:sz w:val="20"/>
                <w:szCs w:val="20"/>
              </w:rPr>
            </w:pPr>
          </w:p>
          <w:p w:rsidR="0009799F" w:rsidRPr="0009799F" w:rsidRDefault="0009799F" w:rsidP="00620383">
            <w:pPr>
              <w:ind w:left="252" w:hanging="252"/>
              <w:rPr>
                <w:sz w:val="20"/>
                <w:szCs w:val="20"/>
              </w:rPr>
            </w:pPr>
            <w:r w:rsidRPr="0009799F">
              <w:rPr>
                <w:sz w:val="20"/>
                <w:szCs w:val="20"/>
              </w:rPr>
              <w:t xml:space="preserve"> И.о. Заместителя главы администрации, секретарь совета.</w:t>
            </w:r>
          </w:p>
          <w:p w:rsidR="0009799F" w:rsidRPr="0009799F" w:rsidRDefault="0009799F" w:rsidP="00620383">
            <w:pPr>
              <w:jc w:val="both"/>
              <w:rPr>
                <w:sz w:val="20"/>
                <w:szCs w:val="20"/>
              </w:rPr>
            </w:pPr>
          </w:p>
        </w:tc>
      </w:tr>
      <w:tr w:rsidR="0009799F" w:rsidRPr="0009799F" w:rsidTr="0009799F">
        <w:trPr>
          <w:trHeight w:val="340"/>
        </w:trPr>
        <w:tc>
          <w:tcPr>
            <w:tcW w:w="9854" w:type="dxa"/>
            <w:gridSpan w:val="3"/>
            <w:shd w:val="clear" w:color="auto" w:fill="auto"/>
          </w:tcPr>
          <w:p w:rsidR="0009799F" w:rsidRPr="0009799F" w:rsidRDefault="0009799F" w:rsidP="00620383">
            <w:pPr>
              <w:snapToGrid w:val="0"/>
              <w:jc w:val="both"/>
              <w:rPr>
                <w:sz w:val="20"/>
                <w:szCs w:val="20"/>
              </w:rPr>
            </w:pPr>
            <w:r w:rsidRPr="0009799F">
              <w:rPr>
                <w:sz w:val="20"/>
                <w:szCs w:val="20"/>
              </w:rPr>
              <w:t xml:space="preserve">Члены </w:t>
            </w:r>
            <w:r w:rsidRPr="0009799F">
              <w:rPr>
                <w:caps/>
                <w:sz w:val="20"/>
                <w:szCs w:val="20"/>
              </w:rPr>
              <w:t>к</w:t>
            </w:r>
            <w:r w:rsidRPr="0009799F">
              <w:rPr>
                <w:sz w:val="20"/>
                <w:szCs w:val="20"/>
              </w:rPr>
              <w:t>омиссии:</w:t>
            </w:r>
          </w:p>
        </w:tc>
      </w:tr>
      <w:tr w:rsidR="0009799F" w:rsidRPr="0009799F" w:rsidTr="0009799F">
        <w:trPr>
          <w:trHeight w:val="360"/>
        </w:trPr>
        <w:tc>
          <w:tcPr>
            <w:tcW w:w="3392" w:type="dxa"/>
            <w:shd w:val="clear" w:color="auto" w:fill="auto"/>
          </w:tcPr>
          <w:p w:rsidR="0009799F" w:rsidRPr="0009799F" w:rsidRDefault="0009799F" w:rsidP="00620383">
            <w:pPr>
              <w:snapToGrid w:val="0"/>
              <w:rPr>
                <w:sz w:val="20"/>
                <w:szCs w:val="20"/>
              </w:rPr>
            </w:pPr>
          </w:p>
          <w:p w:rsidR="0009799F" w:rsidRPr="0009799F" w:rsidRDefault="0009799F" w:rsidP="00620383">
            <w:pPr>
              <w:snapToGrid w:val="0"/>
              <w:rPr>
                <w:sz w:val="20"/>
                <w:szCs w:val="20"/>
              </w:rPr>
            </w:pPr>
            <w:r w:rsidRPr="0009799F">
              <w:rPr>
                <w:sz w:val="20"/>
                <w:szCs w:val="20"/>
              </w:rPr>
              <w:t xml:space="preserve">Будим Людмила </w:t>
            </w:r>
            <w:proofErr w:type="spellStart"/>
            <w:r w:rsidRPr="0009799F">
              <w:rPr>
                <w:sz w:val="20"/>
                <w:szCs w:val="20"/>
              </w:rPr>
              <w:t>Хатымовна</w:t>
            </w:r>
            <w:proofErr w:type="spellEnd"/>
          </w:p>
        </w:tc>
        <w:tc>
          <w:tcPr>
            <w:tcW w:w="483" w:type="dxa"/>
            <w:shd w:val="clear" w:color="auto" w:fill="auto"/>
          </w:tcPr>
          <w:p w:rsidR="0009799F" w:rsidRPr="0009799F" w:rsidRDefault="0009799F" w:rsidP="00620383">
            <w:pPr>
              <w:snapToGrid w:val="0"/>
              <w:ind w:left="252" w:hanging="252"/>
              <w:jc w:val="center"/>
              <w:rPr>
                <w:sz w:val="20"/>
                <w:szCs w:val="20"/>
              </w:rPr>
            </w:pPr>
          </w:p>
          <w:p w:rsidR="0009799F" w:rsidRPr="0009799F" w:rsidRDefault="0009799F" w:rsidP="00620383">
            <w:pPr>
              <w:snapToGrid w:val="0"/>
              <w:ind w:left="252" w:hanging="252"/>
              <w:jc w:val="center"/>
              <w:rPr>
                <w:sz w:val="20"/>
                <w:szCs w:val="20"/>
              </w:rPr>
            </w:pPr>
            <w:r w:rsidRPr="0009799F">
              <w:rPr>
                <w:sz w:val="20"/>
                <w:szCs w:val="20"/>
              </w:rPr>
              <w:t>-</w:t>
            </w:r>
          </w:p>
        </w:tc>
        <w:tc>
          <w:tcPr>
            <w:tcW w:w="5979" w:type="dxa"/>
            <w:shd w:val="clear" w:color="auto" w:fill="auto"/>
          </w:tcPr>
          <w:p w:rsidR="0009799F" w:rsidRPr="0009799F" w:rsidRDefault="0009799F" w:rsidP="00620383">
            <w:pPr>
              <w:snapToGrid w:val="0"/>
              <w:jc w:val="both"/>
              <w:rPr>
                <w:sz w:val="20"/>
                <w:szCs w:val="20"/>
              </w:rPr>
            </w:pPr>
          </w:p>
          <w:p w:rsidR="0009799F" w:rsidRPr="0009799F" w:rsidRDefault="0009799F" w:rsidP="00620383">
            <w:pPr>
              <w:ind w:left="252" w:hanging="252"/>
              <w:rPr>
                <w:sz w:val="20"/>
                <w:szCs w:val="20"/>
              </w:rPr>
            </w:pPr>
            <w:r w:rsidRPr="0009799F">
              <w:rPr>
                <w:sz w:val="20"/>
                <w:szCs w:val="20"/>
              </w:rPr>
              <w:t xml:space="preserve">    Главный бухгалтер администрации</w:t>
            </w:r>
          </w:p>
        </w:tc>
      </w:tr>
      <w:tr w:rsidR="0009799F" w:rsidRPr="0009799F" w:rsidTr="0009799F">
        <w:trPr>
          <w:trHeight w:val="360"/>
        </w:trPr>
        <w:tc>
          <w:tcPr>
            <w:tcW w:w="3392" w:type="dxa"/>
            <w:shd w:val="clear" w:color="auto" w:fill="auto"/>
          </w:tcPr>
          <w:p w:rsidR="0009799F" w:rsidRPr="0009799F" w:rsidRDefault="0009799F" w:rsidP="00620383">
            <w:pPr>
              <w:snapToGrid w:val="0"/>
              <w:rPr>
                <w:sz w:val="20"/>
                <w:szCs w:val="20"/>
              </w:rPr>
            </w:pPr>
          </w:p>
          <w:p w:rsidR="0009799F" w:rsidRPr="0009799F" w:rsidRDefault="0009799F" w:rsidP="00620383">
            <w:pPr>
              <w:snapToGrid w:val="0"/>
              <w:rPr>
                <w:sz w:val="20"/>
                <w:szCs w:val="20"/>
              </w:rPr>
            </w:pPr>
          </w:p>
          <w:p w:rsidR="0009799F" w:rsidRPr="0009799F" w:rsidRDefault="0009799F" w:rsidP="00620383">
            <w:pPr>
              <w:snapToGrid w:val="0"/>
              <w:rPr>
                <w:sz w:val="20"/>
                <w:szCs w:val="20"/>
              </w:rPr>
            </w:pPr>
            <w:r w:rsidRPr="0009799F">
              <w:rPr>
                <w:sz w:val="20"/>
                <w:szCs w:val="20"/>
              </w:rPr>
              <w:t>Лещева Наталья Михайловна</w:t>
            </w:r>
          </w:p>
        </w:tc>
        <w:tc>
          <w:tcPr>
            <w:tcW w:w="483" w:type="dxa"/>
            <w:shd w:val="clear" w:color="auto" w:fill="auto"/>
          </w:tcPr>
          <w:p w:rsidR="0009799F" w:rsidRPr="0009799F" w:rsidRDefault="0009799F" w:rsidP="00620383">
            <w:pPr>
              <w:snapToGrid w:val="0"/>
              <w:jc w:val="center"/>
              <w:rPr>
                <w:sz w:val="20"/>
                <w:szCs w:val="20"/>
              </w:rPr>
            </w:pPr>
          </w:p>
          <w:p w:rsidR="0009799F" w:rsidRPr="0009799F" w:rsidRDefault="0009799F" w:rsidP="00620383">
            <w:pPr>
              <w:snapToGrid w:val="0"/>
              <w:jc w:val="center"/>
              <w:rPr>
                <w:sz w:val="20"/>
                <w:szCs w:val="20"/>
              </w:rPr>
            </w:pPr>
          </w:p>
          <w:p w:rsidR="0009799F" w:rsidRPr="0009799F" w:rsidRDefault="0009799F" w:rsidP="00620383">
            <w:pPr>
              <w:snapToGrid w:val="0"/>
              <w:ind w:left="252" w:hanging="252"/>
              <w:jc w:val="center"/>
              <w:rPr>
                <w:sz w:val="20"/>
                <w:szCs w:val="20"/>
              </w:rPr>
            </w:pPr>
            <w:r w:rsidRPr="0009799F">
              <w:rPr>
                <w:sz w:val="20"/>
                <w:szCs w:val="20"/>
              </w:rPr>
              <w:t>-</w:t>
            </w:r>
          </w:p>
          <w:p w:rsidR="0009799F" w:rsidRPr="0009799F" w:rsidRDefault="0009799F" w:rsidP="00620383">
            <w:pPr>
              <w:snapToGrid w:val="0"/>
              <w:ind w:left="252" w:hanging="252"/>
              <w:jc w:val="center"/>
              <w:rPr>
                <w:sz w:val="20"/>
                <w:szCs w:val="20"/>
              </w:rPr>
            </w:pPr>
          </w:p>
        </w:tc>
        <w:tc>
          <w:tcPr>
            <w:tcW w:w="5979" w:type="dxa"/>
            <w:shd w:val="clear" w:color="auto" w:fill="auto"/>
          </w:tcPr>
          <w:p w:rsidR="0009799F" w:rsidRPr="0009799F" w:rsidRDefault="0009799F" w:rsidP="00620383">
            <w:pPr>
              <w:snapToGrid w:val="0"/>
              <w:jc w:val="both"/>
              <w:rPr>
                <w:sz w:val="20"/>
                <w:szCs w:val="20"/>
              </w:rPr>
            </w:pPr>
          </w:p>
          <w:p w:rsidR="0009799F" w:rsidRPr="0009799F" w:rsidRDefault="0009799F" w:rsidP="00620383">
            <w:pPr>
              <w:snapToGrid w:val="0"/>
              <w:jc w:val="both"/>
              <w:rPr>
                <w:sz w:val="20"/>
                <w:szCs w:val="20"/>
              </w:rPr>
            </w:pPr>
          </w:p>
          <w:p w:rsidR="0009799F" w:rsidRPr="0009799F" w:rsidRDefault="0009799F" w:rsidP="00620383">
            <w:pPr>
              <w:snapToGrid w:val="0"/>
              <w:jc w:val="both"/>
              <w:rPr>
                <w:sz w:val="20"/>
                <w:szCs w:val="20"/>
              </w:rPr>
            </w:pPr>
            <w:r w:rsidRPr="0009799F">
              <w:rPr>
                <w:sz w:val="20"/>
                <w:szCs w:val="20"/>
              </w:rPr>
              <w:t xml:space="preserve">   Работник ВУС администрации»;</w:t>
            </w:r>
          </w:p>
        </w:tc>
      </w:tr>
      <w:tr w:rsidR="0009799F" w:rsidRPr="0009799F" w:rsidTr="0009799F">
        <w:trPr>
          <w:trHeight w:val="360"/>
        </w:trPr>
        <w:tc>
          <w:tcPr>
            <w:tcW w:w="3392" w:type="dxa"/>
            <w:shd w:val="clear" w:color="auto" w:fill="auto"/>
          </w:tcPr>
          <w:p w:rsidR="0009799F" w:rsidRPr="0009799F" w:rsidRDefault="0009799F" w:rsidP="00620383">
            <w:pPr>
              <w:snapToGrid w:val="0"/>
              <w:rPr>
                <w:sz w:val="20"/>
                <w:szCs w:val="20"/>
              </w:rPr>
            </w:pPr>
          </w:p>
          <w:p w:rsidR="0009799F" w:rsidRPr="0009799F" w:rsidRDefault="0009799F" w:rsidP="00620383">
            <w:pPr>
              <w:snapToGrid w:val="0"/>
              <w:rPr>
                <w:sz w:val="20"/>
                <w:szCs w:val="20"/>
              </w:rPr>
            </w:pPr>
            <w:r w:rsidRPr="0009799F">
              <w:rPr>
                <w:sz w:val="20"/>
                <w:szCs w:val="20"/>
              </w:rPr>
              <w:t>Пастухова Любовь Константиновна</w:t>
            </w:r>
          </w:p>
        </w:tc>
        <w:tc>
          <w:tcPr>
            <w:tcW w:w="483" w:type="dxa"/>
            <w:shd w:val="clear" w:color="auto" w:fill="auto"/>
          </w:tcPr>
          <w:p w:rsidR="0009799F" w:rsidRPr="0009799F" w:rsidRDefault="0009799F" w:rsidP="00620383">
            <w:pPr>
              <w:snapToGrid w:val="0"/>
              <w:jc w:val="center"/>
              <w:rPr>
                <w:sz w:val="20"/>
                <w:szCs w:val="20"/>
              </w:rPr>
            </w:pPr>
          </w:p>
          <w:p w:rsidR="0009799F" w:rsidRPr="0009799F" w:rsidRDefault="0009799F" w:rsidP="00620383">
            <w:pPr>
              <w:snapToGrid w:val="0"/>
              <w:jc w:val="center"/>
              <w:rPr>
                <w:sz w:val="20"/>
                <w:szCs w:val="20"/>
              </w:rPr>
            </w:pPr>
            <w:r w:rsidRPr="0009799F">
              <w:rPr>
                <w:sz w:val="20"/>
                <w:szCs w:val="20"/>
              </w:rPr>
              <w:t>-</w:t>
            </w:r>
          </w:p>
        </w:tc>
        <w:tc>
          <w:tcPr>
            <w:tcW w:w="5979" w:type="dxa"/>
            <w:shd w:val="clear" w:color="auto" w:fill="auto"/>
          </w:tcPr>
          <w:p w:rsidR="0009799F" w:rsidRPr="0009799F" w:rsidRDefault="0009799F" w:rsidP="00620383">
            <w:pPr>
              <w:snapToGrid w:val="0"/>
              <w:rPr>
                <w:sz w:val="20"/>
                <w:szCs w:val="20"/>
              </w:rPr>
            </w:pPr>
          </w:p>
          <w:p w:rsidR="0009799F" w:rsidRPr="0009799F" w:rsidRDefault="0009799F" w:rsidP="00620383">
            <w:pPr>
              <w:snapToGrid w:val="0"/>
              <w:rPr>
                <w:sz w:val="20"/>
                <w:szCs w:val="20"/>
              </w:rPr>
            </w:pPr>
            <w:r w:rsidRPr="0009799F">
              <w:rPr>
                <w:sz w:val="20"/>
                <w:szCs w:val="20"/>
              </w:rPr>
              <w:t xml:space="preserve">    Директор Таятского СЦК</w:t>
            </w:r>
          </w:p>
        </w:tc>
      </w:tr>
    </w:tbl>
    <w:p w:rsidR="0009799F" w:rsidRPr="0009799F" w:rsidRDefault="0009799F" w:rsidP="0009799F">
      <w:pPr>
        <w:shd w:val="clear" w:color="auto" w:fill="FFFFFF"/>
        <w:tabs>
          <w:tab w:val="left" w:pos="2590"/>
        </w:tabs>
        <w:spacing w:before="17"/>
        <w:jc w:val="both"/>
        <w:rPr>
          <w:sz w:val="20"/>
          <w:szCs w:val="20"/>
        </w:rPr>
      </w:pPr>
      <w:r w:rsidRPr="0009799F">
        <w:rPr>
          <w:sz w:val="20"/>
          <w:szCs w:val="20"/>
        </w:rPr>
        <w:t xml:space="preserve">                                                                                                                                                                              </w:t>
      </w:r>
    </w:p>
    <w:p w:rsidR="0009799F" w:rsidRPr="0009799F" w:rsidRDefault="0009799F" w:rsidP="0009799F">
      <w:pPr>
        <w:shd w:val="clear" w:color="auto" w:fill="FFFFFF"/>
        <w:tabs>
          <w:tab w:val="left" w:pos="2590"/>
        </w:tabs>
        <w:spacing w:before="17"/>
        <w:jc w:val="right"/>
        <w:rPr>
          <w:sz w:val="20"/>
          <w:szCs w:val="20"/>
        </w:rPr>
      </w:pPr>
    </w:p>
    <w:p w:rsidR="0009799F" w:rsidRPr="0009799F" w:rsidRDefault="0009799F" w:rsidP="0009799F">
      <w:pPr>
        <w:shd w:val="clear" w:color="auto" w:fill="FFFFFF"/>
        <w:tabs>
          <w:tab w:val="left" w:pos="2590"/>
        </w:tabs>
        <w:spacing w:before="17"/>
        <w:jc w:val="right"/>
        <w:rPr>
          <w:sz w:val="20"/>
          <w:szCs w:val="20"/>
        </w:rPr>
      </w:pPr>
    </w:p>
    <w:p w:rsidR="0009799F" w:rsidRPr="0009799F" w:rsidRDefault="0009799F" w:rsidP="0009799F">
      <w:pPr>
        <w:shd w:val="clear" w:color="auto" w:fill="FFFFFF"/>
        <w:tabs>
          <w:tab w:val="left" w:pos="2590"/>
        </w:tabs>
        <w:spacing w:before="17"/>
        <w:jc w:val="right"/>
        <w:rPr>
          <w:sz w:val="20"/>
          <w:szCs w:val="20"/>
        </w:rPr>
      </w:pPr>
      <w:r w:rsidRPr="0009799F">
        <w:rPr>
          <w:sz w:val="20"/>
          <w:szCs w:val="20"/>
        </w:rPr>
        <w:t xml:space="preserve">  Приложение № 2</w:t>
      </w:r>
    </w:p>
    <w:p w:rsidR="0009799F" w:rsidRPr="0009799F" w:rsidRDefault="0009799F" w:rsidP="0009799F">
      <w:pPr>
        <w:jc w:val="right"/>
        <w:rPr>
          <w:spacing w:val="-8"/>
          <w:sz w:val="20"/>
          <w:szCs w:val="20"/>
        </w:rPr>
      </w:pPr>
      <w:r w:rsidRPr="0009799F">
        <w:rPr>
          <w:sz w:val="20"/>
          <w:szCs w:val="20"/>
        </w:rPr>
        <w:t xml:space="preserve">                                                                                             </w:t>
      </w:r>
      <w:proofErr w:type="gramStart"/>
      <w:r w:rsidRPr="0009799F">
        <w:rPr>
          <w:sz w:val="20"/>
          <w:szCs w:val="20"/>
        </w:rPr>
        <w:t>к</w:t>
      </w:r>
      <w:proofErr w:type="gramEnd"/>
      <w:r w:rsidRPr="0009799F">
        <w:rPr>
          <w:sz w:val="20"/>
          <w:szCs w:val="20"/>
        </w:rPr>
        <w:t xml:space="preserve"> постановлению</w:t>
      </w:r>
    </w:p>
    <w:p w:rsidR="0009799F" w:rsidRPr="0009799F" w:rsidRDefault="0009799F" w:rsidP="0009799F">
      <w:pPr>
        <w:ind w:left="3540" w:firstLine="708"/>
        <w:jc w:val="right"/>
        <w:rPr>
          <w:sz w:val="20"/>
          <w:szCs w:val="20"/>
          <w:u w:val="single"/>
        </w:rPr>
      </w:pPr>
      <w:r w:rsidRPr="0009799F">
        <w:rPr>
          <w:sz w:val="20"/>
          <w:szCs w:val="20"/>
        </w:rPr>
        <w:t xml:space="preserve">                   </w:t>
      </w:r>
      <w:proofErr w:type="gramStart"/>
      <w:r w:rsidRPr="0009799F">
        <w:rPr>
          <w:sz w:val="20"/>
          <w:szCs w:val="20"/>
        </w:rPr>
        <w:t>от</w:t>
      </w:r>
      <w:proofErr w:type="gramEnd"/>
      <w:r w:rsidRPr="0009799F">
        <w:rPr>
          <w:sz w:val="20"/>
          <w:szCs w:val="20"/>
        </w:rPr>
        <w:t xml:space="preserve"> 14.02.2018 № 14-П</w:t>
      </w:r>
    </w:p>
    <w:p w:rsidR="0009799F" w:rsidRPr="0009799F" w:rsidRDefault="0009799F" w:rsidP="0009799F">
      <w:pPr>
        <w:rPr>
          <w:sz w:val="20"/>
          <w:szCs w:val="20"/>
        </w:rPr>
      </w:pPr>
    </w:p>
    <w:p w:rsidR="0009799F" w:rsidRPr="0009799F" w:rsidRDefault="0009799F" w:rsidP="0009799F">
      <w:pPr>
        <w:jc w:val="center"/>
        <w:rPr>
          <w:sz w:val="20"/>
          <w:szCs w:val="20"/>
        </w:rPr>
      </w:pPr>
      <w:r w:rsidRPr="0009799F">
        <w:rPr>
          <w:sz w:val="20"/>
          <w:szCs w:val="20"/>
        </w:rPr>
        <w:t>ПОЛОЖЕНИЕ</w:t>
      </w:r>
    </w:p>
    <w:p w:rsidR="0009799F" w:rsidRPr="0009799F" w:rsidRDefault="0009799F" w:rsidP="0009799F">
      <w:pPr>
        <w:jc w:val="center"/>
        <w:rPr>
          <w:sz w:val="20"/>
          <w:szCs w:val="20"/>
        </w:rPr>
      </w:pPr>
      <w:proofErr w:type="gramStart"/>
      <w:r w:rsidRPr="0009799F">
        <w:rPr>
          <w:sz w:val="20"/>
          <w:szCs w:val="20"/>
        </w:rPr>
        <w:t>о</w:t>
      </w:r>
      <w:proofErr w:type="gramEnd"/>
      <w:r w:rsidRPr="0009799F">
        <w:rPr>
          <w:sz w:val="20"/>
          <w:szCs w:val="20"/>
        </w:rPr>
        <w:t xml:space="preserve"> Попечительском (наблюдательном) совете по вопросам похоронного дела </w:t>
      </w:r>
    </w:p>
    <w:p w:rsidR="0009799F" w:rsidRDefault="0009799F" w:rsidP="0009799F">
      <w:pPr>
        <w:jc w:val="center"/>
        <w:rPr>
          <w:sz w:val="20"/>
          <w:szCs w:val="20"/>
        </w:rPr>
      </w:pPr>
      <w:proofErr w:type="gramStart"/>
      <w:r w:rsidRPr="0009799F">
        <w:rPr>
          <w:sz w:val="20"/>
          <w:szCs w:val="20"/>
        </w:rPr>
        <w:t>на</w:t>
      </w:r>
      <w:proofErr w:type="gramEnd"/>
      <w:r w:rsidRPr="0009799F">
        <w:rPr>
          <w:sz w:val="20"/>
          <w:szCs w:val="20"/>
        </w:rPr>
        <w:t xml:space="preserve"> территории </w:t>
      </w:r>
      <w:r w:rsidRPr="0009799F">
        <w:rPr>
          <w:spacing w:val="-8"/>
          <w:sz w:val="20"/>
          <w:szCs w:val="20"/>
        </w:rPr>
        <w:t>Таятского сельсовета</w:t>
      </w:r>
      <w:r w:rsidRPr="0009799F">
        <w:rPr>
          <w:sz w:val="20"/>
          <w:szCs w:val="20"/>
        </w:rPr>
        <w:t xml:space="preserve"> </w:t>
      </w:r>
    </w:p>
    <w:p w:rsidR="0009799F" w:rsidRPr="0009799F" w:rsidRDefault="0009799F" w:rsidP="0009799F">
      <w:pPr>
        <w:jc w:val="center"/>
        <w:rPr>
          <w:color w:val="000000"/>
          <w:spacing w:val="-9"/>
          <w:sz w:val="20"/>
          <w:szCs w:val="20"/>
        </w:rPr>
      </w:pPr>
      <w:r w:rsidRPr="0009799F">
        <w:rPr>
          <w:color w:val="000000"/>
          <w:spacing w:val="-9"/>
          <w:sz w:val="20"/>
          <w:szCs w:val="20"/>
        </w:rPr>
        <w:t>1. Общие положения</w:t>
      </w:r>
    </w:p>
    <w:p w:rsidR="0009799F" w:rsidRPr="0009799F" w:rsidRDefault="0009799F" w:rsidP="0009799F">
      <w:pPr>
        <w:jc w:val="both"/>
        <w:rPr>
          <w:sz w:val="20"/>
          <w:szCs w:val="20"/>
        </w:rPr>
      </w:pPr>
      <w:r w:rsidRPr="0009799F">
        <w:rPr>
          <w:sz w:val="20"/>
          <w:szCs w:val="20"/>
        </w:rPr>
        <w:tab/>
        <w:t>1.1.Настоящее Положение регламентирует деятельность</w:t>
      </w:r>
      <w:r w:rsidRPr="0009799F">
        <w:rPr>
          <w:sz w:val="20"/>
          <w:szCs w:val="20"/>
        </w:rPr>
        <w:br/>
        <w:t xml:space="preserve">Попечительского (наблюдательного) совета по вопросам похоронного дела на территории </w:t>
      </w:r>
      <w:r w:rsidRPr="0009799F">
        <w:rPr>
          <w:spacing w:val="-8"/>
          <w:sz w:val="20"/>
          <w:szCs w:val="20"/>
        </w:rPr>
        <w:t xml:space="preserve">Таятского </w:t>
      </w:r>
      <w:proofErr w:type="gramStart"/>
      <w:r w:rsidRPr="0009799F">
        <w:rPr>
          <w:spacing w:val="-8"/>
          <w:sz w:val="20"/>
          <w:szCs w:val="20"/>
        </w:rPr>
        <w:t>сельсовета</w:t>
      </w:r>
      <w:r w:rsidRPr="0009799F">
        <w:rPr>
          <w:sz w:val="20"/>
          <w:szCs w:val="20"/>
        </w:rPr>
        <w:t xml:space="preserve">  (</w:t>
      </w:r>
      <w:proofErr w:type="gramEnd"/>
      <w:r w:rsidRPr="0009799F">
        <w:rPr>
          <w:sz w:val="20"/>
          <w:szCs w:val="20"/>
        </w:rPr>
        <w:t>далее - Попечительский совет).</w:t>
      </w:r>
    </w:p>
    <w:p w:rsidR="0009799F" w:rsidRPr="0009799F" w:rsidRDefault="0009799F" w:rsidP="0009799F">
      <w:pPr>
        <w:jc w:val="both"/>
        <w:rPr>
          <w:sz w:val="20"/>
          <w:szCs w:val="20"/>
        </w:rPr>
      </w:pPr>
      <w:r w:rsidRPr="0009799F">
        <w:rPr>
          <w:sz w:val="20"/>
          <w:szCs w:val="20"/>
        </w:rPr>
        <w:tab/>
        <w:t>1.2. Попечительский совет образуется в целях осуществления обществен</w:t>
      </w:r>
      <w:r w:rsidRPr="0009799F">
        <w:rPr>
          <w:sz w:val="20"/>
          <w:szCs w:val="20"/>
        </w:rPr>
        <w:softHyphen/>
        <w:t xml:space="preserve">ного контроля за деятельностью в сфере похоронного дела на территории </w:t>
      </w:r>
      <w:r w:rsidRPr="0009799F">
        <w:rPr>
          <w:spacing w:val="-8"/>
          <w:sz w:val="20"/>
          <w:szCs w:val="20"/>
        </w:rPr>
        <w:t xml:space="preserve">Таятского </w:t>
      </w:r>
      <w:proofErr w:type="gramStart"/>
      <w:r w:rsidRPr="0009799F">
        <w:rPr>
          <w:spacing w:val="-8"/>
          <w:sz w:val="20"/>
          <w:szCs w:val="20"/>
        </w:rPr>
        <w:t>сельсовета</w:t>
      </w:r>
      <w:r w:rsidRPr="0009799F">
        <w:rPr>
          <w:sz w:val="20"/>
          <w:szCs w:val="20"/>
        </w:rPr>
        <w:t xml:space="preserve"> .</w:t>
      </w:r>
      <w:proofErr w:type="gramEnd"/>
    </w:p>
    <w:p w:rsidR="0009799F" w:rsidRPr="0009799F" w:rsidRDefault="0009799F" w:rsidP="0009799F">
      <w:pPr>
        <w:jc w:val="both"/>
        <w:rPr>
          <w:sz w:val="20"/>
          <w:szCs w:val="20"/>
        </w:rPr>
      </w:pPr>
      <w:r w:rsidRPr="0009799F">
        <w:rPr>
          <w:sz w:val="20"/>
          <w:szCs w:val="20"/>
        </w:rPr>
        <w:tab/>
        <w:t>1.3. Попечительский совет осуществляет свою деятельность на обще</w:t>
      </w:r>
      <w:r w:rsidRPr="0009799F">
        <w:rPr>
          <w:sz w:val="20"/>
          <w:szCs w:val="20"/>
        </w:rPr>
        <w:softHyphen/>
        <w:t>ственных началах, его решения носят рекомендательный характер.</w:t>
      </w:r>
    </w:p>
    <w:p w:rsidR="0009799F" w:rsidRPr="0009799F" w:rsidRDefault="0009799F" w:rsidP="0009799F">
      <w:pPr>
        <w:jc w:val="both"/>
        <w:rPr>
          <w:sz w:val="20"/>
          <w:szCs w:val="20"/>
        </w:rPr>
      </w:pPr>
      <w:r w:rsidRPr="0009799F">
        <w:rPr>
          <w:sz w:val="20"/>
          <w:szCs w:val="20"/>
        </w:rPr>
        <w:tab/>
        <w:t>1.4. Попечительский совет осуществляет свою деятельность на принци</w:t>
      </w:r>
      <w:r w:rsidRPr="0009799F">
        <w:rPr>
          <w:sz w:val="20"/>
          <w:szCs w:val="20"/>
        </w:rPr>
        <w:softHyphen/>
        <w:t>пах гласности, добровольности и равноправия его членов.</w:t>
      </w:r>
    </w:p>
    <w:p w:rsidR="0009799F" w:rsidRPr="0009799F" w:rsidRDefault="0009799F" w:rsidP="0009799F">
      <w:pPr>
        <w:jc w:val="both"/>
        <w:rPr>
          <w:sz w:val="20"/>
          <w:szCs w:val="20"/>
        </w:rPr>
      </w:pPr>
      <w:r w:rsidRPr="0009799F">
        <w:rPr>
          <w:sz w:val="20"/>
          <w:szCs w:val="20"/>
        </w:rPr>
        <w:lastRenderedPageBreak/>
        <w:tab/>
        <w:t>1.5. Попечительский совет в своей деятельности руководствуется Консти</w:t>
      </w:r>
      <w:r w:rsidRPr="0009799F">
        <w:rPr>
          <w:sz w:val="20"/>
          <w:szCs w:val="20"/>
        </w:rPr>
        <w:softHyphen/>
        <w:t xml:space="preserve">туцией Российской Федерации, законодательством Российской Федерации Красноярского </w:t>
      </w:r>
      <w:proofErr w:type="gramStart"/>
      <w:r w:rsidRPr="0009799F">
        <w:rPr>
          <w:sz w:val="20"/>
          <w:szCs w:val="20"/>
        </w:rPr>
        <w:t>края ,</w:t>
      </w:r>
      <w:proofErr w:type="gramEnd"/>
      <w:r w:rsidRPr="0009799F">
        <w:rPr>
          <w:sz w:val="20"/>
          <w:szCs w:val="20"/>
        </w:rPr>
        <w:t xml:space="preserve"> Уставом </w:t>
      </w:r>
      <w:r w:rsidRPr="0009799F">
        <w:rPr>
          <w:spacing w:val="-8"/>
          <w:sz w:val="20"/>
          <w:szCs w:val="20"/>
        </w:rPr>
        <w:t>Таятского сельсовета Каратузского района Красноярского  края</w:t>
      </w:r>
      <w:r w:rsidRPr="0009799F">
        <w:rPr>
          <w:sz w:val="20"/>
          <w:szCs w:val="20"/>
        </w:rPr>
        <w:t>, настоящим Положением.</w:t>
      </w:r>
    </w:p>
    <w:p w:rsidR="0009799F" w:rsidRPr="0009799F" w:rsidRDefault="0009799F" w:rsidP="0009799F">
      <w:pPr>
        <w:jc w:val="both"/>
        <w:rPr>
          <w:sz w:val="20"/>
          <w:szCs w:val="20"/>
        </w:rPr>
      </w:pPr>
    </w:p>
    <w:p w:rsidR="0009799F" w:rsidRPr="0009799F" w:rsidRDefault="0009799F" w:rsidP="0009799F">
      <w:pPr>
        <w:jc w:val="center"/>
        <w:rPr>
          <w:sz w:val="20"/>
          <w:szCs w:val="20"/>
        </w:rPr>
      </w:pPr>
      <w:r w:rsidRPr="0009799F">
        <w:rPr>
          <w:sz w:val="20"/>
          <w:szCs w:val="20"/>
        </w:rPr>
        <w:t>2. Функции Попечительского совета</w:t>
      </w:r>
    </w:p>
    <w:p w:rsidR="0009799F" w:rsidRPr="0009799F" w:rsidRDefault="0009799F" w:rsidP="0009799F">
      <w:pPr>
        <w:jc w:val="center"/>
        <w:rPr>
          <w:sz w:val="20"/>
          <w:szCs w:val="20"/>
        </w:rPr>
      </w:pPr>
    </w:p>
    <w:p w:rsidR="0009799F" w:rsidRPr="0009799F" w:rsidRDefault="0009799F" w:rsidP="0009799F">
      <w:pPr>
        <w:jc w:val="both"/>
        <w:rPr>
          <w:sz w:val="20"/>
          <w:szCs w:val="20"/>
        </w:rPr>
      </w:pPr>
      <w:r w:rsidRPr="0009799F">
        <w:rPr>
          <w:color w:val="000000"/>
          <w:spacing w:val="-6"/>
          <w:sz w:val="20"/>
          <w:szCs w:val="20"/>
        </w:rPr>
        <w:tab/>
      </w:r>
      <w:r w:rsidRPr="0009799F">
        <w:rPr>
          <w:sz w:val="20"/>
          <w:szCs w:val="20"/>
        </w:rPr>
        <w:t>2.1. Попечительский совет выполняет следующие функции:</w:t>
      </w:r>
    </w:p>
    <w:p w:rsidR="0009799F" w:rsidRPr="0009799F" w:rsidRDefault="0009799F" w:rsidP="0009799F">
      <w:pPr>
        <w:jc w:val="both"/>
        <w:rPr>
          <w:sz w:val="20"/>
          <w:szCs w:val="20"/>
        </w:rPr>
      </w:pPr>
      <w:r w:rsidRPr="0009799F">
        <w:rPr>
          <w:sz w:val="20"/>
          <w:szCs w:val="20"/>
        </w:rPr>
        <w:tab/>
      </w:r>
      <w:proofErr w:type="gramStart"/>
      <w:r w:rsidRPr="0009799F">
        <w:rPr>
          <w:sz w:val="20"/>
          <w:szCs w:val="20"/>
        </w:rPr>
        <w:t>изучает</w:t>
      </w:r>
      <w:proofErr w:type="gramEnd"/>
      <w:r w:rsidRPr="0009799F">
        <w:rPr>
          <w:sz w:val="20"/>
          <w:szCs w:val="20"/>
        </w:rPr>
        <w:t xml:space="preserve"> состояние похоронного дела на территории </w:t>
      </w:r>
      <w:r w:rsidRPr="0009799F">
        <w:rPr>
          <w:spacing w:val="-8"/>
          <w:sz w:val="20"/>
          <w:szCs w:val="20"/>
        </w:rPr>
        <w:t>Таятского сельсовета</w:t>
      </w:r>
      <w:r w:rsidRPr="0009799F">
        <w:rPr>
          <w:sz w:val="20"/>
          <w:szCs w:val="20"/>
        </w:rPr>
        <w:t>;</w:t>
      </w:r>
    </w:p>
    <w:p w:rsidR="0009799F" w:rsidRPr="0009799F" w:rsidRDefault="0009799F" w:rsidP="0009799F">
      <w:pPr>
        <w:jc w:val="both"/>
        <w:rPr>
          <w:sz w:val="20"/>
          <w:szCs w:val="20"/>
        </w:rPr>
      </w:pPr>
      <w:r w:rsidRPr="0009799F">
        <w:rPr>
          <w:sz w:val="20"/>
          <w:szCs w:val="20"/>
        </w:rPr>
        <w:tab/>
      </w:r>
      <w:proofErr w:type="gramStart"/>
      <w:r w:rsidRPr="0009799F">
        <w:rPr>
          <w:sz w:val="20"/>
          <w:szCs w:val="20"/>
        </w:rPr>
        <w:t>рассматривает</w:t>
      </w:r>
      <w:proofErr w:type="gramEnd"/>
      <w:r w:rsidRPr="0009799F">
        <w:rPr>
          <w:sz w:val="20"/>
          <w:szCs w:val="20"/>
        </w:rPr>
        <w:t xml:space="preserve"> и готовит предложения по улучшению похоронного обслу</w:t>
      </w:r>
      <w:r w:rsidRPr="0009799F">
        <w:rPr>
          <w:sz w:val="20"/>
          <w:szCs w:val="20"/>
        </w:rPr>
        <w:softHyphen/>
        <w:t>живания и организации новых мест погребения; в установленный срок рассматривает обращения по вопросам похоронно</w:t>
      </w:r>
      <w:r w:rsidRPr="0009799F">
        <w:rPr>
          <w:sz w:val="20"/>
          <w:szCs w:val="20"/>
        </w:rPr>
        <w:softHyphen/>
        <w:t>го дела, поступившие в адрес Попечительского совета от физических и юриди</w:t>
      </w:r>
      <w:r w:rsidRPr="0009799F">
        <w:rPr>
          <w:sz w:val="20"/>
          <w:szCs w:val="20"/>
        </w:rPr>
        <w:softHyphen/>
        <w:t>ческих лиц;</w:t>
      </w:r>
    </w:p>
    <w:p w:rsidR="0009799F" w:rsidRPr="0009799F" w:rsidRDefault="0009799F" w:rsidP="0009799F">
      <w:pPr>
        <w:jc w:val="both"/>
        <w:rPr>
          <w:sz w:val="20"/>
          <w:szCs w:val="20"/>
        </w:rPr>
      </w:pPr>
      <w:r w:rsidRPr="0009799F">
        <w:rPr>
          <w:sz w:val="20"/>
          <w:szCs w:val="20"/>
        </w:rPr>
        <w:tab/>
      </w:r>
      <w:proofErr w:type="gramStart"/>
      <w:r w:rsidRPr="0009799F">
        <w:rPr>
          <w:sz w:val="20"/>
          <w:szCs w:val="20"/>
        </w:rPr>
        <w:t>в</w:t>
      </w:r>
      <w:proofErr w:type="gramEnd"/>
      <w:r w:rsidRPr="0009799F">
        <w:rPr>
          <w:sz w:val="20"/>
          <w:szCs w:val="20"/>
        </w:rPr>
        <w:t xml:space="preserve"> установленный срок рассматривает обращения по вопросам похо</w:t>
      </w:r>
      <w:r w:rsidRPr="0009799F">
        <w:rPr>
          <w:sz w:val="20"/>
          <w:szCs w:val="20"/>
        </w:rPr>
        <w:softHyphen/>
        <w:t>ронного дела, поступившие из органов государственной власти Красноярского края;</w:t>
      </w:r>
    </w:p>
    <w:p w:rsidR="0009799F" w:rsidRPr="0009799F" w:rsidRDefault="0009799F" w:rsidP="0009799F">
      <w:pPr>
        <w:jc w:val="both"/>
        <w:rPr>
          <w:sz w:val="20"/>
          <w:szCs w:val="20"/>
        </w:rPr>
      </w:pPr>
      <w:r w:rsidRPr="0009799F">
        <w:rPr>
          <w:sz w:val="20"/>
          <w:szCs w:val="20"/>
        </w:rPr>
        <w:tab/>
      </w:r>
      <w:proofErr w:type="gramStart"/>
      <w:r w:rsidRPr="0009799F">
        <w:rPr>
          <w:sz w:val="20"/>
          <w:szCs w:val="20"/>
        </w:rPr>
        <w:t>вносит</w:t>
      </w:r>
      <w:proofErr w:type="gramEnd"/>
      <w:r w:rsidRPr="0009799F">
        <w:rPr>
          <w:sz w:val="20"/>
          <w:szCs w:val="20"/>
        </w:rPr>
        <w:t xml:space="preserve"> предложения по улучшению организации работы по информиро</w:t>
      </w:r>
      <w:r w:rsidRPr="0009799F">
        <w:rPr>
          <w:sz w:val="20"/>
          <w:szCs w:val="20"/>
        </w:rPr>
        <w:softHyphen/>
        <w:t>ванию населения о действующем законодательстве, связанном с выплатой со</w:t>
      </w:r>
      <w:r w:rsidRPr="0009799F">
        <w:rPr>
          <w:sz w:val="20"/>
          <w:szCs w:val="20"/>
        </w:rPr>
        <w:softHyphen/>
        <w:t>циального пособия на погребение;</w:t>
      </w:r>
    </w:p>
    <w:p w:rsidR="0009799F" w:rsidRPr="0009799F" w:rsidRDefault="0009799F" w:rsidP="0009799F">
      <w:pPr>
        <w:jc w:val="both"/>
        <w:rPr>
          <w:sz w:val="20"/>
          <w:szCs w:val="20"/>
        </w:rPr>
      </w:pPr>
      <w:r w:rsidRPr="0009799F">
        <w:rPr>
          <w:sz w:val="20"/>
          <w:szCs w:val="20"/>
        </w:rPr>
        <w:tab/>
      </w:r>
      <w:proofErr w:type="gramStart"/>
      <w:r w:rsidRPr="0009799F">
        <w:rPr>
          <w:sz w:val="20"/>
          <w:szCs w:val="20"/>
        </w:rPr>
        <w:t>вносит</w:t>
      </w:r>
      <w:proofErr w:type="gramEnd"/>
      <w:r w:rsidRPr="0009799F">
        <w:rPr>
          <w:sz w:val="20"/>
          <w:szCs w:val="20"/>
        </w:rPr>
        <w:t xml:space="preserve"> предложения о необходимости создания, реконструкции, закрытия мест погребения;</w:t>
      </w:r>
    </w:p>
    <w:p w:rsidR="0009799F" w:rsidRPr="0009799F" w:rsidRDefault="0009799F" w:rsidP="0009799F">
      <w:pPr>
        <w:jc w:val="both"/>
        <w:rPr>
          <w:sz w:val="20"/>
          <w:szCs w:val="20"/>
        </w:rPr>
      </w:pPr>
      <w:r w:rsidRPr="0009799F">
        <w:rPr>
          <w:sz w:val="20"/>
          <w:szCs w:val="20"/>
        </w:rPr>
        <w:tab/>
      </w:r>
      <w:proofErr w:type="gramStart"/>
      <w:r w:rsidRPr="0009799F">
        <w:rPr>
          <w:sz w:val="20"/>
          <w:szCs w:val="20"/>
        </w:rPr>
        <w:t>вносит</w:t>
      </w:r>
      <w:proofErr w:type="gramEnd"/>
      <w:r w:rsidRPr="0009799F">
        <w:rPr>
          <w:sz w:val="20"/>
          <w:szCs w:val="20"/>
        </w:rPr>
        <w:t xml:space="preserve"> предложения об обозначении и регистрации ранее неизвестных за</w:t>
      </w:r>
      <w:r w:rsidRPr="0009799F">
        <w:rPr>
          <w:sz w:val="20"/>
          <w:szCs w:val="20"/>
        </w:rPr>
        <w:softHyphen/>
        <w:t>хоронений и по перезахоронению останков погибших;</w:t>
      </w:r>
    </w:p>
    <w:p w:rsidR="0009799F" w:rsidRPr="0009799F" w:rsidRDefault="0009799F" w:rsidP="0009799F">
      <w:pPr>
        <w:jc w:val="both"/>
        <w:rPr>
          <w:sz w:val="20"/>
          <w:szCs w:val="20"/>
        </w:rPr>
      </w:pPr>
      <w:r w:rsidRPr="0009799F">
        <w:rPr>
          <w:sz w:val="20"/>
          <w:szCs w:val="20"/>
        </w:rPr>
        <w:tab/>
      </w:r>
      <w:proofErr w:type="gramStart"/>
      <w:r w:rsidRPr="0009799F">
        <w:rPr>
          <w:sz w:val="20"/>
          <w:szCs w:val="20"/>
        </w:rPr>
        <w:t>принимает</w:t>
      </w:r>
      <w:proofErr w:type="gramEnd"/>
      <w:r w:rsidRPr="0009799F">
        <w:rPr>
          <w:sz w:val="20"/>
          <w:szCs w:val="20"/>
        </w:rPr>
        <w:t xml:space="preserve"> участие в решении вопросов увековечения памяти видных дея</w:t>
      </w:r>
      <w:r w:rsidRPr="0009799F">
        <w:rPr>
          <w:sz w:val="20"/>
          <w:szCs w:val="20"/>
        </w:rPr>
        <w:softHyphen/>
        <w:t xml:space="preserve">телей </w:t>
      </w:r>
      <w:r w:rsidRPr="0009799F">
        <w:rPr>
          <w:spacing w:val="-8"/>
          <w:sz w:val="20"/>
          <w:szCs w:val="20"/>
        </w:rPr>
        <w:t>Таятского сельсовета</w:t>
      </w:r>
      <w:r w:rsidRPr="0009799F">
        <w:rPr>
          <w:sz w:val="20"/>
          <w:szCs w:val="20"/>
        </w:rPr>
        <w:t xml:space="preserve">, Красноярского края, Российской Федерации, похороненных на территории  Таятского сельсовета. </w:t>
      </w:r>
    </w:p>
    <w:p w:rsidR="0009799F" w:rsidRPr="0009799F" w:rsidRDefault="0009799F" w:rsidP="0009799F">
      <w:pPr>
        <w:shd w:val="clear" w:color="auto" w:fill="FFFFFF"/>
        <w:spacing w:before="5" w:line="302" w:lineRule="exact"/>
        <w:ind w:right="24" w:firstLine="456"/>
        <w:jc w:val="both"/>
        <w:rPr>
          <w:sz w:val="20"/>
          <w:szCs w:val="20"/>
        </w:rPr>
      </w:pPr>
    </w:p>
    <w:p w:rsidR="0009799F" w:rsidRPr="0009799F" w:rsidRDefault="0009799F" w:rsidP="0009799F">
      <w:pPr>
        <w:shd w:val="clear" w:color="auto" w:fill="FFFFFF"/>
        <w:spacing w:before="5" w:line="302" w:lineRule="exact"/>
        <w:ind w:right="24" w:firstLine="456"/>
        <w:jc w:val="center"/>
        <w:rPr>
          <w:color w:val="000000"/>
          <w:sz w:val="20"/>
          <w:szCs w:val="20"/>
        </w:rPr>
      </w:pPr>
      <w:r w:rsidRPr="0009799F">
        <w:rPr>
          <w:color w:val="000000"/>
          <w:sz w:val="20"/>
          <w:szCs w:val="20"/>
        </w:rPr>
        <w:t>3. Полномочия Попечительского совета</w:t>
      </w:r>
    </w:p>
    <w:p w:rsidR="0009799F" w:rsidRPr="0009799F" w:rsidRDefault="0009799F" w:rsidP="0009799F">
      <w:pPr>
        <w:shd w:val="clear" w:color="auto" w:fill="FFFFFF"/>
        <w:spacing w:before="5" w:line="302" w:lineRule="exact"/>
        <w:ind w:right="24" w:firstLine="456"/>
        <w:jc w:val="center"/>
        <w:rPr>
          <w:color w:val="000000"/>
          <w:sz w:val="20"/>
          <w:szCs w:val="20"/>
        </w:rPr>
      </w:pPr>
    </w:p>
    <w:p w:rsidR="0009799F" w:rsidRPr="0009799F" w:rsidRDefault="0009799F" w:rsidP="0009799F">
      <w:pPr>
        <w:jc w:val="both"/>
        <w:rPr>
          <w:sz w:val="20"/>
          <w:szCs w:val="20"/>
        </w:rPr>
      </w:pPr>
      <w:r w:rsidRPr="0009799F">
        <w:rPr>
          <w:sz w:val="20"/>
          <w:szCs w:val="20"/>
        </w:rPr>
        <w:tab/>
        <w:t>3.1. В рамках осуществления своих функций Попечительский совет впра</w:t>
      </w:r>
      <w:r w:rsidRPr="0009799F">
        <w:rPr>
          <w:sz w:val="20"/>
          <w:szCs w:val="20"/>
        </w:rPr>
        <w:softHyphen/>
        <w:t>ве:</w:t>
      </w:r>
    </w:p>
    <w:p w:rsidR="0009799F" w:rsidRPr="0009799F" w:rsidRDefault="0009799F" w:rsidP="0009799F">
      <w:pPr>
        <w:jc w:val="both"/>
        <w:rPr>
          <w:sz w:val="20"/>
          <w:szCs w:val="20"/>
        </w:rPr>
      </w:pPr>
      <w:r w:rsidRPr="0009799F">
        <w:rPr>
          <w:sz w:val="20"/>
          <w:szCs w:val="20"/>
        </w:rPr>
        <w:tab/>
      </w:r>
      <w:proofErr w:type="gramStart"/>
      <w:r w:rsidRPr="0009799F">
        <w:rPr>
          <w:sz w:val="20"/>
          <w:szCs w:val="20"/>
        </w:rPr>
        <w:t>вносить</w:t>
      </w:r>
      <w:proofErr w:type="gramEnd"/>
      <w:r w:rsidRPr="0009799F">
        <w:rPr>
          <w:sz w:val="20"/>
          <w:szCs w:val="20"/>
        </w:rPr>
        <w:t xml:space="preserve"> в установленном порядке предложе</w:t>
      </w:r>
      <w:r w:rsidRPr="0009799F">
        <w:rPr>
          <w:sz w:val="20"/>
          <w:szCs w:val="20"/>
        </w:rPr>
        <w:softHyphen/>
        <w:t>ния и рекомендации по разработке нормативных правовых актов в сфере похо</w:t>
      </w:r>
      <w:r w:rsidRPr="0009799F">
        <w:rPr>
          <w:sz w:val="20"/>
          <w:szCs w:val="20"/>
        </w:rPr>
        <w:softHyphen/>
        <w:t>ронного дела;</w:t>
      </w:r>
    </w:p>
    <w:p w:rsidR="0009799F" w:rsidRPr="0009799F" w:rsidRDefault="0009799F" w:rsidP="0009799F">
      <w:pPr>
        <w:jc w:val="both"/>
        <w:rPr>
          <w:sz w:val="20"/>
          <w:szCs w:val="20"/>
        </w:rPr>
      </w:pPr>
      <w:r w:rsidRPr="0009799F">
        <w:rPr>
          <w:sz w:val="20"/>
          <w:szCs w:val="20"/>
        </w:rPr>
        <w:tab/>
      </w:r>
      <w:proofErr w:type="gramStart"/>
      <w:r w:rsidRPr="0009799F">
        <w:rPr>
          <w:sz w:val="20"/>
          <w:szCs w:val="20"/>
        </w:rPr>
        <w:t>приглашать</w:t>
      </w:r>
      <w:proofErr w:type="gramEnd"/>
      <w:r w:rsidRPr="0009799F">
        <w:rPr>
          <w:sz w:val="20"/>
          <w:szCs w:val="20"/>
        </w:rPr>
        <w:t xml:space="preserve"> на свои заседания представителей организаций и частных лиц, осуществляющих деятельность в сфере похоронного дела, обще</w:t>
      </w:r>
      <w:r w:rsidRPr="0009799F">
        <w:rPr>
          <w:sz w:val="20"/>
          <w:szCs w:val="20"/>
        </w:rPr>
        <w:softHyphen/>
        <w:t>ственных и религиозных организаций и других организаций и граждан;</w:t>
      </w:r>
    </w:p>
    <w:p w:rsidR="0009799F" w:rsidRPr="0009799F" w:rsidRDefault="0009799F" w:rsidP="0009799F">
      <w:pPr>
        <w:jc w:val="both"/>
        <w:rPr>
          <w:sz w:val="20"/>
          <w:szCs w:val="20"/>
        </w:rPr>
      </w:pPr>
      <w:r w:rsidRPr="0009799F">
        <w:rPr>
          <w:sz w:val="20"/>
          <w:szCs w:val="20"/>
        </w:rPr>
        <w:tab/>
      </w:r>
      <w:proofErr w:type="gramStart"/>
      <w:r w:rsidRPr="0009799F">
        <w:rPr>
          <w:sz w:val="20"/>
          <w:szCs w:val="20"/>
        </w:rPr>
        <w:t>привлекать</w:t>
      </w:r>
      <w:proofErr w:type="gramEnd"/>
      <w:r w:rsidRPr="0009799F">
        <w:rPr>
          <w:sz w:val="20"/>
          <w:szCs w:val="20"/>
        </w:rPr>
        <w:t xml:space="preserve"> в установленном законом порядке для дачи разъяснений, консульта</w:t>
      </w:r>
      <w:r w:rsidRPr="0009799F">
        <w:rPr>
          <w:sz w:val="20"/>
          <w:szCs w:val="20"/>
        </w:rPr>
        <w:softHyphen/>
        <w:t>ций при рассмотрении отдельных вопросов похоронного дела специа</w:t>
      </w:r>
      <w:r w:rsidRPr="0009799F">
        <w:rPr>
          <w:sz w:val="20"/>
          <w:szCs w:val="20"/>
        </w:rPr>
        <w:softHyphen/>
        <w:t>листов, экспертов, а также представителей организаций, осуществляющих дея</w:t>
      </w:r>
      <w:r w:rsidRPr="0009799F">
        <w:rPr>
          <w:sz w:val="20"/>
          <w:szCs w:val="20"/>
        </w:rPr>
        <w:softHyphen/>
        <w:t>тельность в сфере похоронного дела;</w:t>
      </w:r>
    </w:p>
    <w:p w:rsidR="0009799F" w:rsidRPr="0009799F" w:rsidRDefault="0009799F" w:rsidP="0009799F">
      <w:pPr>
        <w:jc w:val="both"/>
        <w:rPr>
          <w:sz w:val="20"/>
          <w:szCs w:val="20"/>
        </w:rPr>
      </w:pPr>
      <w:r w:rsidRPr="0009799F">
        <w:rPr>
          <w:sz w:val="20"/>
          <w:szCs w:val="20"/>
        </w:rPr>
        <w:tab/>
      </w:r>
      <w:r w:rsidRPr="0009799F">
        <w:rPr>
          <w:sz w:val="20"/>
          <w:szCs w:val="20"/>
        </w:rPr>
        <w:tab/>
      </w:r>
      <w:proofErr w:type="gramStart"/>
      <w:r w:rsidRPr="0009799F">
        <w:rPr>
          <w:sz w:val="20"/>
          <w:szCs w:val="20"/>
        </w:rPr>
        <w:t>взаимодействовать</w:t>
      </w:r>
      <w:proofErr w:type="gramEnd"/>
      <w:r w:rsidRPr="0009799F">
        <w:rPr>
          <w:sz w:val="20"/>
          <w:szCs w:val="20"/>
        </w:rPr>
        <w:t xml:space="preserve"> с антимонопольными, правоохранительными органами по вопросам, относящимся к сфере похоронного дела;</w:t>
      </w:r>
    </w:p>
    <w:p w:rsidR="0009799F" w:rsidRPr="0009799F" w:rsidRDefault="0009799F" w:rsidP="0009799F">
      <w:pPr>
        <w:jc w:val="both"/>
        <w:rPr>
          <w:sz w:val="20"/>
          <w:szCs w:val="20"/>
        </w:rPr>
      </w:pPr>
      <w:r w:rsidRPr="0009799F">
        <w:rPr>
          <w:sz w:val="20"/>
          <w:szCs w:val="20"/>
        </w:rPr>
        <w:tab/>
      </w:r>
      <w:proofErr w:type="gramStart"/>
      <w:r w:rsidRPr="0009799F">
        <w:rPr>
          <w:sz w:val="20"/>
          <w:szCs w:val="20"/>
        </w:rPr>
        <w:t>информировать</w:t>
      </w:r>
      <w:proofErr w:type="gramEnd"/>
      <w:r w:rsidRPr="0009799F">
        <w:rPr>
          <w:sz w:val="20"/>
          <w:szCs w:val="20"/>
        </w:rPr>
        <w:t xml:space="preserve"> население об обсуждаемых Попечительским советом во</w:t>
      </w:r>
      <w:r w:rsidRPr="0009799F">
        <w:rPr>
          <w:sz w:val="20"/>
          <w:szCs w:val="20"/>
        </w:rPr>
        <w:softHyphen/>
        <w:t>просах в средствах массовой информации;</w:t>
      </w:r>
    </w:p>
    <w:p w:rsidR="0009799F" w:rsidRPr="0009799F" w:rsidRDefault="0009799F" w:rsidP="0009799F">
      <w:pPr>
        <w:jc w:val="both"/>
        <w:rPr>
          <w:sz w:val="20"/>
          <w:szCs w:val="20"/>
        </w:rPr>
      </w:pPr>
      <w:r w:rsidRPr="0009799F">
        <w:rPr>
          <w:sz w:val="20"/>
          <w:szCs w:val="20"/>
        </w:rPr>
        <w:tab/>
      </w:r>
      <w:proofErr w:type="gramStart"/>
      <w:r w:rsidRPr="0009799F">
        <w:rPr>
          <w:sz w:val="20"/>
          <w:szCs w:val="20"/>
        </w:rPr>
        <w:t>осуществлять</w:t>
      </w:r>
      <w:proofErr w:type="gramEnd"/>
      <w:r w:rsidRPr="0009799F">
        <w:rPr>
          <w:sz w:val="20"/>
          <w:szCs w:val="20"/>
        </w:rPr>
        <w:t xml:space="preserve"> иные полномочия в пределах своей компетенции.</w:t>
      </w:r>
    </w:p>
    <w:p w:rsidR="0009799F" w:rsidRPr="0009799F" w:rsidRDefault="0009799F" w:rsidP="0009799F">
      <w:pPr>
        <w:jc w:val="both"/>
        <w:rPr>
          <w:sz w:val="20"/>
          <w:szCs w:val="20"/>
        </w:rPr>
      </w:pPr>
    </w:p>
    <w:p w:rsidR="0009799F" w:rsidRPr="0009799F" w:rsidRDefault="0009799F" w:rsidP="0009799F">
      <w:pPr>
        <w:jc w:val="center"/>
        <w:rPr>
          <w:sz w:val="20"/>
          <w:szCs w:val="20"/>
        </w:rPr>
      </w:pPr>
      <w:r w:rsidRPr="0009799F">
        <w:rPr>
          <w:sz w:val="20"/>
          <w:szCs w:val="20"/>
        </w:rPr>
        <w:t xml:space="preserve"> 4. Порядок формирования и работы Попечительского совета                                 </w:t>
      </w:r>
    </w:p>
    <w:p w:rsidR="0009799F" w:rsidRPr="0009799F" w:rsidRDefault="0009799F" w:rsidP="0009799F">
      <w:pPr>
        <w:jc w:val="center"/>
        <w:rPr>
          <w:sz w:val="20"/>
          <w:szCs w:val="20"/>
        </w:rPr>
      </w:pPr>
      <w:r w:rsidRPr="0009799F">
        <w:rPr>
          <w:sz w:val="20"/>
          <w:szCs w:val="20"/>
        </w:rPr>
        <w:t xml:space="preserve"> </w:t>
      </w:r>
    </w:p>
    <w:p w:rsidR="0009799F" w:rsidRPr="0009799F" w:rsidRDefault="0009799F" w:rsidP="0009799F">
      <w:pPr>
        <w:jc w:val="both"/>
        <w:rPr>
          <w:sz w:val="20"/>
          <w:szCs w:val="20"/>
        </w:rPr>
      </w:pPr>
      <w:r w:rsidRPr="0009799F">
        <w:rPr>
          <w:sz w:val="20"/>
          <w:szCs w:val="20"/>
        </w:rPr>
        <w:tab/>
        <w:t>4.1. Совет формируется из представителей администрации Таятского сельсовета, юридических, а также физических лиц.</w:t>
      </w:r>
    </w:p>
    <w:p w:rsidR="0009799F" w:rsidRPr="0009799F" w:rsidRDefault="0009799F" w:rsidP="0009799F">
      <w:pPr>
        <w:jc w:val="both"/>
        <w:rPr>
          <w:sz w:val="20"/>
          <w:szCs w:val="20"/>
        </w:rPr>
      </w:pPr>
      <w:r w:rsidRPr="0009799F">
        <w:rPr>
          <w:sz w:val="20"/>
          <w:szCs w:val="20"/>
        </w:rPr>
        <w:tab/>
        <w:t xml:space="preserve">4.2. Состав Попечительского совета утверждается постановлением администрации </w:t>
      </w:r>
      <w:r w:rsidRPr="0009799F">
        <w:rPr>
          <w:spacing w:val="-8"/>
          <w:sz w:val="20"/>
          <w:szCs w:val="20"/>
        </w:rPr>
        <w:t>Таятского сельсовета</w:t>
      </w:r>
      <w:r w:rsidRPr="0009799F">
        <w:rPr>
          <w:sz w:val="20"/>
          <w:szCs w:val="20"/>
        </w:rPr>
        <w:t>.</w:t>
      </w:r>
    </w:p>
    <w:p w:rsidR="0009799F" w:rsidRPr="0009799F" w:rsidRDefault="0009799F" w:rsidP="0009799F">
      <w:pPr>
        <w:jc w:val="both"/>
        <w:rPr>
          <w:sz w:val="20"/>
          <w:szCs w:val="20"/>
        </w:rPr>
      </w:pPr>
      <w:r w:rsidRPr="0009799F">
        <w:rPr>
          <w:sz w:val="20"/>
          <w:szCs w:val="20"/>
        </w:rPr>
        <w:tab/>
        <w:t>4.3. Руководство деятельностью Попечительского совета осуществляет председатель, а в его отсутствие - заместитель председателя.</w:t>
      </w:r>
    </w:p>
    <w:p w:rsidR="0009799F" w:rsidRPr="0009799F" w:rsidRDefault="0009799F" w:rsidP="0009799F">
      <w:pPr>
        <w:rPr>
          <w:sz w:val="20"/>
          <w:szCs w:val="20"/>
        </w:rPr>
      </w:pPr>
      <w:r w:rsidRPr="0009799F">
        <w:rPr>
          <w:sz w:val="20"/>
          <w:szCs w:val="20"/>
        </w:rPr>
        <w:tab/>
        <w:t xml:space="preserve">4.4. </w:t>
      </w:r>
      <w:proofErr w:type="gramStart"/>
      <w:r w:rsidRPr="0009799F">
        <w:rPr>
          <w:sz w:val="20"/>
          <w:szCs w:val="20"/>
        </w:rPr>
        <w:t>Председатель  Попечительского</w:t>
      </w:r>
      <w:proofErr w:type="gramEnd"/>
      <w:r w:rsidRPr="0009799F">
        <w:rPr>
          <w:sz w:val="20"/>
          <w:szCs w:val="20"/>
        </w:rPr>
        <w:t xml:space="preserve"> совета:</w:t>
      </w:r>
      <w:r w:rsidRPr="0009799F">
        <w:rPr>
          <w:sz w:val="20"/>
          <w:szCs w:val="20"/>
        </w:rPr>
        <w:br/>
      </w:r>
      <w:r w:rsidRPr="0009799F">
        <w:rPr>
          <w:sz w:val="20"/>
          <w:szCs w:val="20"/>
        </w:rPr>
        <w:tab/>
        <w:t>созывает заседания Попечительского совета;</w:t>
      </w:r>
      <w:r w:rsidRPr="0009799F">
        <w:rPr>
          <w:sz w:val="20"/>
          <w:szCs w:val="20"/>
        </w:rPr>
        <w:br/>
      </w:r>
      <w:r w:rsidRPr="0009799F">
        <w:rPr>
          <w:sz w:val="20"/>
          <w:szCs w:val="20"/>
        </w:rPr>
        <w:tab/>
        <w:t>определяет повестку дня заседания Попечительского совета;</w:t>
      </w:r>
      <w:r w:rsidRPr="0009799F">
        <w:rPr>
          <w:sz w:val="20"/>
          <w:szCs w:val="20"/>
        </w:rPr>
        <w:br/>
      </w:r>
      <w:r w:rsidRPr="0009799F">
        <w:rPr>
          <w:sz w:val="20"/>
          <w:szCs w:val="20"/>
        </w:rPr>
        <w:tab/>
        <w:t>привлекает к работе Попечительского совета в случае необходимости специалистов (экспертов);</w:t>
      </w:r>
    </w:p>
    <w:p w:rsidR="0009799F" w:rsidRPr="0009799F" w:rsidRDefault="0009799F" w:rsidP="0009799F">
      <w:pPr>
        <w:jc w:val="both"/>
        <w:rPr>
          <w:sz w:val="20"/>
          <w:szCs w:val="20"/>
        </w:rPr>
      </w:pPr>
      <w:r w:rsidRPr="0009799F">
        <w:rPr>
          <w:sz w:val="20"/>
          <w:szCs w:val="20"/>
        </w:rPr>
        <w:tab/>
      </w:r>
      <w:proofErr w:type="gramStart"/>
      <w:r w:rsidRPr="0009799F">
        <w:rPr>
          <w:sz w:val="20"/>
          <w:szCs w:val="20"/>
        </w:rPr>
        <w:t>приглашает</w:t>
      </w:r>
      <w:proofErr w:type="gramEnd"/>
      <w:r w:rsidRPr="0009799F">
        <w:rPr>
          <w:sz w:val="20"/>
          <w:szCs w:val="20"/>
        </w:rPr>
        <w:t xml:space="preserve"> в случае необходимости на заседание Попечительского совета представителей организаций, граждан;</w:t>
      </w:r>
    </w:p>
    <w:p w:rsidR="0009799F" w:rsidRPr="0009799F" w:rsidRDefault="0009799F" w:rsidP="0009799F">
      <w:pPr>
        <w:jc w:val="both"/>
        <w:rPr>
          <w:sz w:val="20"/>
          <w:szCs w:val="20"/>
        </w:rPr>
      </w:pPr>
      <w:r w:rsidRPr="0009799F">
        <w:rPr>
          <w:sz w:val="20"/>
          <w:szCs w:val="20"/>
        </w:rPr>
        <w:tab/>
      </w:r>
      <w:proofErr w:type="gramStart"/>
      <w:r w:rsidRPr="0009799F">
        <w:rPr>
          <w:sz w:val="20"/>
          <w:szCs w:val="20"/>
        </w:rPr>
        <w:t>осуществляет</w:t>
      </w:r>
      <w:proofErr w:type="gramEnd"/>
      <w:r w:rsidRPr="0009799F">
        <w:rPr>
          <w:sz w:val="20"/>
          <w:szCs w:val="20"/>
        </w:rPr>
        <w:t xml:space="preserve"> другие полномочия в пределах своей компетенции.</w:t>
      </w:r>
    </w:p>
    <w:p w:rsidR="0009799F" w:rsidRPr="0009799F" w:rsidRDefault="0009799F" w:rsidP="0009799F">
      <w:pPr>
        <w:jc w:val="both"/>
        <w:rPr>
          <w:sz w:val="20"/>
          <w:szCs w:val="20"/>
        </w:rPr>
      </w:pPr>
      <w:r w:rsidRPr="0009799F">
        <w:rPr>
          <w:sz w:val="20"/>
          <w:szCs w:val="20"/>
        </w:rPr>
        <w:tab/>
        <w:t>4.5. Секретарь Попечительского совета:</w:t>
      </w:r>
    </w:p>
    <w:p w:rsidR="0009799F" w:rsidRPr="0009799F" w:rsidRDefault="0009799F" w:rsidP="0009799F">
      <w:pPr>
        <w:jc w:val="both"/>
        <w:rPr>
          <w:sz w:val="20"/>
          <w:szCs w:val="20"/>
        </w:rPr>
      </w:pPr>
      <w:r w:rsidRPr="0009799F">
        <w:rPr>
          <w:sz w:val="20"/>
          <w:szCs w:val="20"/>
        </w:rPr>
        <w:tab/>
      </w:r>
      <w:proofErr w:type="gramStart"/>
      <w:r w:rsidRPr="0009799F">
        <w:rPr>
          <w:sz w:val="20"/>
          <w:szCs w:val="20"/>
        </w:rPr>
        <w:t>готовит</w:t>
      </w:r>
      <w:proofErr w:type="gramEnd"/>
      <w:r w:rsidRPr="0009799F">
        <w:rPr>
          <w:sz w:val="20"/>
          <w:szCs w:val="20"/>
        </w:rPr>
        <w:t xml:space="preserve"> материалы по вопросам повестки дня и проекты решений Попечительского совета;</w:t>
      </w:r>
    </w:p>
    <w:p w:rsidR="0009799F" w:rsidRPr="0009799F" w:rsidRDefault="0009799F" w:rsidP="0009799F">
      <w:pPr>
        <w:jc w:val="both"/>
        <w:rPr>
          <w:sz w:val="20"/>
          <w:szCs w:val="20"/>
        </w:rPr>
      </w:pPr>
      <w:r w:rsidRPr="0009799F">
        <w:rPr>
          <w:sz w:val="20"/>
          <w:szCs w:val="20"/>
        </w:rPr>
        <w:tab/>
      </w:r>
      <w:proofErr w:type="gramStart"/>
      <w:r w:rsidRPr="0009799F">
        <w:rPr>
          <w:sz w:val="20"/>
          <w:szCs w:val="20"/>
        </w:rPr>
        <w:t>уведомляет</w:t>
      </w:r>
      <w:proofErr w:type="gramEnd"/>
      <w:r w:rsidRPr="0009799F">
        <w:rPr>
          <w:sz w:val="20"/>
          <w:szCs w:val="20"/>
        </w:rPr>
        <w:t xml:space="preserve"> членов Попечительского совета о предстоящем заседании;</w:t>
      </w:r>
    </w:p>
    <w:p w:rsidR="0009799F" w:rsidRPr="0009799F" w:rsidRDefault="0009799F" w:rsidP="0009799F">
      <w:pPr>
        <w:jc w:val="both"/>
        <w:rPr>
          <w:sz w:val="20"/>
          <w:szCs w:val="20"/>
        </w:rPr>
      </w:pPr>
      <w:r w:rsidRPr="0009799F">
        <w:rPr>
          <w:sz w:val="20"/>
          <w:szCs w:val="20"/>
        </w:rPr>
        <w:tab/>
      </w:r>
      <w:proofErr w:type="gramStart"/>
      <w:r w:rsidRPr="0009799F">
        <w:rPr>
          <w:sz w:val="20"/>
          <w:szCs w:val="20"/>
        </w:rPr>
        <w:t>ведет</w:t>
      </w:r>
      <w:proofErr w:type="gramEnd"/>
      <w:r w:rsidRPr="0009799F">
        <w:rPr>
          <w:sz w:val="20"/>
          <w:szCs w:val="20"/>
        </w:rPr>
        <w:t xml:space="preserve"> протоколы заседаний Попечительского совета;</w:t>
      </w:r>
    </w:p>
    <w:p w:rsidR="0009799F" w:rsidRPr="0009799F" w:rsidRDefault="0009799F" w:rsidP="0009799F">
      <w:pPr>
        <w:jc w:val="both"/>
        <w:rPr>
          <w:sz w:val="20"/>
          <w:szCs w:val="20"/>
        </w:rPr>
      </w:pPr>
      <w:r w:rsidRPr="0009799F">
        <w:rPr>
          <w:sz w:val="20"/>
          <w:szCs w:val="20"/>
        </w:rPr>
        <w:tab/>
      </w:r>
      <w:proofErr w:type="gramStart"/>
      <w:r w:rsidRPr="0009799F">
        <w:rPr>
          <w:sz w:val="20"/>
          <w:szCs w:val="20"/>
        </w:rPr>
        <w:t>направляет</w:t>
      </w:r>
      <w:proofErr w:type="gramEnd"/>
      <w:r w:rsidRPr="0009799F">
        <w:rPr>
          <w:sz w:val="20"/>
          <w:szCs w:val="20"/>
        </w:rPr>
        <w:t xml:space="preserve"> в адрес членов Попечительского совета копии протоколов и материалов.</w:t>
      </w:r>
    </w:p>
    <w:p w:rsidR="0009799F" w:rsidRPr="0009799F" w:rsidRDefault="0009799F" w:rsidP="0009799F">
      <w:pPr>
        <w:jc w:val="both"/>
        <w:rPr>
          <w:sz w:val="20"/>
          <w:szCs w:val="20"/>
        </w:rPr>
      </w:pPr>
      <w:r w:rsidRPr="0009799F">
        <w:rPr>
          <w:sz w:val="20"/>
          <w:szCs w:val="20"/>
        </w:rPr>
        <w:tab/>
        <w:t>4.6. Члены Попечительского совета вправе:</w:t>
      </w:r>
    </w:p>
    <w:p w:rsidR="0009799F" w:rsidRPr="0009799F" w:rsidRDefault="0009799F" w:rsidP="0009799F">
      <w:pPr>
        <w:jc w:val="both"/>
        <w:rPr>
          <w:sz w:val="20"/>
          <w:szCs w:val="20"/>
        </w:rPr>
      </w:pPr>
      <w:r w:rsidRPr="0009799F">
        <w:rPr>
          <w:sz w:val="20"/>
          <w:szCs w:val="20"/>
        </w:rPr>
        <w:tab/>
      </w:r>
      <w:proofErr w:type="gramStart"/>
      <w:r w:rsidRPr="0009799F">
        <w:rPr>
          <w:sz w:val="20"/>
          <w:szCs w:val="20"/>
        </w:rPr>
        <w:t>вносить</w:t>
      </w:r>
      <w:proofErr w:type="gramEnd"/>
      <w:r w:rsidRPr="0009799F">
        <w:rPr>
          <w:sz w:val="20"/>
          <w:szCs w:val="20"/>
        </w:rPr>
        <w:t xml:space="preserve"> предложения в повестку дня заседания и план работы Попечительского совета;</w:t>
      </w:r>
    </w:p>
    <w:p w:rsidR="0009799F" w:rsidRPr="0009799F" w:rsidRDefault="0009799F" w:rsidP="0009799F">
      <w:pPr>
        <w:jc w:val="both"/>
        <w:rPr>
          <w:sz w:val="20"/>
          <w:szCs w:val="20"/>
        </w:rPr>
      </w:pPr>
      <w:r w:rsidRPr="0009799F">
        <w:rPr>
          <w:sz w:val="20"/>
          <w:szCs w:val="20"/>
        </w:rPr>
        <w:tab/>
      </w:r>
      <w:proofErr w:type="gramStart"/>
      <w:r w:rsidRPr="0009799F">
        <w:rPr>
          <w:sz w:val="20"/>
          <w:szCs w:val="20"/>
        </w:rPr>
        <w:t>принимать</w:t>
      </w:r>
      <w:proofErr w:type="gramEnd"/>
      <w:r w:rsidRPr="0009799F">
        <w:rPr>
          <w:sz w:val="20"/>
          <w:szCs w:val="20"/>
        </w:rPr>
        <w:t xml:space="preserve"> участие в голосовании по всем рассматриваемым вопросам;</w:t>
      </w:r>
    </w:p>
    <w:p w:rsidR="0009799F" w:rsidRPr="0009799F" w:rsidRDefault="0009799F" w:rsidP="0009799F">
      <w:pPr>
        <w:jc w:val="both"/>
        <w:rPr>
          <w:sz w:val="20"/>
          <w:szCs w:val="20"/>
        </w:rPr>
      </w:pPr>
      <w:r w:rsidRPr="0009799F">
        <w:rPr>
          <w:sz w:val="20"/>
          <w:szCs w:val="20"/>
        </w:rPr>
        <w:tab/>
      </w:r>
      <w:proofErr w:type="gramStart"/>
      <w:r w:rsidRPr="0009799F">
        <w:rPr>
          <w:sz w:val="20"/>
          <w:szCs w:val="20"/>
        </w:rPr>
        <w:t>выступать</w:t>
      </w:r>
      <w:proofErr w:type="gramEnd"/>
      <w:r w:rsidRPr="0009799F">
        <w:rPr>
          <w:sz w:val="20"/>
          <w:szCs w:val="20"/>
        </w:rPr>
        <w:t xml:space="preserve"> и давать оценку рассматриваемому вопросу;</w:t>
      </w:r>
    </w:p>
    <w:p w:rsidR="0009799F" w:rsidRPr="0009799F" w:rsidRDefault="0009799F" w:rsidP="0009799F">
      <w:pPr>
        <w:jc w:val="both"/>
        <w:rPr>
          <w:sz w:val="20"/>
          <w:szCs w:val="20"/>
        </w:rPr>
      </w:pPr>
      <w:r w:rsidRPr="0009799F">
        <w:rPr>
          <w:sz w:val="20"/>
          <w:szCs w:val="20"/>
        </w:rPr>
        <w:tab/>
      </w:r>
      <w:proofErr w:type="gramStart"/>
      <w:r w:rsidRPr="0009799F">
        <w:rPr>
          <w:sz w:val="20"/>
          <w:szCs w:val="20"/>
        </w:rPr>
        <w:t>знакомиться</w:t>
      </w:r>
      <w:proofErr w:type="gramEnd"/>
      <w:r w:rsidRPr="0009799F">
        <w:rPr>
          <w:sz w:val="20"/>
          <w:szCs w:val="20"/>
        </w:rPr>
        <w:t xml:space="preserve"> с материалами предстоящего заседания Попечительского совета.</w:t>
      </w:r>
    </w:p>
    <w:p w:rsidR="0009799F" w:rsidRPr="0009799F" w:rsidRDefault="0009799F" w:rsidP="0009799F">
      <w:pPr>
        <w:jc w:val="both"/>
        <w:rPr>
          <w:sz w:val="20"/>
          <w:szCs w:val="20"/>
        </w:rPr>
      </w:pPr>
      <w:r w:rsidRPr="0009799F">
        <w:rPr>
          <w:sz w:val="20"/>
          <w:szCs w:val="20"/>
        </w:rPr>
        <w:lastRenderedPageBreak/>
        <w:tab/>
        <w:t>4.7. Приглашенные на заседание Попечительского совета лица имеют право выступать по рассматриваемому вопросу, вносить свои предложения и высказывать мнение по выносимому на голосование вопросу без права участия в голосовании.</w:t>
      </w:r>
    </w:p>
    <w:p w:rsidR="0009799F" w:rsidRPr="0009799F" w:rsidRDefault="0009799F" w:rsidP="0009799F">
      <w:pPr>
        <w:jc w:val="both"/>
        <w:rPr>
          <w:sz w:val="20"/>
          <w:szCs w:val="20"/>
        </w:rPr>
      </w:pPr>
      <w:r w:rsidRPr="0009799F">
        <w:rPr>
          <w:sz w:val="20"/>
          <w:szCs w:val="20"/>
        </w:rPr>
        <w:tab/>
        <w:t>4.8. Заседания Попечительского совета проводятся по мере необходимости и считаются правомочными, если на них присутствуют не менее половины от общего числа членов Попечительского совета.</w:t>
      </w:r>
    </w:p>
    <w:p w:rsidR="0009799F" w:rsidRPr="0009799F" w:rsidRDefault="0009799F" w:rsidP="0009799F">
      <w:pPr>
        <w:jc w:val="both"/>
        <w:rPr>
          <w:sz w:val="20"/>
          <w:szCs w:val="20"/>
        </w:rPr>
      </w:pPr>
      <w:r w:rsidRPr="0009799F">
        <w:rPr>
          <w:sz w:val="20"/>
          <w:szCs w:val="20"/>
        </w:rPr>
        <w:tab/>
        <w:t>4.9. Решения Попечительского совета принимаются большинством голосов присутствующих на заседании членов Попечительского совета.</w:t>
      </w:r>
    </w:p>
    <w:p w:rsidR="0009799F" w:rsidRPr="0009799F" w:rsidRDefault="0009799F" w:rsidP="0009799F">
      <w:pPr>
        <w:jc w:val="both"/>
        <w:rPr>
          <w:sz w:val="20"/>
          <w:szCs w:val="20"/>
        </w:rPr>
      </w:pPr>
      <w:r w:rsidRPr="0009799F">
        <w:rPr>
          <w:sz w:val="20"/>
          <w:szCs w:val="20"/>
        </w:rPr>
        <w:tab/>
        <w:t>4.10. Решение Попечительского совета считается принятым, если за него проголосовали     более     половины     участвующих     в     заседании     членов Попечительского совета. В случае равенства голосов решающим является голос председателя (председательствующего).</w:t>
      </w:r>
    </w:p>
    <w:p w:rsidR="0009799F" w:rsidRPr="0009799F" w:rsidRDefault="0009799F" w:rsidP="0009799F">
      <w:pPr>
        <w:jc w:val="both"/>
        <w:rPr>
          <w:sz w:val="20"/>
          <w:szCs w:val="20"/>
        </w:rPr>
      </w:pPr>
      <w:r w:rsidRPr="0009799F">
        <w:rPr>
          <w:sz w:val="20"/>
          <w:szCs w:val="20"/>
        </w:rPr>
        <w:tab/>
        <w:t>4.11. На заседаниях Попечительского совета ведется протокол заседания, который подписывается председателем (председательствующим) и секретарем. В протоколе отражаются принятые Попечительским советом решения.</w:t>
      </w:r>
    </w:p>
    <w:p w:rsidR="0009799F" w:rsidRPr="0009799F" w:rsidRDefault="0009799F" w:rsidP="0009799F">
      <w:pPr>
        <w:jc w:val="both"/>
        <w:rPr>
          <w:sz w:val="20"/>
          <w:szCs w:val="20"/>
        </w:rPr>
      </w:pPr>
      <w:r w:rsidRPr="0009799F">
        <w:rPr>
          <w:sz w:val="20"/>
          <w:szCs w:val="20"/>
        </w:rPr>
        <w:tab/>
        <w:t>4.12. Решения Попечительского совета доводятся до сведения заинтересованных лиц и организаций, имеющих отношение к вопросам, обсуждаемым на заседании.</w:t>
      </w:r>
    </w:p>
    <w:p w:rsidR="0009799F" w:rsidRPr="0009799F" w:rsidRDefault="0009799F" w:rsidP="0009799F">
      <w:pPr>
        <w:shd w:val="clear" w:color="auto" w:fill="FFFFFF"/>
        <w:tabs>
          <w:tab w:val="left" w:pos="2590"/>
        </w:tabs>
        <w:spacing w:before="17"/>
        <w:jc w:val="both"/>
        <w:rPr>
          <w:color w:val="FF0000"/>
          <w:sz w:val="20"/>
          <w:szCs w:val="20"/>
        </w:rPr>
      </w:pPr>
    </w:p>
    <w:p w:rsidR="0009799F" w:rsidRPr="0009799F" w:rsidRDefault="0009799F" w:rsidP="0009799F">
      <w:pPr>
        <w:shd w:val="clear" w:color="auto" w:fill="FFFFFF"/>
        <w:tabs>
          <w:tab w:val="left" w:pos="2590"/>
        </w:tabs>
        <w:spacing w:before="17"/>
        <w:jc w:val="both"/>
        <w:rPr>
          <w:color w:val="FF0000"/>
          <w:sz w:val="20"/>
          <w:szCs w:val="20"/>
        </w:rPr>
      </w:pPr>
    </w:p>
    <w:p w:rsidR="0009799F" w:rsidRPr="0009799F" w:rsidRDefault="0009799F" w:rsidP="0009799F">
      <w:pPr>
        <w:ind w:left="-1260"/>
        <w:jc w:val="center"/>
        <w:rPr>
          <w:rFonts w:ascii="Arial" w:hAnsi="Arial" w:cs="Arial"/>
          <w:color w:val="000000"/>
          <w:sz w:val="20"/>
          <w:szCs w:val="20"/>
        </w:rPr>
      </w:pPr>
      <w:r>
        <w:rPr>
          <w:sz w:val="20"/>
          <w:szCs w:val="20"/>
        </w:rPr>
        <w:t xml:space="preserve">                         </w:t>
      </w:r>
      <w:r w:rsidRPr="0009799F">
        <w:rPr>
          <w:sz w:val="20"/>
          <w:szCs w:val="20"/>
        </w:rPr>
        <w:t>АДМИНИСТРАЦИЯ ТАЯТСКОГО СЕЛЬСОВЕТА</w:t>
      </w:r>
    </w:p>
    <w:p w:rsidR="0009799F" w:rsidRPr="0009799F" w:rsidRDefault="0009799F" w:rsidP="0009799F">
      <w:pPr>
        <w:jc w:val="center"/>
        <w:rPr>
          <w:sz w:val="20"/>
          <w:szCs w:val="20"/>
        </w:rPr>
      </w:pPr>
      <w:r w:rsidRPr="0009799F">
        <w:rPr>
          <w:sz w:val="20"/>
          <w:szCs w:val="20"/>
        </w:rPr>
        <w:t>КАРАТУЗСКОГО РАЙОНА КРАСНОЯРСКОГО КРАЯ</w:t>
      </w:r>
    </w:p>
    <w:p w:rsidR="0009799F" w:rsidRPr="0009799F" w:rsidRDefault="0009799F" w:rsidP="0009799F">
      <w:pPr>
        <w:jc w:val="center"/>
        <w:rPr>
          <w:sz w:val="20"/>
          <w:szCs w:val="20"/>
        </w:rPr>
      </w:pPr>
    </w:p>
    <w:p w:rsidR="0009799F" w:rsidRPr="0009799F" w:rsidRDefault="0009799F" w:rsidP="0009799F">
      <w:pPr>
        <w:jc w:val="center"/>
        <w:rPr>
          <w:sz w:val="20"/>
          <w:szCs w:val="20"/>
        </w:rPr>
      </w:pPr>
      <w:r w:rsidRPr="0009799F">
        <w:rPr>
          <w:sz w:val="20"/>
          <w:szCs w:val="20"/>
        </w:rPr>
        <w:t>ПОСТАНОВЛЕНИЕ</w:t>
      </w:r>
    </w:p>
    <w:p w:rsidR="0009799F" w:rsidRDefault="0009799F" w:rsidP="0009799F">
      <w:pPr>
        <w:jc w:val="center"/>
        <w:rPr>
          <w:sz w:val="20"/>
          <w:szCs w:val="20"/>
        </w:rPr>
      </w:pPr>
    </w:p>
    <w:p w:rsidR="0009799F" w:rsidRDefault="0009799F" w:rsidP="0009799F">
      <w:pPr>
        <w:jc w:val="center"/>
        <w:rPr>
          <w:sz w:val="20"/>
          <w:szCs w:val="20"/>
        </w:rPr>
      </w:pPr>
      <w:r w:rsidRPr="0009799F">
        <w:rPr>
          <w:sz w:val="20"/>
          <w:szCs w:val="20"/>
        </w:rPr>
        <w:t xml:space="preserve">14.02.2018                                          </w:t>
      </w:r>
      <w:r w:rsidRPr="0009799F">
        <w:rPr>
          <w:sz w:val="20"/>
          <w:szCs w:val="20"/>
          <w:lang w:val="en-US"/>
        </w:rPr>
        <w:t>c</w:t>
      </w:r>
      <w:r w:rsidRPr="0009799F">
        <w:rPr>
          <w:sz w:val="20"/>
          <w:szCs w:val="20"/>
        </w:rPr>
        <w:t xml:space="preserve">.Таяты                                                № 15 </w:t>
      </w:r>
      <w:r>
        <w:rPr>
          <w:sz w:val="20"/>
          <w:szCs w:val="20"/>
        </w:rPr>
        <w:t>–</w:t>
      </w:r>
      <w:r w:rsidRPr="0009799F">
        <w:rPr>
          <w:sz w:val="20"/>
          <w:szCs w:val="20"/>
        </w:rPr>
        <w:t>П</w:t>
      </w:r>
    </w:p>
    <w:p w:rsidR="0009799F" w:rsidRPr="0009799F" w:rsidRDefault="0009799F" w:rsidP="0009799F">
      <w:pPr>
        <w:jc w:val="center"/>
        <w:rPr>
          <w:sz w:val="20"/>
          <w:szCs w:val="20"/>
        </w:rPr>
      </w:pPr>
    </w:p>
    <w:p w:rsidR="0009799F" w:rsidRPr="0009799F" w:rsidRDefault="0009799F" w:rsidP="0009799F">
      <w:pPr>
        <w:rPr>
          <w:sz w:val="20"/>
          <w:szCs w:val="20"/>
        </w:rPr>
      </w:pPr>
      <w:r w:rsidRPr="0009799F">
        <w:rPr>
          <w:sz w:val="20"/>
          <w:szCs w:val="20"/>
        </w:rPr>
        <w:t xml:space="preserve">Об утверждении Порядка ведения </w:t>
      </w:r>
    </w:p>
    <w:p w:rsidR="0009799F" w:rsidRPr="0009799F" w:rsidRDefault="0009799F" w:rsidP="0009799F">
      <w:pPr>
        <w:rPr>
          <w:sz w:val="20"/>
          <w:szCs w:val="20"/>
        </w:rPr>
      </w:pPr>
      <w:proofErr w:type="gramStart"/>
      <w:r w:rsidRPr="0009799F">
        <w:rPr>
          <w:sz w:val="20"/>
          <w:szCs w:val="20"/>
        </w:rPr>
        <w:t>книги</w:t>
      </w:r>
      <w:proofErr w:type="gramEnd"/>
      <w:r w:rsidRPr="0009799F">
        <w:rPr>
          <w:sz w:val="20"/>
          <w:szCs w:val="20"/>
        </w:rPr>
        <w:t xml:space="preserve"> регистрации захоронений </w:t>
      </w:r>
    </w:p>
    <w:p w:rsidR="0009799F" w:rsidRPr="0009799F" w:rsidRDefault="0009799F" w:rsidP="0009799F">
      <w:pPr>
        <w:rPr>
          <w:sz w:val="20"/>
          <w:szCs w:val="20"/>
        </w:rPr>
      </w:pPr>
      <w:proofErr w:type="gramStart"/>
      <w:r w:rsidRPr="0009799F">
        <w:rPr>
          <w:sz w:val="20"/>
          <w:szCs w:val="20"/>
        </w:rPr>
        <w:t>на</w:t>
      </w:r>
      <w:proofErr w:type="gramEnd"/>
      <w:r w:rsidRPr="0009799F">
        <w:rPr>
          <w:sz w:val="20"/>
          <w:szCs w:val="20"/>
        </w:rPr>
        <w:t xml:space="preserve"> территории МО «Таятский сельсовет»</w:t>
      </w:r>
    </w:p>
    <w:p w:rsidR="0009799F" w:rsidRPr="0009799F" w:rsidRDefault="0009799F" w:rsidP="0009799F">
      <w:pPr>
        <w:rPr>
          <w:sz w:val="20"/>
          <w:szCs w:val="20"/>
        </w:rPr>
      </w:pPr>
    </w:p>
    <w:p w:rsidR="0009799F" w:rsidRPr="0009799F" w:rsidRDefault="0009799F" w:rsidP="0009799F">
      <w:pPr>
        <w:jc w:val="both"/>
        <w:rPr>
          <w:b/>
          <w:color w:val="000000"/>
          <w:sz w:val="20"/>
          <w:szCs w:val="20"/>
        </w:rPr>
      </w:pPr>
      <w:r w:rsidRPr="0009799F">
        <w:rPr>
          <w:sz w:val="20"/>
          <w:szCs w:val="20"/>
        </w:rPr>
        <w:t xml:space="preserve">                 Во исполнение Федерального закона от 12.01.1996 года № 8–ФЗ «О погребении и похоронном деле» </w:t>
      </w:r>
      <w:r w:rsidRPr="0009799F">
        <w:rPr>
          <w:b/>
          <w:color w:val="000000"/>
          <w:sz w:val="20"/>
          <w:szCs w:val="20"/>
        </w:rPr>
        <w:t>ПОСТАНОВЛЯЮ:</w:t>
      </w:r>
    </w:p>
    <w:p w:rsidR="0009799F" w:rsidRPr="0009799F" w:rsidRDefault="0009799F" w:rsidP="0009799F">
      <w:pPr>
        <w:numPr>
          <w:ilvl w:val="0"/>
          <w:numId w:val="9"/>
        </w:numPr>
        <w:shd w:val="clear" w:color="auto" w:fill="FFFFFF"/>
        <w:autoSpaceDE w:val="0"/>
        <w:autoSpaceDN w:val="0"/>
        <w:adjustRightInd w:val="0"/>
        <w:jc w:val="both"/>
        <w:rPr>
          <w:color w:val="000000"/>
          <w:sz w:val="20"/>
          <w:szCs w:val="20"/>
        </w:rPr>
      </w:pPr>
      <w:r w:rsidRPr="0009799F">
        <w:rPr>
          <w:color w:val="000000"/>
          <w:sz w:val="20"/>
          <w:szCs w:val="20"/>
        </w:rPr>
        <w:t xml:space="preserve">Утвердить Порядок ведения книги регистрации захоронений Таятского сельсовета Каратузского района Красноярского </w:t>
      </w:r>
      <w:proofErr w:type="gramStart"/>
      <w:r w:rsidRPr="0009799F">
        <w:rPr>
          <w:color w:val="000000"/>
          <w:sz w:val="20"/>
          <w:szCs w:val="20"/>
        </w:rPr>
        <w:t>края  (</w:t>
      </w:r>
      <w:proofErr w:type="gramEnd"/>
      <w:r w:rsidRPr="0009799F">
        <w:rPr>
          <w:color w:val="000000"/>
          <w:sz w:val="20"/>
          <w:szCs w:val="20"/>
        </w:rPr>
        <w:t>приложение 1).</w:t>
      </w:r>
    </w:p>
    <w:p w:rsidR="0009799F" w:rsidRPr="0009799F" w:rsidRDefault="0009799F" w:rsidP="0009799F">
      <w:pPr>
        <w:shd w:val="clear" w:color="auto" w:fill="FFFFFF"/>
        <w:autoSpaceDE w:val="0"/>
        <w:autoSpaceDN w:val="0"/>
        <w:adjustRightInd w:val="0"/>
        <w:ind w:left="644"/>
        <w:jc w:val="both"/>
        <w:rPr>
          <w:color w:val="000000"/>
          <w:sz w:val="20"/>
          <w:szCs w:val="20"/>
        </w:rPr>
      </w:pPr>
    </w:p>
    <w:p w:rsidR="0009799F" w:rsidRPr="0009799F" w:rsidRDefault="0009799F" w:rsidP="0009799F">
      <w:pPr>
        <w:pStyle w:val="a3"/>
        <w:numPr>
          <w:ilvl w:val="0"/>
          <w:numId w:val="9"/>
        </w:numPr>
        <w:shd w:val="clear" w:color="auto" w:fill="FFFFFF"/>
        <w:autoSpaceDE w:val="0"/>
        <w:autoSpaceDN w:val="0"/>
        <w:adjustRightInd w:val="0"/>
        <w:jc w:val="both"/>
        <w:rPr>
          <w:color w:val="000000"/>
          <w:sz w:val="20"/>
          <w:szCs w:val="20"/>
        </w:rPr>
      </w:pPr>
      <w:r w:rsidRPr="0009799F">
        <w:rPr>
          <w:color w:val="000000"/>
          <w:sz w:val="20"/>
          <w:szCs w:val="20"/>
        </w:rPr>
        <w:t>Утвердить образец книги регистрации захоронений (приложение 2).</w:t>
      </w:r>
    </w:p>
    <w:p w:rsidR="0009799F" w:rsidRPr="0009799F" w:rsidRDefault="0009799F" w:rsidP="0009799F">
      <w:pPr>
        <w:shd w:val="clear" w:color="auto" w:fill="FFFFFF"/>
        <w:autoSpaceDE w:val="0"/>
        <w:autoSpaceDN w:val="0"/>
        <w:adjustRightInd w:val="0"/>
        <w:ind w:left="284"/>
        <w:jc w:val="both"/>
        <w:rPr>
          <w:color w:val="000000"/>
          <w:sz w:val="20"/>
          <w:szCs w:val="20"/>
        </w:rPr>
      </w:pPr>
    </w:p>
    <w:p w:rsidR="0009799F" w:rsidRPr="0009799F" w:rsidRDefault="0009799F" w:rsidP="0009799F">
      <w:pPr>
        <w:pStyle w:val="a3"/>
        <w:numPr>
          <w:ilvl w:val="0"/>
          <w:numId w:val="10"/>
        </w:numPr>
        <w:spacing w:after="200" w:line="276" w:lineRule="auto"/>
        <w:jc w:val="both"/>
        <w:rPr>
          <w:sz w:val="20"/>
          <w:szCs w:val="20"/>
        </w:rPr>
      </w:pPr>
      <w:r w:rsidRPr="0009799F">
        <w:rPr>
          <w:sz w:val="20"/>
          <w:szCs w:val="20"/>
        </w:rPr>
        <w:t xml:space="preserve">Настоящее постановление вступает в силу со дня его официального опубликования в периодическом издании «Таятский вестник» </w:t>
      </w:r>
    </w:p>
    <w:p w:rsidR="0009799F" w:rsidRPr="0009799F" w:rsidRDefault="0009799F" w:rsidP="0009799F">
      <w:pPr>
        <w:pStyle w:val="a3"/>
        <w:ind w:left="644"/>
        <w:jc w:val="both"/>
        <w:rPr>
          <w:sz w:val="20"/>
          <w:szCs w:val="20"/>
        </w:rPr>
      </w:pPr>
    </w:p>
    <w:p w:rsidR="0009799F" w:rsidRPr="0009799F" w:rsidRDefault="0009799F" w:rsidP="0009799F">
      <w:pPr>
        <w:pStyle w:val="a3"/>
        <w:numPr>
          <w:ilvl w:val="0"/>
          <w:numId w:val="10"/>
        </w:numPr>
        <w:shd w:val="clear" w:color="auto" w:fill="FFFFFF"/>
        <w:autoSpaceDE w:val="0"/>
        <w:autoSpaceDN w:val="0"/>
        <w:adjustRightInd w:val="0"/>
        <w:jc w:val="both"/>
        <w:rPr>
          <w:color w:val="000000"/>
          <w:sz w:val="20"/>
          <w:szCs w:val="20"/>
        </w:rPr>
      </w:pPr>
      <w:r w:rsidRPr="0009799F">
        <w:rPr>
          <w:color w:val="000000"/>
          <w:sz w:val="20"/>
          <w:szCs w:val="20"/>
        </w:rPr>
        <w:t>Контроль за исполнением настоящего постановления оставляю за собой.</w:t>
      </w:r>
    </w:p>
    <w:p w:rsidR="0009799F" w:rsidRPr="0009799F" w:rsidRDefault="0009799F" w:rsidP="0009799F">
      <w:pPr>
        <w:rPr>
          <w:sz w:val="20"/>
          <w:szCs w:val="20"/>
        </w:rPr>
      </w:pPr>
    </w:p>
    <w:p w:rsidR="0009799F" w:rsidRPr="0009799F" w:rsidRDefault="0009799F" w:rsidP="0009799F">
      <w:pPr>
        <w:shd w:val="clear" w:color="auto" w:fill="FFFFFF"/>
        <w:autoSpaceDE w:val="0"/>
        <w:autoSpaceDN w:val="0"/>
        <w:adjustRightInd w:val="0"/>
        <w:jc w:val="both"/>
        <w:rPr>
          <w:color w:val="000000"/>
          <w:sz w:val="20"/>
          <w:szCs w:val="20"/>
        </w:rPr>
      </w:pPr>
      <w:r w:rsidRPr="0009799F">
        <w:rPr>
          <w:color w:val="000000"/>
          <w:sz w:val="20"/>
          <w:szCs w:val="20"/>
        </w:rPr>
        <w:t xml:space="preserve">Глава администрации </w:t>
      </w:r>
    </w:p>
    <w:p w:rsidR="0009799F" w:rsidRPr="0009799F" w:rsidRDefault="0009799F" w:rsidP="0009799F">
      <w:pPr>
        <w:shd w:val="clear" w:color="auto" w:fill="FFFFFF"/>
        <w:autoSpaceDE w:val="0"/>
        <w:autoSpaceDN w:val="0"/>
        <w:adjustRightInd w:val="0"/>
        <w:jc w:val="both"/>
        <w:rPr>
          <w:color w:val="000000"/>
          <w:sz w:val="20"/>
          <w:szCs w:val="20"/>
        </w:rPr>
      </w:pPr>
      <w:r w:rsidRPr="0009799F">
        <w:rPr>
          <w:color w:val="000000"/>
          <w:sz w:val="20"/>
          <w:szCs w:val="20"/>
        </w:rPr>
        <w:t xml:space="preserve">Таятского сельсовета                                      </w:t>
      </w:r>
      <w:r w:rsidRPr="0009799F">
        <w:rPr>
          <w:color w:val="000000"/>
          <w:sz w:val="20"/>
          <w:szCs w:val="20"/>
        </w:rPr>
        <w:tab/>
      </w:r>
      <w:r w:rsidRPr="0009799F">
        <w:rPr>
          <w:color w:val="000000"/>
          <w:sz w:val="20"/>
          <w:szCs w:val="20"/>
        </w:rPr>
        <w:tab/>
      </w:r>
      <w:r w:rsidRPr="0009799F">
        <w:rPr>
          <w:color w:val="000000"/>
          <w:sz w:val="20"/>
          <w:szCs w:val="20"/>
        </w:rPr>
        <w:tab/>
      </w:r>
      <w:r w:rsidRPr="0009799F">
        <w:rPr>
          <w:color w:val="000000"/>
          <w:sz w:val="20"/>
          <w:szCs w:val="20"/>
        </w:rPr>
        <w:tab/>
      </w:r>
      <w:proofErr w:type="spellStart"/>
      <w:r w:rsidRPr="0009799F">
        <w:rPr>
          <w:color w:val="000000"/>
          <w:sz w:val="20"/>
          <w:szCs w:val="20"/>
        </w:rPr>
        <w:t>Ф.П.Иванов</w:t>
      </w:r>
      <w:proofErr w:type="spellEnd"/>
    </w:p>
    <w:p w:rsidR="0009799F" w:rsidRPr="0009799F" w:rsidRDefault="0009799F" w:rsidP="0009799F">
      <w:pPr>
        <w:shd w:val="clear" w:color="auto" w:fill="FFFFFF"/>
        <w:autoSpaceDE w:val="0"/>
        <w:autoSpaceDN w:val="0"/>
        <w:adjustRightInd w:val="0"/>
        <w:jc w:val="both"/>
        <w:rPr>
          <w:color w:val="000000"/>
          <w:sz w:val="20"/>
          <w:szCs w:val="20"/>
        </w:rPr>
      </w:pPr>
      <w:r w:rsidRPr="0009799F">
        <w:rPr>
          <w:color w:val="000000"/>
          <w:sz w:val="20"/>
          <w:szCs w:val="20"/>
        </w:rPr>
        <w:t xml:space="preserve">                                                                                  </w:t>
      </w:r>
    </w:p>
    <w:p w:rsidR="0009799F" w:rsidRPr="0009799F" w:rsidRDefault="0009799F" w:rsidP="0009799F">
      <w:pPr>
        <w:shd w:val="clear" w:color="auto" w:fill="FFFFFF"/>
        <w:autoSpaceDE w:val="0"/>
        <w:autoSpaceDN w:val="0"/>
        <w:adjustRightInd w:val="0"/>
        <w:jc w:val="right"/>
        <w:rPr>
          <w:sz w:val="20"/>
          <w:szCs w:val="20"/>
        </w:rPr>
      </w:pPr>
      <w:proofErr w:type="gramStart"/>
      <w:r w:rsidRPr="0009799F">
        <w:rPr>
          <w:sz w:val="20"/>
          <w:szCs w:val="20"/>
        </w:rPr>
        <w:t>Приложение  1</w:t>
      </w:r>
      <w:proofErr w:type="gramEnd"/>
      <w:r w:rsidRPr="0009799F">
        <w:rPr>
          <w:sz w:val="20"/>
          <w:szCs w:val="20"/>
        </w:rPr>
        <w:t xml:space="preserve"> к постановлению главы</w:t>
      </w:r>
    </w:p>
    <w:p w:rsidR="0009799F" w:rsidRPr="0009799F" w:rsidRDefault="0009799F" w:rsidP="0009799F">
      <w:pPr>
        <w:autoSpaceDE w:val="0"/>
        <w:autoSpaceDN w:val="0"/>
        <w:adjustRightInd w:val="0"/>
        <w:jc w:val="right"/>
        <w:outlineLvl w:val="0"/>
        <w:rPr>
          <w:sz w:val="20"/>
          <w:szCs w:val="20"/>
        </w:rPr>
      </w:pPr>
      <w:r w:rsidRPr="0009799F">
        <w:rPr>
          <w:sz w:val="20"/>
          <w:szCs w:val="20"/>
        </w:rPr>
        <w:t xml:space="preserve"> Администрации Таятского сельсовета </w:t>
      </w:r>
    </w:p>
    <w:p w:rsidR="0009799F" w:rsidRPr="0009799F" w:rsidRDefault="0009799F" w:rsidP="0009799F">
      <w:pPr>
        <w:autoSpaceDE w:val="0"/>
        <w:autoSpaceDN w:val="0"/>
        <w:adjustRightInd w:val="0"/>
        <w:jc w:val="right"/>
        <w:outlineLvl w:val="0"/>
        <w:rPr>
          <w:sz w:val="20"/>
          <w:szCs w:val="20"/>
        </w:rPr>
      </w:pPr>
      <w:r w:rsidRPr="0009799F">
        <w:rPr>
          <w:sz w:val="20"/>
          <w:szCs w:val="20"/>
        </w:rPr>
        <w:t xml:space="preserve">Каратузского района Красноярского края </w:t>
      </w:r>
    </w:p>
    <w:p w:rsidR="0009799F" w:rsidRPr="0009799F" w:rsidRDefault="0009799F" w:rsidP="0009799F">
      <w:pPr>
        <w:autoSpaceDE w:val="0"/>
        <w:autoSpaceDN w:val="0"/>
        <w:adjustRightInd w:val="0"/>
        <w:jc w:val="right"/>
        <w:outlineLvl w:val="0"/>
        <w:rPr>
          <w:sz w:val="20"/>
          <w:szCs w:val="20"/>
        </w:rPr>
      </w:pPr>
      <w:proofErr w:type="gramStart"/>
      <w:r w:rsidRPr="0009799F">
        <w:rPr>
          <w:sz w:val="20"/>
          <w:szCs w:val="20"/>
        </w:rPr>
        <w:t>от</w:t>
      </w:r>
      <w:proofErr w:type="gramEnd"/>
      <w:r w:rsidRPr="0009799F">
        <w:rPr>
          <w:sz w:val="20"/>
          <w:szCs w:val="20"/>
        </w:rPr>
        <w:t xml:space="preserve"> 14.02.2018 года № 15-П</w:t>
      </w:r>
    </w:p>
    <w:p w:rsidR="0009799F" w:rsidRPr="0009799F" w:rsidRDefault="0009799F" w:rsidP="0009799F">
      <w:pPr>
        <w:autoSpaceDE w:val="0"/>
        <w:autoSpaceDN w:val="0"/>
        <w:adjustRightInd w:val="0"/>
        <w:ind w:firstLine="540"/>
        <w:jc w:val="both"/>
        <w:outlineLvl w:val="0"/>
        <w:rPr>
          <w:sz w:val="20"/>
          <w:szCs w:val="20"/>
        </w:rPr>
      </w:pPr>
    </w:p>
    <w:p w:rsidR="0009799F" w:rsidRPr="0009799F" w:rsidRDefault="0009799F" w:rsidP="0009799F">
      <w:pPr>
        <w:pStyle w:val="ConsPlusTitle"/>
        <w:jc w:val="center"/>
        <w:outlineLvl w:val="0"/>
        <w:rPr>
          <w:rFonts w:ascii="Times New Roman" w:hAnsi="Times New Roman" w:cs="Times New Roman"/>
        </w:rPr>
      </w:pPr>
      <w:r w:rsidRPr="0009799F">
        <w:rPr>
          <w:rFonts w:ascii="Times New Roman" w:hAnsi="Times New Roman" w:cs="Times New Roman"/>
        </w:rPr>
        <w:t>ПОРЯДОК</w:t>
      </w:r>
    </w:p>
    <w:p w:rsidR="0009799F" w:rsidRPr="0009799F" w:rsidRDefault="0009799F" w:rsidP="0009799F">
      <w:pPr>
        <w:pStyle w:val="ConsPlusTitle"/>
        <w:jc w:val="center"/>
        <w:outlineLvl w:val="0"/>
        <w:rPr>
          <w:rFonts w:ascii="Times New Roman" w:hAnsi="Times New Roman" w:cs="Times New Roman"/>
        </w:rPr>
      </w:pPr>
      <w:r w:rsidRPr="0009799F">
        <w:rPr>
          <w:rFonts w:ascii="Times New Roman" w:hAnsi="Times New Roman" w:cs="Times New Roman"/>
        </w:rPr>
        <w:t xml:space="preserve">ВЕДЕНИЯ КНИГИ РЕГИСТРАЦИИ ЗАХОРОНЕНИЙ ТАЯТСКОГО СЕЛЬСОВЕТА КАРАТУЗСКОГО РАЙОНА КРАСНОЯРСКОГО КРАЯ </w:t>
      </w:r>
    </w:p>
    <w:p w:rsidR="0009799F" w:rsidRPr="0009799F" w:rsidRDefault="0009799F" w:rsidP="0009799F">
      <w:pPr>
        <w:autoSpaceDE w:val="0"/>
        <w:autoSpaceDN w:val="0"/>
        <w:adjustRightInd w:val="0"/>
        <w:ind w:firstLine="540"/>
        <w:jc w:val="both"/>
        <w:outlineLvl w:val="0"/>
        <w:rPr>
          <w:sz w:val="20"/>
          <w:szCs w:val="20"/>
        </w:rPr>
      </w:pPr>
    </w:p>
    <w:p w:rsidR="0009799F" w:rsidRPr="0009799F" w:rsidRDefault="0009799F" w:rsidP="0009799F">
      <w:pPr>
        <w:autoSpaceDE w:val="0"/>
        <w:autoSpaceDN w:val="0"/>
        <w:adjustRightInd w:val="0"/>
        <w:ind w:firstLine="540"/>
        <w:jc w:val="both"/>
        <w:outlineLvl w:val="0"/>
        <w:rPr>
          <w:sz w:val="20"/>
          <w:szCs w:val="20"/>
        </w:rPr>
      </w:pPr>
      <w:r w:rsidRPr="0009799F">
        <w:rPr>
          <w:sz w:val="20"/>
          <w:szCs w:val="20"/>
        </w:rPr>
        <w:t xml:space="preserve">В целях обеспечения ведения единой формы книги регистрации захоронений в </w:t>
      </w:r>
      <w:proofErr w:type="gramStart"/>
      <w:r w:rsidRPr="0009799F">
        <w:rPr>
          <w:sz w:val="20"/>
          <w:szCs w:val="20"/>
        </w:rPr>
        <w:t>соответствии  с</w:t>
      </w:r>
      <w:proofErr w:type="gramEnd"/>
      <w:r w:rsidRPr="0009799F">
        <w:rPr>
          <w:sz w:val="20"/>
          <w:szCs w:val="20"/>
        </w:rPr>
        <w:t xml:space="preserve"> Федеральным законом от 12.01.1996 года 8–ФЗ « О погребении и похоронном деле»,»,  установить следующий порядок ведения книги регистрации захоронений Таятского сельсовета Каратузского района Красноярского края :</w:t>
      </w:r>
    </w:p>
    <w:p w:rsidR="0009799F" w:rsidRPr="0009799F" w:rsidRDefault="0009799F" w:rsidP="0009799F">
      <w:pPr>
        <w:autoSpaceDE w:val="0"/>
        <w:autoSpaceDN w:val="0"/>
        <w:adjustRightInd w:val="0"/>
        <w:ind w:firstLine="540"/>
        <w:jc w:val="both"/>
        <w:outlineLvl w:val="0"/>
        <w:rPr>
          <w:sz w:val="20"/>
          <w:szCs w:val="20"/>
        </w:rPr>
      </w:pPr>
      <w:r w:rsidRPr="0009799F">
        <w:rPr>
          <w:sz w:val="20"/>
          <w:szCs w:val="20"/>
        </w:rPr>
        <w:t xml:space="preserve">1. Книга регистрации захоронений - книга утвержденного образца (приложение 2), в которой уполномоченное лицо регистрирует каждое захоронение с указанием фамилии, имени, отчества захороненного, его возраста, даты смерти, даты захоронения, № свидетельства о смерти из </w:t>
      </w:r>
      <w:proofErr w:type="spellStart"/>
      <w:r w:rsidRPr="0009799F">
        <w:rPr>
          <w:sz w:val="20"/>
          <w:szCs w:val="20"/>
        </w:rPr>
        <w:t>ЗАГСа</w:t>
      </w:r>
      <w:proofErr w:type="spellEnd"/>
      <w:r w:rsidRPr="0009799F">
        <w:rPr>
          <w:sz w:val="20"/>
          <w:szCs w:val="20"/>
        </w:rPr>
        <w:t xml:space="preserve">, кем выдано </w:t>
      </w:r>
      <w:proofErr w:type="gramStart"/>
      <w:r w:rsidRPr="0009799F">
        <w:rPr>
          <w:sz w:val="20"/>
          <w:szCs w:val="20"/>
        </w:rPr>
        <w:t>свидетельство,  №</w:t>
      </w:r>
      <w:proofErr w:type="gramEnd"/>
      <w:r w:rsidRPr="0009799F">
        <w:rPr>
          <w:sz w:val="20"/>
          <w:szCs w:val="20"/>
        </w:rPr>
        <w:t xml:space="preserve"> могилы и ФИО ответственного за похороны.</w:t>
      </w:r>
    </w:p>
    <w:p w:rsidR="0009799F" w:rsidRPr="0009799F" w:rsidRDefault="0009799F" w:rsidP="0009799F">
      <w:pPr>
        <w:autoSpaceDE w:val="0"/>
        <w:autoSpaceDN w:val="0"/>
        <w:adjustRightInd w:val="0"/>
        <w:ind w:firstLine="540"/>
        <w:jc w:val="both"/>
        <w:outlineLvl w:val="0"/>
        <w:rPr>
          <w:sz w:val="20"/>
          <w:szCs w:val="20"/>
        </w:rPr>
      </w:pPr>
      <w:r w:rsidRPr="0009799F">
        <w:rPr>
          <w:sz w:val="20"/>
          <w:szCs w:val="20"/>
        </w:rPr>
        <w:lastRenderedPageBreak/>
        <w:t>2. Книга регистрации захоронений, ведется уполномоченными на то лицами в единственном экземпляре (на каждое кладбище). Листы книги должны быть прошнурованы, пронумерованы и скреплены печатью администрации Таятского сельсовета.</w:t>
      </w:r>
    </w:p>
    <w:p w:rsidR="0009799F" w:rsidRPr="0009799F" w:rsidRDefault="0009799F" w:rsidP="0009799F">
      <w:pPr>
        <w:autoSpaceDE w:val="0"/>
        <w:autoSpaceDN w:val="0"/>
        <w:adjustRightInd w:val="0"/>
        <w:ind w:firstLine="540"/>
        <w:jc w:val="both"/>
        <w:outlineLvl w:val="0"/>
        <w:rPr>
          <w:sz w:val="20"/>
          <w:szCs w:val="20"/>
        </w:rPr>
      </w:pPr>
      <w:r w:rsidRPr="0009799F">
        <w:rPr>
          <w:sz w:val="20"/>
          <w:szCs w:val="20"/>
        </w:rPr>
        <w:t>4. Книга ведется по мере заполнения. Законченная делопроизводством книга хранится в течение одного года после ее завершения в администрации Таятского сельсовета.</w:t>
      </w:r>
    </w:p>
    <w:p w:rsidR="0009799F" w:rsidRPr="0009799F" w:rsidRDefault="0009799F" w:rsidP="0009799F">
      <w:pPr>
        <w:autoSpaceDE w:val="0"/>
        <w:autoSpaceDN w:val="0"/>
        <w:adjustRightInd w:val="0"/>
        <w:ind w:firstLine="540"/>
        <w:jc w:val="both"/>
        <w:outlineLvl w:val="0"/>
        <w:rPr>
          <w:sz w:val="20"/>
          <w:szCs w:val="20"/>
        </w:rPr>
      </w:pPr>
      <w:r w:rsidRPr="0009799F">
        <w:rPr>
          <w:sz w:val="20"/>
          <w:szCs w:val="20"/>
        </w:rPr>
        <w:t>5. Книга регистрации захоронений является документом строгой отчетности и относятся к делам с постоянным сроком хранения.</w:t>
      </w:r>
    </w:p>
    <w:p w:rsidR="0009799F" w:rsidRPr="0009799F" w:rsidRDefault="0009799F" w:rsidP="0009799F">
      <w:pPr>
        <w:autoSpaceDE w:val="0"/>
        <w:autoSpaceDN w:val="0"/>
        <w:adjustRightInd w:val="0"/>
        <w:ind w:firstLine="540"/>
        <w:jc w:val="both"/>
        <w:outlineLvl w:val="0"/>
        <w:rPr>
          <w:sz w:val="20"/>
          <w:szCs w:val="20"/>
        </w:rPr>
      </w:pPr>
      <w:r w:rsidRPr="0009799F">
        <w:rPr>
          <w:sz w:val="20"/>
          <w:szCs w:val="20"/>
        </w:rPr>
        <w:t xml:space="preserve">6. Передача книг по истечении годичного срока хранения производится в </w:t>
      </w:r>
      <w:proofErr w:type="spellStart"/>
      <w:proofErr w:type="gramStart"/>
      <w:r w:rsidRPr="0009799F">
        <w:rPr>
          <w:sz w:val="20"/>
          <w:szCs w:val="20"/>
        </w:rPr>
        <w:t>Каратузский</w:t>
      </w:r>
      <w:proofErr w:type="spellEnd"/>
      <w:r w:rsidRPr="0009799F">
        <w:rPr>
          <w:sz w:val="20"/>
          <w:szCs w:val="20"/>
        </w:rPr>
        <w:t xml:space="preserve">  районный</w:t>
      </w:r>
      <w:proofErr w:type="gramEnd"/>
      <w:r w:rsidRPr="0009799F">
        <w:rPr>
          <w:sz w:val="20"/>
          <w:szCs w:val="20"/>
        </w:rPr>
        <w:t xml:space="preserve"> архив, что оформляется соответствующим актом.</w:t>
      </w:r>
    </w:p>
    <w:p w:rsidR="0009799F" w:rsidRPr="0009799F" w:rsidRDefault="0009799F" w:rsidP="0009799F">
      <w:pPr>
        <w:autoSpaceDE w:val="0"/>
        <w:autoSpaceDN w:val="0"/>
        <w:adjustRightInd w:val="0"/>
        <w:ind w:firstLine="540"/>
        <w:jc w:val="both"/>
        <w:outlineLvl w:val="0"/>
        <w:rPr>
          <w:sz w:val="20"/>
          <w:szCs w:val="20"/>
        </w:rPr>
      </w:pPr>
    </w:p>
    <w:p w:rsidR="0009799F" w:rsidRPr="0009799F" w:rsidRDefault="0009799F" w:rsidP="0009799F">
      <w:pPr>
        <w:jc w:val="right"/>
        <w:rPr>
          <w:sz w:val="20"/>
          <w:szCs w:val="20"/>
        </w:rPr>
      </w:pPr>
      <w:r w:rsidRPr="0009799F">
        <w:rPr>
          <w:sz w:val="20"/>
          <w:szCs w:val="20"/>
        </w:rPr>
        <w:t>Приложение № 2 к постановлению главы</w:t>
      </w:r>
    </w:p>
    <w:p w:rsidR="0009799F" w:rsidRPr="0009799F" w:rsidRDefault="0009799F" w:rsidP="0009799F">
      <w:pPr>
        <w:autoSpaceDE w:val="0"/>
        <w:autoSpaceDN w:val="0"/>
        <w:adjustRightInd w:val="0"/>
        <w:jc w:val="right"/>
        <w:outlineLvl w:val="0"/>
        <w:rPr>
          <w:sz w:val="20"/>
          <w:szCs w:val="20"/>
        </w:rPr>
      </w:pPr>
      <w:r w:rsidRPr="0009799F">
        <w:rPr>
          <w:sz w:val="20"/>
          <w:szCs w:val="20"/>
        </w:rPr>
        <w:t xml:space="preserve"> Администрации Таятского сельсовета </w:t>
      </w:r>
    </w:p>
    <w:p w:rsidR="0009799F" w:rsidRPr="0009799F" w:rsidRDefault="0009799F" w:rsidP="0009799F">
      <w:pPr>
        <w:autoSpaceDE w:val="0"/>
        <w:autoSpaceDN w:val="0"/>
        <w:adjustRightInd w:val="0"/>
        <w:jc w:val="right"/>
        <w:outlineLvl w:val="0"/>
        <w:rPr>
          <w:sz w:val="20"/>
          <w:szCs w:val="20"/>
        </w:rPr>
      </w:pPr>
      <w:r w:rsidRPr="0009799F">
        <w:rPr>
          <w:sz w:val="20"/>
          <w:szCs w:val="20"/>
        </w:rPr>
        <w:t xml:space="preserve">Каратузского района Красноярского края </w:t>
      </w:r>
    </w:p>
    <w:p w:rsidR="0009799F" w:rsidRPr="0009799F" w:rsidRDefault="0009799F" w:rsidP="0009799F">
      <w:pPr>
        <w:autoSpaceDE w:val="0"/>
        <w:autoSpaceDN w:val="0"/>
        <w:adjustRightInd w:val="0"/>
        <w:jc w:val="right"/>
        <w:outlineLvl w:val="0"/>
        <w:rPr>
          <w:sz w:val="20"/>
          <w:szCs w:val="20"/>
        </w:rPr>
      </w:pPr>
      <w:proofErr w:type="gramStart"/>
      <w:r w:rsidRPr="0009799F">
        <w:rPr>
          <w:sz w:val="20"/>
          <w:szCs w:val="20"/>
        </w:rPr>
        <w:t>от</w:t>
      </w:r>
      <w:proofErr w:type="gramEnd"/>
      <w:r w:rsidRPr="0009799F">
        <w:rPr>
          <w:sz w:val="20"/>
          <w:szCs w:val="20"/>
        </w:rPr>
        <w:t xml:space="preserve"> 14.02.2018 года № 15-П</w:t>
      </w:r>
    </w:p>
    <w:p w:rsidR="0009799F" w:rsidRPr="0009799F" w:rsidRDefault="0009799F" w:rsidP="0009799F">
      <w:pPr>
        <w:jc w:val="right"/>
        <w:rPr>
          <w:sz w:val="20"/>
          <w:szCs w:val="20"/>
        </w:rPr>
      </w:pPr>
    </w:p>
    <w:p w:rsidR="0009799F" w:rsidRPr="0009799F" w:rsidRDefault="0009799F" w:rsidP="0009799F">
      <w:pPr>
        <w:jc w:val="center"/>
        <w:rPr>
          <w:b/>
          <w:sz w:val="20"/>
          <w:szCs w:val="20"/>
        </w:rPr>
      </w:pPr>
      <w:r w:rsidRPr="0009799F">
        <w:rPr>
          <w:b/>
          <w:sz w:val="20"/>
          <w:szCs w:val="20"/>
        </w:rPr>
        <w:t>КНИГА РЕГИСТРАЦИИ ЗАХОРОНЕНИЙ</w:t>
      </w:r>
    </w:p>
    <w:p w:rsidR="0009799F" w:rsidRPr="0009799F" w:rsidRDefault="0009799F" w:rsidP="0009799F">
      <w:pPr>
        <w:jc w:val="right"/>
        <w:rPr>
          <w:sz w:val="20"/>
          <w:szCs w:val="20"/>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
        <w:gridCol w:w="1051"/>
        <w:gridCol w:w="1007"/>
        <w:gridCol w:w="271"/>
        <w:gridCol w:w="848"/>
        <w:gridCol w:w="1002"/>
        <w:gridCol w:w="967"/>
        <w:gridCol w:w="1214"/>
        <w:gridCol w:w="1070"/>
        <w:gridCol w:w="1418"/>
      </w:tblGrid>
      <w:tr w:rsidR="0009799F" w:rsidRPr="0009799F" w:rsidTr="0009799F">
        <w:tc>
          <w:tcPr>
            <w:tcW w:w="1042" w:type="dxa"/>
            <w:tcBorders>
              <w:top w:val="single" w:sz="4" w:space="0" w:color="auto"/>
              <w:left w:val="single" w:sz="4" w:space="0" w:color="auto"/>
              <w:bottom w:val="single" w:sz="4" w:space="0" w:color="auto"/>
              <w:right w:val="single" w:sz="4" w:space="0" w:color="auto"/>
            </w:tcBorders>
            <w:vAlign w:val="center"/>
          </w:tcPr>
          <w:p w:rsidR="0009799F" w:rsidRPr="0009799F" w:rsidRDefault="0009799F" w:rsidP="00620383">
            <w:pPr>
              <w:jc w:val="center"/>
              <w:rPr>
                <w:sz w:val="20"/>
                <w:szCs w:val="20"/>
              </w:rPr>
            </w:pPr>
            <w:r w:rsidRPr="0009799F">
              <w:rPr>
                <w:sz w:val="20"/>
                <w:szCs w:val="20"/>
              </w:rPr>
              <w:t>№ регистра</w:t>
            </w:r>
          </w:p>
        </w:tc>
        <w:tc>
          <w:tcPr>
            <w:tcW w:w="1051" w:type="dxa"/>
            <w:tcBorders>
              <w:top w:val="single" w:sz="4" w:space="0" w:color="auto"/>
              <w:left w:val="single" w:sz="4" w:space="0" w:color="auto"/>
              <w:bottom w:val="single" w:sz="4" w:space="0" w:color="auto"/>
              <w:right w:val="single" w:sz="4" w:space="0" w:color="auto"/>
            </w:tcBorders>
            <w:vAlign w:val="center"/>
          </w:tcPr>
          <w:p w:rsidR="0009799F" w:rsidRPr="0009799F" w:rsidRDefault="0009799F" w:rsidP="00620383">
            <w:pPr>
              <w:jc w:val="center"/>
              <w:rPr>
                <w:sz w:val="20"/>
                <w:szCs w:val="20"/>
              </w:rPr>
            </w:pPr>
            <w:r w:rsidRPr="0009799F">
              <w:rPr>
                <w:sz w:val="20"/>
                <w:szCs w:val="20"/>
              </w:rPr>
              <w:t>ФИО умершего</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09799F" w:rsidRPr="0009799F" w:rsidRDefault="0009799F" w:rsidP="00620383">
            <w:pPr>
              <w:rPr>
                <w:sz w:val="20"/>
                <w:szCs w:val="20"/>
              </w:rPr>
            </w:pPr>
            <w:r w:rsidRPr="0009799F">
              <w:rPr>
                <w:sz w:val="20"/>
                <w:szCs w:val="20"/>
              </w:rPr>
              <w:t>Возраст умершего</w:t>
            </w:r>
          </w:p>
        </w:tc>
        <w:tc>
          <w:tcPr>
            <w:tcW w:w="848" w:type="dxa"/>
            <w:tcBorders>
              <w:top w:val="single" w:sz="4" w:space="0" w:color="auto"/>
              <w:left w:val="single" w:sz="4" w:space="0" w:color="auto"/>
              <w:bottom w:val="single" w:sz="4" w:space="0" w:color="auto"/>
              <w:right w:val="single" w:sz="4" w:space="0" w:color="auto"/>
            </w:tcBorders>
            <w:vAlign w:val="center"/>
          </w:tcPr>
          <w:p w:rsidR="0009799F" w:rsidRPr="0009799F" w:rsidRDefault="0009799F" w:rsidP="00620383">
            <w:pPr>
              <w:jc w:val="center"/>
              <w:rPr>
                <w:sz w:val="20"/>
                <w:szCs w:val="20"/>
              </w:rPr>
            </w:pPr>
            <w:r w:rsidRPr="0009799F">
              <w:rPr>
                <w:sz w:val="20"/>
                <w:szCs w:val="20"/>
              </w:rPr>
              <w:t>Дата смерти</w:t>
            </w:r>
          </w:p>
        </w:tc>
        <w:tc>
          <w:tcPr>
            <w:tcW w:w="1002" w:type="dxa"/>
            <w:tcBorders>
              <w:top w:val="single" w:sz="4" w:space="0" w:color="auto"/>
              <w:left w:val="single" w:sz="4" w:space="0" w:color="auto"/>
              <w:bottom w:val="single" w:sz="4" w:space="0" w:color="auto"/>
              <w:right w:val="single" w:sz="4" w:space="0" w:color="auto"/>
            </w:tcBorders>
            <w:vAlign w:val="center"/>
          </w:tcPr>
          <w:p w:rsidR="0009799F" w:rsidRPr="0009799F" w:rsidRDefault="0009799F" w:rsidP="00620383">
            <w:pPr>
              <w:jc w:val="center"/>
              <w:rPr>
                <w:sz w:val="20"/>
                <w:szCs w:val="20"/>
              </w:rPr>
            </w:pPr>
            <w:r w:rsidRPr="0009799F">
              <w:rPr>
                <w:sz w:val="20"/>
                <w:szCs w:val="20"/>
              </w:rPr>
              <w:t>Дата захоронения</w:t>
            </w:r>
          </w:p>
        </w:tc>
        <w:tc>
          <w:tcPr>
            <w:tcW w:w="967" w:type="dxa"/>
            <w:tcBorders>
              <w:top w:val="single" w:sz="4" w:space="0" w:color="auto"/>
              <w:left w:val="single" w:sz="4" w:space="0" w:color="auto"/>
              <w:bottom w:val="single" w:sz="4" w:space="0" w:color="auto"/>
              <w:right w:val="single" w:sz="4" w:space="0" w:color="auto"/>
            </w:tcBorders>
            <w:vAlign w:val="center"/>
          </w:tcPr>
          <w:p w:rsidR="0009799F" w:rsidRPr="0009799F" w:rsidRDefault="0009799F" w:rsidP="00620383">
            <w:pPr>
              <w:jc w:val="center"/>
              <w:rPr>
                <w:sz w:val="20"/>
                <w:szCs w:val="20"/>
              </w:rPr>
            </w:pPr>
            <w:r w:rsidRPr="0009799F">
              <w:rPr>
                <w:sz w:val="20"/>
                <w:szCs w:val="20"/>
              </w:rPr>
              <w:t xml:space="preserve">№ свидетельства о смерти из </w:t>
            </w:r>
            <w:proofErr w:type="spellStart"/>
            <w:r w:rsidRPr="0009799F">
              <w:rPr>
                <w:sz w:val="20"/>
                <w:szCs w:val="20"/>
              </w:rPr>
              <w:t>ЗАГСа</w:t>
            </w:r>
            <w:proofErr w:type="spellEnd"/>
          </w:p>
        </w:tc>
        <w:tc>
          <w:tcPr>
            <w:tcW w:w="1214" w:type="dxa"/>
            <w:tcBorders>
              <w:top w:val="single" w:sz="4" w:space="0" w:color="auto"/>
              <w:left w:val="single" w:sz="4" w:space="0" w:color="auto"/>
              <w:bottom w:val="single" w:sz="4" w:space="0" w:color="auto"/>
              <w:right w:val="single" w:sz="4" w:space="0" w:color="auto"/>
            </w:tcBorders>
            <w:vAlign w:val="center"/>
          </w:tcPr>
          <w:p w:rsidR="0009799F" w:rsidRPr="0009799F" w:rsidRDefault="0009799F" w:rsidP="00620383">
            <w:pPr>
              <w:jc w:val="center"/>
              <w:rPr>
                <w:sz w:val="20"/>
                <w:szCs w:val="20"/>
              </w:rPr>
            </w:pPr>
            <w:r w:rsidRPr="0009799F">
              <w:rPr>
                <w:sz w:val="20"/>
                <w:szCs w:val="20"/>
              </w:rPr>
              <w:t xml:space="preserve">Каким </w:t>
            </w:r>
            <w:proofErr w:type="spellStart"/>
            <w:r w:rsidRPr="0009799F">
              <w:rPr>
                <w:sz w:val="20"/>
                <w:szCs w:val="20"/>
              </w:rPr>
              <w:t>ЗАГСом</w:t>
            </w:r>
            <w:proofErr w:type="spellEnd"/>
            <w:r w:rsidRPr="0009799F">
              <w:rPr>
                <w:sz w:val="20"/>
                <w:szCs w:val="20"/>
              </w:rPr>
              <w:t xml:space="preserve"> выдано свидетельство</w:t>
            </w:r>
          </w:p>
        </w:tc>
        <w:tc>
          <w:tcPr>
            <w:tcW w:w="1070" w:type="dxa"/>
            <w:tcBorders>
              <w:top w:val="single" w:sz="4" w:space="0" w:color="auto"/>
              <w:left w:val="single" w:sz="4" w:space="0" w:color="auto"/>
              <w:bottom w:val="single" w:sz="4" w:space="0" w:color="auto"/>
              <w:right w:val="single" w:sz="4" w:space="0" w:color="auto"/>
            </w:tcBorders>
            <w:vAlign w:val="center"/>
          </w:tcPr>
          <w:p w:rsidR="0009799F" w:rsidRPr="0009799F" w:rsidRDefault="0009799F" w:rsidP="00620383">
            <w:pPr>
              <w:jc w:val="center"/>
              <w:rPr>
                <w:sz w:val="20"/>
                <w:szCs w:val="20"/>
              </w:rPr>
            </w:pPr>
            <w:r w:rsidRPr="0009799F">
              <w:rPr>
                <w:sz w:val="20"/>
                <w:szCs w:val="20"/>
              </w:rPr>
              <w:t xml:space="preserve">№ </w:t>
            </w:r>
            <w:proofErr w:type="spellStart"/>
            <w:r w:rsidRPr="0009799F">
              <w:rPr>
                <w:sz w:val="20"/>
                <w:szCs w:val="20"/>
                <w:lang w:val="en-US"/>
              </w:rPr>
              <w:t>могилы</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09799F" w:rsidRPr="0009799F" w:rsidRDefault="0009799F" w:rsidP="00620383">
            <w:pPr>
              <w:jc w:val="center"/>
              <w:rPr>
                <w:sz w:val="20"/>
                <w:szCs w:val="20"/>
              </w:rPr>
            </w:pPr>
            <w:r w:rsidRPr="0009799F">
              <w:rPr>
                <w:sz w:val="20"/>
                <w:szCs w:val="20"/>
              </w:rPr>
              <w:t>ФИО ответственного за похороны</w:t>
            </w:r>
          </w:p>
        </w:tc>
      </w:tr>
      <w:tr w:rsidR="0009799F" w:rsidRPr="0009799F" w:rsidTr="0009799F">
        <w:tc>
          <w:tcPr>
            <w:tcW w:w="1042"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jc w:val="center"/>
              <w:rPr>
                <w:sz w:val="20"/>
                <w:szCs w:val="20"/>
              </w:rPr>
            </w:pPr>
            <w:r w:rsidRPr="0009799F">
              <w:rPr>
                <w:sz w:val="20"/>
                <w:szCs w:val="20"/>
              </w:rPr>
              <w:t>1</w:t>
            </w:r>
          </w:p>
        </w:tc>
        <w:tc>
          <w:tcPr>
            <w:tcW w:w="1051"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jc w:val="center"/>
              <w:rPr>
                <w:sz w:val="20"/>
                <w:szCs w:val="20"/>
              </w:rPr>
            </w:pPr>
            <w:r w:rsidRPr="0009799F">
              <w:rPr>
                <w:sz w:val="20"/>
                <w:szCs w:val="20"/>
              </w:rPr>
              <w:t>2</w:t>
            </w:r>
          </w:p>
        </w:tc>
        <w:tc>
          <w:tcPr>
            <w:tcW w:w="1007" w:type="dxa"/>
            <w:tcBorders>
              <w:top w:val="single" w:sz="4" w:space="0" w:color="auto"/>
              <w:left w:val="single" w:sz="4" w:space="0" w:color="auto"/>
              <w:bottom w:val="single" w:sz="4" w:space="0" w:color="auto"/>
              <w:right w:val="nil"/>
            </w:tcBorders>
          </w:tcPr>
          <w:p w:rsidR="0009799F" w:rsidRPr="0009799F" w:rsidRDefault="0009799F" w:rsidP="00620383">
            <w:pPr>
              <w:jc w:val="center"/>
              <w:rPr>
                <w:sz w:val="20"/>
                <w:szCs w:val="20"/>
              </w:rPr>
            </w:pPr>
            <w:r w:rsidRPr="0009799F">
              <w:rPr>
                <w:sz w:val="20"/>
                <w:szCs w:val="20"/>
              </w:rPr>
              <w:t>3</w:t>
            </w:r>
          </w:p>
        </w:tc>
        <w:tc>
          <w:tcPr>
            <w:tcW w:w="271" w:type="dxa"/>
            <w:tcBorders>
              <w:top w:val="single" w:sz="4" w:space="0" w:color="auto"/>
              <w:left w:val="nil"/>
              <w:right w:val="single" w:sz="4" w:space="0" w:color="auto"/>
            </w:tcBorders>
          </w:tcPr>
          <w:p w:rsidR="0009799F" w:rsidRPr="0009799F" w:rsidRDefault="0009799F" w:rsidP="00620383">
            <w:pPr>
              <w:jc w:val="center"/>
              <w:rPr>
                <w:sz w:val="20"/>
                <w:szCs w:val="20"/>
              </w:rPr>
            </w:pPr>
          </w:p>
        </w:tc>
        <w:tc>
          <w:tcPr>
            <w:tcW w:w="848"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jc w:val="center"/>
              <w:rPr>
                <w:sz w:val="20"/>
                <w:szCs w:val="20"/>
              </w:rPr>
            </w:pPr>
            <w:r w:rsidRPr="0009799F">
              <w:rPr>
                <w:sz w:val="20"/>
                <w:szCs w:val="20"/>
              </w:rPr>
              <w:t>4</w:t>
            </w:r>
          </w:p>
        </w:tc>
        <w:tc>
          <w:tcPr>
            <w:tcW w:w="1002"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jc w:val="center"/>
              <w:rPr>
                <w:sz w:val="20"/>
                <w:szCs w:val="20"/>
              </w:rPr>
            </w:pPr>
            <w:r w:rsidRPr="0009799F">
              <w:rPr>
                <w:sz w:val="20"/>
                <w:szCs w:val="20"/>
              </w:rPr>
              <w:t>5</w:t>
            </w:r>
          </w:p>
        </w:tc>
        <w:tc>
          <w:tcPr>
            <w:tcW w:w="967"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jc w:val="center"/>
              <w:rPr>
                <w:sz w:val="20"/>
                <w:szCs w:val="20"/>
              </w:rPr>
            </w:pPr>
            <w:r w:rsidRPr="0009799F">
              <w:rPr>
                <w:sz w:val="20"/>
                <w:szCs w:val="20"/>
              </w:rPr>
              <w:t>6</w:t>
            </w:r>
          </w:p>
        </w:tc>
        <w:tc>
          <w:tcPr>
            <w:tcW w:w="1214"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jc w:val="center"/>
              <w:rPr>
                <w:sz w:val="20"/>
                <w:szCs w:val="20"/>
              </w:rPr>
            </w:pPr>
            <w:r w:rsidRPr="0009799F">
              <w:rPr>
                <w:sz w:val="20"/>
                <w:szCs w:val="20"/>
              </w:rPr>
              <w:t>7</w:t>
            </w:r>
          </w:p>
        </w:tc>
        <w:tc>
          <w:tcPr>
            <w:tcW w:w="1070"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jc w:val="center"/>
              <w:rPr>
                <w:sz w:val="20"/>
                <w:szCs w:val="20"/>
              </w:rPr>
            </w:pPr>
            <w:r w:rsidRPr="0009799F">
              <w:rPr>
                <w:sz w:val="20"/>
                <w:szCs w:val="20"/>
              </w:rPr>
              <w:t>8</w:t>
            </w:r>
          </w:p>
        </w:tc>
        <w:tc>
          <w:tcPr>
            <w:tcW w:w="1418"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jc w:val="center"/>
              <w:rPr>
                <w:sz w:val="20"/>
                <w:szCs w:val="20"/>
              </w:rPr>
            </w:pPr>
            <w:r w:rsidRPr="0009799F">
              <w:rPr>
                <w:sz w:val="20"/>
                <w:szCs w:val="20"/>
              </w:rPr>
              <w:t>9</w:t>
            </w:r>
          </w:p>
        </w:tc>
      </w:tr>
      <w:tr w:rsidR="0009799F" w:rsidRPr="0009799F" w:rsidTr="0009799F">
        <w:tc>
          <w:tcPr>
            <w:tcW w:w="1042"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051"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007" w:type="dxa"/>
            <w:tcBorders>
              <w:top w:val="single" w:sz="4" w:space="0" w:color="auto"/>
              <w:left w:val="single" w:sz="4" w:space="0" w:color="auto"/>
              <w:bottom w:val="single" w:sz="4" w:space="0" w:color="auto"/>
              <w:right w:val="nil"/>
            </w:tcBorders>
          </w:tcPr>
          <w:p w:rsidR="0009799F" w:rsidRPr="0009799F" w:rsidRDefault="0009799F" w:rsidP="00620383">
            <w:pPr>
              <w:rPr>
                <w:sz w:val="20"/>
                <w:szCs w:val="20"/>
              </w:rPr>
            </w:pPr>
          </w:p>
        </w:tc>
        <w:tc>
          <w:tcPr>
            <w:tcW w:w="271" w:type="dxa"/>
            <w:tcBorders>
              <w:left w:val="nil"/>
              <w:bottom w:val="single" w:sz="4" w:space="0" w:color="auto"/>
              <w:right w:val="single" w:sz="4" w:space="0" w:color="auto"/>
            </w:tcBorders>
          </w:tcPr>
          <w:p w:rsidR="0009799F" w:rsidRPr="0009799F" w:rsidRDefault="0009799F" w:rsidP="00620383">
            <w:pPr>
              <w:rPr>
                <w:sz w:val="20"/>
                <w:szCs w:val="20"/>
              </w:rPr>
            </w:pPr>
          </w:p>
        </w:tc>
        <w:tc>
          <w:tcPr>
            <w:tcW w:w="848"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002"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967"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070"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r>
      <w:tr w:rsidR="0009799F" w:rsidRPr="0009799F" w:rsidTr="0009799F">
        <w:tc>
          <w:tcPr>
            <w:tcW w:w="1042"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051"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278" w:type="dxa"/>
            <w:gridSpan w:val="2"/>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848"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002"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967"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070"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r>
      <w:tr w:rsidR="0009799F" w:rsidRPr="0009799F" w:rsidTr="0009799F">
        <w:tc>
          <w:tcPr>
            <w:tcW w:w="1042"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051"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278" w:type="dxa"/>
            <w:gridSpan w:val="2"/>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848"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002"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967"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070"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r>
      <w:tr w:rsidR="0009799F" w:rsidRPr="0009799F" w:rsidTr="0009799F">
        <w:tc>
          <w:tcPr>
            <w:tcW w:w="1042"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051"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278" w:type="dxa"/>
            <w:gridSpan w:val="2"/>
            <w:tcBorders>
              <w:top w:val="nil"/>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848"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002"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967"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070"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r>
      <w:tr w:rsidR="0009799F" w:rsidRPr="0009799F" w:rsidTr="0009799F">
        <w:tc>
          <w:tcPr>
            <w:tcW w:w="1042"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051"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278" w:type="dxa"/>
            <w:gridSpan w:val="2"/>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848"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002"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967"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070"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r>
      <w:tr w:rsidR="0009799F" w:rsidRPr="0009799F" w:rsidTr="0009799F">
        <w:tc>
          <w:tcPr>
            <w:tcW w:w="1042"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051"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278" w:type="dxa"/>
            <w:gridSpan w:val="2"/>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848"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002"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967"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070"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9799F" w:rsidRPr="0009799F" w:rsidRDefault="0009799F" w:rsidP="00620383">
            <w:pPr>
              <w:rPr>
                <w:sz w:val="20"/>
                <w:szCs w:val="20"/>
              </w:rPr>
            </w:pPr>
          </w:p>
        </w:tc>
      </w:tr>
    </w:tbl>
    <w:p w:rsidR="0009799F" w:rsidRPr="0009799F" w:rsidRDefault="0009799F" w:rsidP="0009799F">
      <w:pPr>
        <w:rPr>
          <w:rFonts w:ascii="Arial" w:hAnsi="Arial" w:cs="Arial"/>
          <w:sz w:val="20"/>
          <w:szCs w:val="20"/>
        </w:rPr>
      </w:pPr>
    </w:p>
    <w:p w:rsidR="0009799F" w:rsidRPr="0009799F" w:rsidRDefault="0009799F" w:rsidP="0009799F">
      <w:pPr>
        <w:rPr>
          <w:rFonts w:ascii="Arial" w:hAnsi="Arial" w:cs="Arial"/>
          <w:sz w:val="20"/>
          <w:szCs w:val="20"/>
        </w:rPr>
      </w:pPr>
    </w:p>
    <w:p w:rsidR="0009799F" w:rsidRPr="0009799F" w:rsidRDefault="0009799F" w:rsidP="0009799F">
      <w:pPr>
        <w:shd w:val="clear" w:color="auto" w:fill="FFFFFF"/>
        <w:tabs>
          <w:tab w:val="left" w:pos="2590"/>
        </w:tabs>
        <w:spacing w:before="17"/>
        <w:jc w:val="both"/>
        <w:rPr>
          <w:color w:val="FF0000"/>
          <w:sz w:val="20"/>
          <w:szCs w:val="20"/>
        </w:rPr>
      </w:pPr>
    </w:p>
    <w:p w:rsidR="0009799F" w:rsidRPr="0009799F" w:rsidRDefault="0009799F" w:rsidP="0009799F">
      <w:pPr>
        <w:pStyle w:val="ConsPlusTitle"/>
        <w:widowControl/>
        <w:tabs>
          <w:tab w:val="left" w:pos="851"/>
        </w:tabs>
        <w:jc w:val="both"/>
        <w:rPr>
          <w:rFonts w:ascii="Times New Roman" w:hAnsi="Times New Roman" w:cs="Times New Roman"/>
          <w:b w:val="0"/>
        </w:rPr>
      </w:pPr>
    </w:p>
    <w:p w:rsidR="0009799F" w:rsidRDefault="0009799F">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941BF1" w:rsidRDefault="00941BF1">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p>
    <w:p w:rsidR="008B084A" w:rsidRDefault="008B084A">
      <w:pPr>
        <w:rPr>
          <w:sz w:val="20"/>
          <w:szCs w:val="20"/>
        </w:rPr>
      </w:pPr>
      <w:bookmarkStart w:id="0" w:name="_GoBack"/>
      <w:bookmarkEnd w:id="0"/>
    </w:p>
    <w:p w:rsidR="00941BF1" w:rsidRDefault="00941BF1">
      <w:pPr>
        <w:rPr>
          <w:sz w:val="20"/>
          <w:szCs w:val="20"/>
        </w:rPr>
      </w:pPr>
    </w:p>
    <w:p w:rsidR="00941BF1" w:rsidRDefault="00941BF1">
      <w:pPr>
        <w:rPr>
          <w:sz w:val="20"/>
          <w:szCs w:val="20"/>
        </w:rPr>
      </w:pPr>
    </w:p>
    <w:p w:rsidR="00941BF1" w:rsidRPr="005F33EE" w:rsidRDefault="00941BF1" w:rsidP="00941BF1">
      <w:pPr>
        <w:pBdr>
          <w:bottom w:val="single" w:sz="12" w:space="1" w:color="auto"/>
        </w:pBdr>
        <w:rPr>
          <w:b/>
          <w:sz w:val="32"/>
          <w:szCs w:val="32"/>
        </w:rPr>
      </w:pPr>
    </w:p>
    <w:p w:rsidR="00941BF1" w:rsidRPr="005F33EE" w:rsidRDefault="00D26B9A" w:rsidP="00941BF1">
      <w:r>
        <w:t>Выпуск номера подготовила</w:t>
      </w:r>
      <w:r w:rsidR="00941BF1" w:rsidRPr="005F33EE">
        <w:t>:</w:t>
      </w:r>
      <w:r>
        <w:t xml:space="preserve"> </w:t>
      </w:r>
      <w:r w:rsidR="00941BF1" w:rsidRPr="005F33EE">
        <w:t>администрация Таятского сельсовета.</w:t>
      </w:r>
    </w:p>
    <w:p w:rsidR="00941BF1" w:rsidRPr="005F33EE" w:rsidRDefault="00941BF1" w:rsidP="00941BF1">
      <w:r w:rsidRPr="005F33EE">
        <w:t>Тираж :50 экземпляров.</w:t>
      </w:r>
    </w:p>
    <w:p w:rsidR="005B1B35" w:rsidRPr="0009799F" w:rsidRDefault="00941BF1">
      <w:pPr>
        <w:rPr>
          <w:sz w:val="20"/>
          <w:szCs w:val="20"/>
        </w:rPr>
      </w:pPr>
      <w:r w:rsidRPr="005F33EE">
        <w:t>Наш а</w:t>
      </w:r>
      <w:r w:rsidR="00D26B9A">
        <w:t xml:space="preserve">дрес: </w:t>
      </w:r>
      <w:proofErr w:type="spellStart"/>
      <w:r w:rsidR="00D26B9A">
        <w:t>с.Таяты</w:t>
      </w:r>
      <w:proofErr w:type="spellEnd"/>
      <w:r w:rsidR="00D26B9A">
        <w:t xml:space="preserve"> улица Советская 6</w:t>
      </w:r>
    </w:p>
    <w:p w:rsidR="005B1B35" w:rsidRPr="0009799F" w:rsidRDefault="005B1B35">
      <w:pPr>
        <w:rPr>
          <w:sz w:val="20"/>
          <w:szCs w:val="20"/>
        </w:rPr>
      </w:pPr>
    </w:p>
    <w:p w:rsidR="005B1B35" w:rsidRDefault="005B1B35">
      <w:pPr>
        <w:rPr>
          <w:sz w:val="20"/>
          <w:szCs w:val="20"/>
        </w:rPr>
      </w:pPr>
    </w:p>
    <w:p w:rsidR="005B1B35" w:rsidRDefault="005B1B35">
      <w:pPr>
        <w:rPr>
          <w:sz w:val="20"/>
          <w:szCs w:val="20"/>
        </w:rPr>
      </w:pPr>
    </w:p>
    <w:p w:rsidR="005B1B35" w:rsidRDefault="005B1B35">
      <w:pPr>
        <w:rPr>
          <w:sz w:val="20"/>
          <w:szCs w:val="20"/>
        </w:rPr>
      </w:pPr>
    </w:p>
    <w:p w:rsidR="005B1B35" w:rsidRDefault="005B1B35">
      <w:pPr>
        <w:rPr>
          <w:sz w:val="20"/>
          <w:szCs w:val="20"/>
        </w:rPr>
      </w:pPr>
    </w:p>
    <w:p w:rsidR="005B1B35" w:rsidRDefault="005B1B35">
      <w:pPr>
        <w:rPr>
          <w:sz w:val="20"/>
          <w:szCs w:val="20"/>
        </w:rPr>
      </w:pPr>
    </w:p>
    <w:p w:rsidR="005B1B35" w:rsidRDefault="005B1B35">
      <w:pPr>
        <w:rPr>
          <w:sz w:val="20"/>
          <w:szCs w:val="20"/>
        </w:rPr>
      </w:pPr>
    </w:p>
    <w:p w:rsidR="005B1B35" w:rsidRDefault="005B1B35">
      <w:pPr>
        <w:rPr>
          <w:sz w:val="20"/>
          <w:szCs w:val="20"/>
        </w:rPr>
      </w:pPr>
    </w:p>
    <w:p w:rsidR="005B1B35" w:rsidRDefault="005B1B35">
      <w:pPr>
        <w:rPr>
          <w:sz w:val="20"/>
          <w:szCs w:val="20"/>
        </w:rPr>
      </w:pPr>
    </w:p>
    <w:p w:rsidR="005B1B35" w:rsidRDefault="005B1B35">
      <w:pPr>
        <w:rPr>
          <w:sz w:val="20"/>
          <w:szCs w:val="20"/>
        </w:rPr>
      </w:pPr>
    </w:p>
    <w:p w:rsidR="005B1B35" w:rsidRDefault="005B1B35">
      <w:pPr>
        <w:rPr>
          <w:sz w:val="20"/>
          <w:szCs w:val="20"/>
        </w:rPr>
      </w:pPr>
    </w:p>
    <w:p w:rsidR="005B1B35" w:rsidRDefault="005B1B35">
      <w:pPr>
        <w:rPr>
          <w:sz w:val="20"/>
          <w:szCs w:val="20"/>
        </w:rPr>
      </w:pPr>
    </w:p>
    <w:p w:rsidR="005B1B35" w:rsidRDefault="005B1B35">
      <w:pPr>
        <w:rPr>
          <w:sz w:val="20"/>
          <w:szCs w:val="20"/>
        </w:rPr>
      </w:pPr>
    </w:p>
    <w:p w:rsidR="005B1B35" w:rsidRDefault="005B1B35">
      <w:pPr>
        <w:rPr>
          <w:sz w:val="20"/>
          <w:szCs w:val="20"/>
        </w:rPr>
      </w:pPr>
    </w:p>
    <w:p w:rsidR="005B1B35" w:rsidRDefault="005B1B35">
      <w:pPr>
        <w:rPr>
          <w:sz w:val="20"/>
          <w:szCs w:val="20"/>
        </w:rPr>
      </w:pPr>
    </w:p>
    <w:p w:rsidR="005B1B35" w:rsidRDefault="005B1B35">
      <w:pPr>
        <w:rPr>
          <w:sz w:val="20"/>
          <w:szCs w:val="20"/>
        </w:rPr>
      </w:pPr>
    </w:p>
    <w:p w:rsidR="005B1B35" w:rsidRDefault="005B1B35">
      <w:pPr>
        <w:rPr>
          <w:sz w:val="20"/>
          <w:szCs w:val="20"/>
        </w:rPr>
      </w:pPr>
    </w:p>
    <w:p w:rsidR="005B1B35" w:rsidRDefault="005B1B35">
      <w:pPr>
        <w:rPr>
          <w:sz w:val="20"/>
          <w:szCs w:val="20"/>
        </w:rPr>
      </w:pPr>
    </w:p>
    <w:p w:rsidR="005B1B35" w:rsidRDefault="005B1B35">
      <w:pPr>
        <w:rPr>
          <w:sz w:val="20"/>
          <w:szCs w:val="20"/>
        </w:rPr>
      </w:pPr>
    </w:p>
    <w:p w:rsidR="005B1B35" w:rsidRDefault="005B1B35">
      <w:pPr>
        <w:rPr>
          <w:sz w:val="20"/>
          <w:szCs w:val="20"/>
        </w:rPr>
      </w:pPr>
    </w:p>
    <w:p w:rsidR="005B1B35" w:rsidRDefault="005B1B35">
      <w:pPr>
        <w:rPr>
          <w:sz w:val="20"/>
          <w:szCs w:val="20"/>
        </w:rPr>
      </w:pPr>
    </w:p>
    <w:p w:rsidR="005B1B35" w:rsidRDefault="005B1B35">
      <w:pPr>
        <w:rPr>
          <w:sz w:val="20"/>
          <w:szCs w:val="20"/>
        </w:rPr>
      </w:pPr>
    </w:p>
    <w:p w:rsidR="005B1B35" w:rsidRPr="00923A6E" w:rsidRDefault="005B1B35">
      <w:pPr>
        <w:rPr>
          <w:sz w:val="20"/>
          <w:szCs w:val="20"/>
        </w:rPr>
      </w:pPr>
    </w:p>
    <w:sectPr w:rsidR="005B1B35" w:rsidRPr="00923A6E" w:rsidSect="0009799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F1BB8"/>
    <w:multiLevelType w:val="hybridMultilevel"/>
    <w:tmpl w:val="2B629982"/>
    <w:lvl w:ilvl="0" w:tplc="A2D2C83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14622"/>
    <w:multiLevelType w:val="hybridMultilevel"/>
    <w:tmpl w:val="E04EA8A8"/>
    <w:lvl w:ilvl="0" w:tplc="3188753C">
      <w:start w:val="1"/>
      <w:numFmt w:val="decimal"/>
      <w:lvlText w:val="%1."/>
      <w:lvlJc w:val="left"/>
      <w:pPr>
        <w:ind w:left="36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nsid w:val="1E2101EA"/>
    <w:multiLevelType w:val="hybridMultilevel"/>
    <w:tmpl w:val="4720E60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DE313A8"/>
    <w:multiLevelType w:val="hybridMultilevel"/>
    <w:tmpl w:val="F2648D7C"/>
    <w:lvl w:ilvl="0" w:tplc="31282B5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6672356"/>
    <w:multiLevelType w:val="hybridMultilevel"/>
    <w:tmpl w:val="0FD0013C"/>
    <w:lvl w:ilvl="0" w:tplc="B3DED438">
      <w:start w:val="1"/>
      <w:numFmt w:val="decimal"/>
      <w:lvlText w:val="%1."/>
      <w:lvlJc w:val="left"/>
      <w:pPr>
        <w:ind w:left="1050" w:hanging="60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4F9C6CBA"/>
    <w:multiLevelType w:val="hybridMultilevel"/>
    <w:tmpl w:val="818EA66A"/>
    <w:lvl w:ilvl="0" w:tplc="7230367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5875D22"/>
    <w:multiLevelType w:val="hybridMultilevel"/>
    <w:tmpl w:val="684A6648"/>
    <w:lvl w:ilvl="0" w:tplc="7998477C">
      <w:start w:val="1"/>
      <w:numFmt w:val="decimal"/>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F15664C"/>
    <w:multiLevelType w:val="hybridMultilevel"/>
    <w:tmpl w:val="D3B2D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DA3B6E"/>
    <w:multiLevelType w:val="hybridMultilevel"/>
    <w:tmpl w:val="71427F6C"/>
    <w:lvl w:ilvl="0" w:tplc="01E87E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80112B2"/>
    <w:multiLevelType w:val="hybridMultilevel"/>
    <w:tmpl w:val="C0C611DC"/>
    <w:lvl w:ilvl="0" w:tplc="B3A2C1AE">
      <w:start w:val="1"/>
      <w:numFmt w:val="bullet"/>
      <w:lvlText w:val="–"/>
      <w:lvlJc w:val="left"/>
      <w:pPr>
        <w:tabs>
          <w:tab w:val="num" w:pos="1107"/>
        </w:tabs>
        <w:ind w:left="540" w:firstLine="284"/>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6"/>
  </w:num>
  <w:num w:numId="3">
    <w:abstractNumId w:val="9"/>
  </w:num>
  <w:num w:numId="4">
    <w:abstractNumId w:val="5"/>
  </w:num>
  <w:num w:numId="5">
    <w:abstractNumId w:val="1"/>
  </w:num>
  <w:num w:numId="6">
    <w:abstractNumId w:val="7"/>
  </w:num>
  <w:num w:numId="7">
    <w:abstractNumId w:val="8"/>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692395"/>
    <w:rsid w:val="000751B3"/>
    <w:rsid w:val="0009799F"/>
    <w:rsid w:val="00115249"/>
    <w:rsid w:val="00150F29"/>
    <w:rsid w:val="001766AB"/>
    <w:rsid w:val="002C6319"/>
    <w:rsid w:val="00361BF5"/>
    <w:rsid w:val="00395795"/>
    <w:rsid w:val="00475EB6"/>
    <w:rsid w:val="00495CC1"/>
    <w:rsid w:val="004C387F"/>
    <w:rsid w:val="004F22AB"/>
    <w:rsid w:val="00572E78"/>
    <w:rsid w:val="005B1B35"/>
    <w:rsid w:val="00631AD2"/>
    <w:rsid w:val="00671EC5"/>
    <w:rsid w:val="00692395"/>
    <w:rsid w:val="006E3195"/>
    <w:rsid w:val="007368CA"/>
    <w:rsid w:val="00771956"/>
    <w:rsid w:val="00855583"/>
    <w:rsid w:val="008B084A"/>
    <w:rsid w:val="00923A6E"/>
    <w:rsid w:val="00941BF1"/>
    <w:rsid w:val="009E3469"/>
    <w:rsid w:val="00A34C82"/>
    <w:rsid w:val="00AD5C3F"/>
    <w:rsid w:val="00AE1094"/>
    <w:rsid w:val="00B56AF0"/>
    <w:rsid w:val="00BB65E6"/>
    <w:rsid w:val="00C47E26"/>
    <w:rsid w:val="00CC5A37"/>
    <w:rsid w:val="00CF0E85"/>
    <w:rsid w:val="00D26B9A"/>
    <w:rsid w:val="00D52DDB"/>
    <w:rsid w:val="00E42C0C"/>
    <w:rsid w:val="00E8718D"/>
    <w:rsid w:val="00F13BD7"/>
    <w:rsid w:val="00F75795"/>
    <w:rsid w:val="00F92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0"/>
    <o:shapelayout v:ext="edit">
      <o:idmap v:ext="edit" data="1"/>
      <o:rules v:ext="edit">
        <o:r id="V:Rule1" type="connector" idref="#Прямая со стрелкой 10"/>
        <o:r id="V:Rule2" type="connector" idref="#Соединительная линия уступом 11"/>
        <o:r id="V:Rule3" type="connector" idref="#Прямая со стрелкой 12"/>
        <o:r id="V:Rule4" type="connector" idref="#Прямая со стрелкой 13"/>
        <o:r id="V:Rule5" type="connector" idref="#Прямая со стрелкой 14"/>
        <o:r id="V:Rule6" type="connector" idref="#Прямая со стрелкой 15"/>
        <o:r id="V:Rule7" type="connector" idref="#Прямая со стрелкой 16"/>
        <o:r id="V:Rule8" type="connector" idref="#Прямая со стрелкой 17"/>
      </o:rules>
    </o:shapelayout>
  </w:shapeDefaults>
  <w:decimalSymbol w:val=","/>
  <w:listSeparator w:val=";"/>
  <w15:docId w15:val="{11F5807B-A6AB-45C5-8F8F-8D40EDB7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E26"/>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319"/>
    <w:pPr>
      <w:ind w:left="720"/>
      <w:contextualSpacing/>
    </w:pPr>
  </w:style>
  <w:style w:type="paragraph" w:styleId="a4">
    <w:name w:val="Balloon Text"/>
    <w:basedOn w:val="a"/>
    <w:link w:val="a5"/>
    <w:semiHidden/>
    <w:unhideWhenUsed/>
    <w:rsid w:val="00A34C82"/>
    <w:rPr>
      <w:rFonts w:ascii="Segoe UI" w:hAnsi="Segoe UI" w:cs="Segoe UI"/>
      <w:sz w:val="18"/>
      <w:szCs w:val="18"/>
    </w:rPr>
  </w:style>
  <w:style w:type="character" w:customStyle="1" w:styleId="a5">
    <w:name w:val="Текст выноски Знак"/>
    <w:basedOn w:val="a0"/>
    <w:link w:val="a4"/>
    <w:semiHidden/>
    <w:rsid w:val="00A34C82"/>
    <w:rPr>
      <w:rFonts w:ascii="Segoe UI" w:hAnsi="Segoe UI" w:cs="Segoe UI"/>
      <w:sz w:val="18"/>
      <w:szCs w:val="18"/>
    </w:rPr>
  </w:style>
  <w:style w:type="table" w:styleId="a6">
    <w:name w:val="Table Grid"/>
    <w:basedOn w:val="a1"/>
    <w:rsid w:val="00923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5B1B35"/>
    <w:rPr>
      <w:sz w:val="24"/>
      <w:szCs w:val="24"/>
    </w:rPr>
  </w:style>
  <w:style w:type="paragraph" w:styleId="a8">
    <w:name w:val="Title"/>
    <w:basedOn w:val="a"/>
    <w:link w:val="a9"/>
    <w:qFormat/>
    <w:rsid w:val="005B1B35"/>
    <w:pPr>
      <w:jc w:val="center"/>
    </w:pPr>
    <w:rPr>
      <w:sz w:val="28"/>
      <w:szCs w:val="20"/>
      <w:lang w:val="x-none" w:eastAsia="x-none"/>
    </w:rPr>
  </w:style>
  <w:style w:type="character" w:customStyle="1" w:styleId="a9">
    <w:name w:val="Название Знак"/>
    <w:basedOn w:val="a0"/>
    <w:link w:val="a8"/>
    <w:rsid w:val="005B1B35"/>
    <w:rPr>
      <w:sz w:val="28"/>
      <w:lang w:val="x-none" w:eastAsia="x-none"/>
    </w:rPr>
  </w:style>
  <w:style w:type="paragraph" w:customStyle="1" w:styleId="ConsPlusTitle">
    <w:name w:val="ConsPlusTitle"/>
    <w:rsid w:val="0009799F"/>
    <w:pPr>
      <w:widowControl w:val="0"/>
      <w:suppressAutoHyphens/>
      <w:autoSpaceDE w:val="0"/>
    </w:pPr>
    <w:rPr>
      <w:rFonts w:ascii="Arial" w:eastAsia="Arial" w:hAnsi="Arial" w:cs="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CF3E0FB6D5CD120886803D3AF1ACEAB9A45AF1A36DB7369E85F94368017FD8CA8AA17E41575EA6q6S0I" TargetMode="External"/><Relationship Id="rId3" Type="http://schemas.openxmlformats.org/officeDocument/2006/relationships/settings" Target="settings.xml"/><Relationship Id="rId7" Type="http://schemas.openxmlformats.org/officeDocument/2006/relationships/hyperlink" Target="consultantplus://offline/ref=32CF3E0FB6D5CD120886803D3AF1ACEAB1A75CF1A16FEA3C96DCF5416F0E20CFCDC3AD7F41575EqAS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ED46627599C90E73184EE52DF005C1ED2845D4F96D2351555D3A38099B639D5CF9221DDF9636CD3Di4G" TargetMode="External"/><Relationship Id="rId5" Type="http://schemas.openxmlformats.org/officeDocument/2006/relationships/hyperlink" Target="consultantplus://offline/ref=8F5059625499FA957A698E986217573691DF62FBF1E60663A78843C3241FBCD71675071CB661B2A2D7F08352B8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9161</Words>
  <Characters>52223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АДМИНИСТРАЦИЯ ТАЯТСКОГО СЕЛЬСОВЕТА</vt:lpstr>
    </vt:vector>
  </TitlesOfParts>
  <Company/>
  <LinksUpToDate>false</LinksUpToDate>
  <CharactersWithSpaces>61262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ТАЯТСКОГО СЕЛЬСОВЕТА</dc:title>
  <dc:creator>Drr</dc:creator>
  <cp:lastModifiedBy>Пользователь</cp:lastModifiedBy>
  <cp:revision>4</cp:revision>
  <cp:lastPrinted>2018-02-15T03:37:00Z</cp:lastPrinted>
  <dcterms:created xsi:type="dcterms:W3CDTF">2018-03-01T08:52:00Z</dcterms:created>
  <dcterms:modified xsi:type="dcterms:W3CDTF">2018-03-01T08:59:00Z</dcterms:modified>
</cp:coreProperties>
</file>