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4A" w:rsidRDefault="005A644A" w:rsidP="005A644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АДМИНИСТРАЦИЯ </w:t>
      </w:r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ТАЯТСКОГО СЕЛЬСОВЕТА</w:t>
      </w:r>
    </w:p>
    <w:p w:rsidR="005A644A" w:rsidRPr="007B70D0" w:rsidRDefault="005A644A" w:rsidP="005A644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КАРАТУЗСКОГО РАЙОНА КРАСНОЯРСКОГО КРАЯ</w:t>
      </w:r>
    </w:p>
    <w:p w:rsidR="005A644A" w:rsidRPr="007B70D0" w:rsidRDefault="005A644A" w:rsidP="005A644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ПОСТАНОВЛЕНИЕ</w:t>
      </w:r>
    </w:p>
    <w:p w:rsidR="005A644A" w:rsidRPr="007B70D0" w:rsidRDefault="005A644A" w:rsidP="005A644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15F4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315F4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315F4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B70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с.Таяты</w:t>
      </w:r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                            № </w:t>
      </w:r>
      <w:r w:rsidR="00315F42">
        <w:rPr>
          <w:rFonts w:ascii="Times New Roman CYR" w:eastAsia="Calibri" w:hAnsi="Times New Roman CYR" w:cs="Times New Roman CYR"/>
          <w:sz w:val="28"/>
          <w:szCs w:val="28"/>
          <w:lang w:eastAsia="en-US"/>
        </w:rPr>
        <w:t>41</w:t>
      </w:r>
      <w:bookmarkStart w:id="0" w:name="_GoBack"/>
      <w:bookmarkEnd w:id="0"/>
      <w:r w:rsidRPr="007B70D0">
        <w:rPr>
          <w:rFonts w:ascii="Times New Roman CYR" w:eastAsia="Calibri" w:hAnsi="Times New Roman CYR" w:cs="Times New Roman CYR"/>
          <w:sz w:val="28"/>
          <w:szCs w:val="28"/>
          <w:lang w:eastAsia="en-US"/>
        </w:rPr>
        <w:t>-П</w:t>
      </w:r>
    </w:p>
    <w:p w:rsidR="005A644A" w:rsidRPr="007B70D0" w:rsidRDefault="005A644A" w:rsidP="005A644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644A" w:rsidRPr="007B70D0" w:rsidRDefault="003A2D7D" w:rsidP="005A644A">
      <w:pPr>
        <w:spacing w:after="0" w:line="240" w:lineRule="exact"/>
        <w:ind w:right="25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постановление от 28.03.2016 №24-П «</w:t>
      </w:r>
      <w:r w:rsidR="005A644A" w:rsidRPr="007B70D0">
        <w:rPr>
          <w:rFonts w:ascii="Times New Roman" w:eastAsia="Times New Roman" w:hAnsi="Times New Roman" w:cs="Times New Roman"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5A644A" w:rsidRPr="007B70D0" w:rsidRDefault="005A644A" w:rsidP="005A644A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B87B37" w:rsidRDefault="00B87B37" w:rsidP="00B87B3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37">
        <w:rPr>
          <w:rFonts w:ascii="Times New Roman" w:hAnsi="Times New Roman" w:cs="Times New Roman"/>
          <w:sz w:val="28"/>
          <w:szCs w:val="28"/>
        </w:rPr>
        <w:t>Рассмотрев протест прокуратуры Каратузского района Красноярского края от 27.04.2017 № 7/3-03-2017 на</w:t>
      </w:r>
      <w:r w:rsidRPr="00B87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B3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Таятского сельсовета от 28.03.2016</w:t>
      </w:r>
      <w:r w:rsidR="003A2D7D">
        <w:rPr>
          <w:rFonts w:ascii="Times New Roman" w:hAnsi="Times New Roman" w:cs="Times New Roman"/>
          <w:sz w:val="28"/>
          <w:szCs w:val="28"/>
        </w:rPr>
        <w:t xml:space="preserve"> </w:t>
      </w:r>
      <w:r w:rsidR="003A2D7D" w:rsidRPr="00B87B37">
        <w:rPr>
          <w:rFonts w:ascii="Times New Roman" w:hAnsi="Times New Roman" w:cs="Times New Roman"/>
          <w:sz w:val="28"/>
          <w:szCs w:val="28"/>
        </w:rPr>
        <w:t>№ 24-П</w:t>
      </w:r>
      <w:r w:rsidRPr="00B87B37">
        <w:rPr>
          <w:rFonts w:ascii="Times New Roman" w:hAnsi="Times New Roman" w:cs="Times New Roman"/>
          <w:sz w:val="28"/>
          <w:szCs w:val="28"/>
        </w:rPr>
        <w:t xml:space="preserve"> «</w:t>
      </w:r>
      <w:r w:rsidRPr="00B87B3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реконструкции»,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B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статьями 14, 15, 32 Жилищного </w:t>
      </w:r>
      <w:hyperlink r:id="rId7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>
        <w:r w:rsidR="005A644A" w:rsidRPr="00B87B3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от 02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8.201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6 № </w:t>
      </w:r>
      <w:r>
        <w:rPr>
          <w:rFonts w:ascii="Times New Roman" w:eastAsia="Times New Roman" w:hAnsi="Times New Roman" w:cs="Times New Roman"/>
          <w:sz w:val="28"/>
          <w:szCs w:val="28"/>
        </w:rPr>
        <w:t>746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5A644A" w:rsidRPr="003A2D7D">
        <w:rPr>
          <w:rFonts w:ascii="Times New Roman" w:eastAsia="Times New Roman" w:hAnsi="Times New Roman" w:cs="Times New Roman"/>
          <w:sz w:val="28"/>
          <w:szCs w:val="28"/>
        </w:rPr>
        <w:t>Уставом МО « Таятский сельсовет»</w:t>
      </w:r>
      <w:r w:rsidR="005A644A" w:rsidRPr="00B87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644A" w:rsidRPr="00B87B3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A644A" w:rsidRPr="007B70D0" w:rsidRDefault="005A644A" w:rsidP="005A644A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t>1.Утвердить</w:t>
      </w:r>
      <w:r w:rsidR="003A2D7D">
        <w:rPr>
          <w:rFonts w:ascii="Times New Roman" w:eastAsia="Times New Roman" w:hAnsi="Times New Roman" w:cs="Times New Roman"/>
          <w:sz w:val="28"/>
        </w:rPr>
        <w:t xml:space="preserve"> прилагаемые изменения, которые вносятся в </w:t>
      </w:r>
      <w:r w:rsidRPr="007B70D0">
        <w:rPr>
          <w:rFonts w:ascii="Times New Roman" w:eastAsia="Times New Roman" w:hAnsi="Times New Roman" w:cs="Times New Roman"/>
          <w:sz w:val="28"/>
        </w:rPr>
        <w:t>Положение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3A2D7D">
        <w:rPr>
          <w:rFonts w:ascii="Times New Roman" w:eastAsia="Times New Roman" w:hAnsi="Times New Roman" w:cs="Times New Roman"/>
          <w:sz w:val="28"/>
        </w:rPr>
        <w:t>, утвержденное приложением №1 постановления администрации Таятского сельсовета Каратузского района от 28.03.2016 №</w:t>
      </w:r>
      <w:r w:rsidRPr="007B70D0">
        <w:rPr>
          <w:rFonts w:ascii="Times New Roman" w:eastAsia="Times New Roman" w:hAnsi="Times New Roman" w:cs="Times New Roman"/>
          <w:sz w:val="28"/>
        </w:rPr>
        <w:t xml:space="preserve"> </w:t>
      </w:r>
      <w:r w:rsidR="003A2D7D">
        <w:rPr>
          <w:rFonts w:ascii="Times New Roman" w:eastAsia="Times New Roman" w:hAnsi="Times New Roman" w:cs="Times New Roman"/>
          <w:sz w:val="28"/>
        </w:rPr>
        <w:t>24-П</w:t>
      </w:r>
      <w:r w:rsidRPr="007B70D0">
        <w:rPr>
          <w:rFonts w:ascii="Times New Roman" w:eastAsia="Times New Roman" w:hAnsi="Times New Roman" w:cs="Times New Roman"/>
          <w:sz w:val="28"/>
        </w:rPr>
        <w:t>.</w:t>
      </w:r>
    </w:p>
    <w:p w:rsidR="005A644A" w:rsidRPr="007B70D0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заместителя </w:t>
      </w:r>
      <w:r w:rsidR="00A341A2">
        <w:rPr>
          <w:rFonts w:ascii="Times New Roman" w:eastAsia="Times New Roman" w:hAnsi="Times New Roman" w:cs="Times New Roman"/>
          <w:sz w:val="28"/>
        </w:rPr>
        <w:t>Г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лавы </w:t>
      </w:r>
      <w:r w:rsidR="00A341A2">
        <w:rPr>
          <w:rFonts w:ascii="Times New Roman" w:eastAsia="Times New Roman" w:hAnsi="Times New Roman" w:cs="Times New Roman"/>
          <w:sz w:val="28"/>
        </w:rPr>
        <w:t>а</w:t>
      </w:r>
      <w:r w:rsidR="005A644A" w:rsidRPr="007B70D0">
        <w:rPr>
          <w:rFonts w:ascii="Times New Roman" w:eastAsia="Times New Roman" w:hAnsi="Times New Roman" w:cs="Times New Roman"/>
          <w:sz w:val="28"/>
        </w:rPr>
        <w:t>дминистрации Таятского сельсовета.</w:t>
      </w:r>
    </w:p>
    <w:p w:rsidR="005A644A" w:rsidRPr="009D709C" w:rsidRDefault="009D709C" w:rsidP="005A64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A644A" w:rsidRPr="007B70D0">
        <w:rPr>
          <w:rFonts w:ascii="Times New Roman" w:eastAsia="Times New Roman" w:hAnsi="Times New Roman" w:cs="Times New Roman"/>
          <w:sz w:val="28"/>
        </w:rPr>
        <w:t xml:space="preserve">.Постановление вступает в силу </w:t>
      </w:r>
      <w:r w:rsidR="005A644A" w:rsidRPr="009D709C">
        <w:rPr>
          <w:rFonts w:ascii="Times New Roman" w:eastAsia="Times New Roman" w:hAnsi="Times New Roman" w:cs="Times New Roman"/>
          <w:sz w:val="28"/>
        </w:rPr>
        <w:t>после официа</w:t>
      </w:r>
      <w:r>
        <w:rPr>
          <w:rFonts w:ascii="Times New Roman" w:eastAsia="Times New Roman" w:hAnsi="Times New Roman" w:cs="Times New Roman"/>
          <w:sz w:val="28"/>
        </w:rPr>
        <w:t>льного опубликования в газете «</w:t>
      </w:r>
      <w:r w:rsidR="005A644A" w:rsidRPr="009D709C">
        <w:rPr>
          <w:rFonts w:ascii="Times New Roman" w:eastAsia="Times New Roman" w:hAnsi="Times New Roman" w:cs="Times New Roman"/>
          <w:sz w:val="28"/>
        </w:rPr>
        <w:t>Таятский вестник».</w:t>
      </w:r>
    </w:p>
    <w:p w:rsidR="005A644A" w:rsidRPr="009D709C" w:rsidRDefault="005A644A" w:rsidP="005A644A">
      <w:p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9D709C" w:rsidRDefault="005A644A" w:rsidP="005A644A">
      <w:p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</w:rPr>
      </w:pPr>
      <w:r w:rsidRPr="009D709C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5A644A" w:rsidRPr="009D709C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709C">
        <w:rPr>
          <w:rFonts w:ascii="Times New Roman" w:eastAsia="Times New Roman" w:hAnsi="Times New Roman" w:cs="Times New Roman"/>
          <w:sz w:val="28"/>
        </w:rPr>
        <w:t>Таятского сельсовета                                                               Ф.П. Иванов</w:t>
      </w:r>
    </w:p>
    <w:p w:rsidR="005A644A" w:rsidRPr="007B70D0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709C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709C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709C" w:rsidRDefault="009D709C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lastRenderedPageBreak/>
        <w:t xml:space="preserve">                  </w:t>
      </w:r>
    </w:p>
    <w:p w:rsidR="005A644A" w:rsidRPr="007B70D0" w:rsidRDefault="005A644A" w:rsidP="005A644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sz w:val="28"/>
        </w:rPr>
        <w:t xml:space="preserve">  </w:t>
      </w:r>
      <w:r w:rsidR="009D709C">
        <w:rPr>
          <w:rFonts w:ascii="Times New Roman" w:eastAsia="Times New Roman" w:hAnsi="Times New Roman" w:cs="Times New Roman"/>
          <w:sz w:val="28"/>
        </w:rPr>
        <w:t>Утверждены</w:t>
      </w:r>
    </w:p>
    <w:p w:rsidR="009D709C" w:rsidRDefault="005A644A" w:rsidP="005A644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</w:rPr>
      </w:pPr>
      <w:r w:rsidRPr="007B70D0">
        <w:rPr>
          <w:rFonts w:ascii="Times New Roman" w:eastAsia="Times New Roman" w:hAnsi="Times New Roman" w:cs="Times New Roman"/>
          <w:i/>
          <w:sz w:val="28"/>
        </w:rPr>
        <w:t xml:space="preserve">         </w:t>
      </w:r>
      <w:r w:rsidR="009D709C">
        <w:rPr>
          <w:rFonts w:ascii="Times New Roman" w:eastAsia="Times New Roman" w:hAnsi="Times New Roman" w:cs="Times New Roman"/>
          <w:sz w:val="28"/>
        </w:rPr>
        <w:t>Постановлени</w:t>
      </w:r>
      <w:r w:rsidR="0055070A">
        <w:rPr>
          <w:rFonts w:ascii="Times New Roman" w:eastAsia="Times New Roman" w:hAnsi="Times New Roman" w:cs="Times New Roman"/>
          <w:sz w:val="28"/>
        </w:rPr>
        <w:t>е</w:t>
      </w:r>
      <w:r w:rsidR="009D709C">
        <w:rPr>
          <w:rFonts w:ascii="Times New Roman" w:eastAsia="Times New Roman" w:hAnsi="Times New Roman" w:cs="Times New Roman"/>
          <w:sz w:val="28"/>
        </w:rPr>
        <w:t>м</w:t>
      </w:r>
      <w:r w:rsidRPr="007B70D0">
        <w:rPr>
          <w:rFonts w:ascii="Times New Roman" w:eastAsia="Times New Roman" w:hAnsi="Times New Roman" w:cs="Times New Roman"/>
          <w:sz w:val="28"/>
        </w:rPr>
        <w:t xml:space="preserve"> администрации</w:t>
      </w:r>
    </w:p>
    <w:p w:rsidR="005A644A" w:rsidRPr="007B70D0" w:rsidRDefault="009D709C" w:rsidP="005A644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Таятского сельсовета</w:t>
      </w:r>
      <w:r w:rsidR="005A644A" w:rsidRPr="007B70D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A644A" w:rsidRPr="007B70D0" w:rsidRDefault="00A341A2" w:rsidP="005A644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22.05.</w:t>
      </w:r>
      <w:r w:rsidR="009D709C" w:rsidRPr="00A341A2">
        <w:rPr>
          <w:rFonts w:ascii="Times New Roman" w:eastAsia="Times New Roman" w:hAnsi="Times New Roman" w:cs="Times New Roman"/>
          <w:sz w:val="28"/>
        </w:rPr>
        <w:t>2017</w:t>
      </w:r>
      <w:r w:rsidR="009D709C">
        <w:rPr>
          <w:rFonts w:ascii="Times New Roman" w:eastAsia="Times New Roman" w:hAnsi="Times New Roman" w:cs="Times New Roman"/>
          <w:sz w:val="28"/>
        </w:rPr>
        <w:t xml:space="preserve"> № 41</w:t>
      </w:r>
      <w:r w:rsidR="005A644A" w:rsidRPr="007B70D0">
        <w:rPr>
          <w:rFonts w:ascii="Times New Roman" w:eastAsia="Times New Roman" w:hAnsi="Times New Roman" w:cs="Times New Roman"/>
          <w:sz w:val="28"/>
        </w:rPr>
        <w:t>-П</w:t>
      </w:r>
    </w:p>
    <w:p w:rsidR="005A644A" w:rsidRPr="007B70D0" w:rsidRDefault="005A644A" w:rsidP="005A6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5A644A" w:rsidP="005A6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A644A" w:rsidRPr="007B70D0" w:rsidRDefault="009D709C" w:rsidP="005A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Изменения, которые вносятся в </w:t>
      </w:r>
      <w:r w:rsidR="005A644A" w:rsidRPr="007B70D0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5A644A" w:rsidRPr="007B70D0" w:rsidRDefault="005A644A" w:rsidP="005A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70D0">
        <w:rPr>
          <w:rFonts w:ascii="Times New Roman" w:eastAsia="Times New Roman" w:hAnsi="Times New Roman" w:cs="Times New Roman"/>
          <w:b/>
          <w:sz w:val="28"/>
        </w:rPr>
        <w:t>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</w:p>
    <w:p w:rsidR="005A644A" w:rsidRPr="007B70D0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A644A" w:rsidRPr="007B70D0" w:rsidRDefault="005A644A" w:rsidP="005A64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A5D7D" w:rsidRDefault="005A644A" w:rsidP="005A6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D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5D7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D709C">
        <w:rPr>
          <w:rFonts w:ascii="Times New Roman" w:eastAsia="Times New Roman" w:hAnsi="Times New Roman" w:cs="Times New Roman"/>
          <w:sz w:val="28"/>
          <w:szCs w:val="28"/>
        </w:rPr>
        <w:t>ункт 1</w:t>
      </w:r>
      <w:r w:rsidR="000A5D7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B61F5" w:rsidRDefault="000A5D7D" w:rsidP="000A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651F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644A" w:rsidRPr="007B70D0">
        <w:rPr>
          <w:rFonts w:ascii="Times New Roman" w:eastAsia="Times New Roman" w:hAnsi="Times New Roman" w:cs="Times New Roman"/>
          <w:sz w:val="28"/>
          <w:szCs w:val="28"/>
        </w:rPr>
        <w:tab/>
        <w:t>Межведомственная комиссия</w:t>
      </w:r>
      <w:r w:rsidR="00823FE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признания помещения жилым помещением, жилого помещения </w:t>
      </w:r>
      <w:r w:rsidR="005A644A" w:rsidRPr="007B70D0">
        <w:rPr>
          <w:rFonts w:ascii="Times New Roman" w:eastAsia="Times New Roman" w:hAnsi="Times New Roman" w:cs="Times New Roman"/>
          <w:sz w:val="28"/>
          <w:szCs w:val="28"/>
        </w:rPr>
        <w:t>пригодным (непри</w:t>
      </w:r>
      <w:r w:rsidR="00823FE2">
        <w:rPr>
          <w:rFonts w:ascii="Times New Roman" w:eastAsia="Times New Roman" w:hAnsi="Times New Roman" w:cs="Times New Roman"/>
          <w:sz w:val="28"/>
          <w:szCs w:val="28"/>
        </w:rPr>
        <w:t>годным</w:t>
      </w:r>
      <w:r w:rsidR="005A644A" w:rsidRPr="007B70D0">
        <w:rPr>
          <w:rFonts w:ascii="Times New Roman" w:eastAsia="Times New Roman" w:hAnsi="Times New Roman" w:cs="Times New Roman"/>
          <w:sz w:val="28"/>
          <w:szCs w:val="28"/>
        </w:rPr>
        <w:t>) для проживания граждан, а также многоквартирного дома аварийным и подлежащим сносу или реконструкции (далее - Комиссия) создается для оценки</w:t>
      </w:r>
      <w:r w:rsidR="00060B16">
        <w:rPr>
          <w:rFonts w:ascii="Times New Roman" w:eastAsia="Times New Roman" w:hAnsi="Times New Roman" w:cs="Times New Roman"/>
          <w:sz w:val="28"/>
          <w:szCs w:val="28"/>
        </w:rPr>
        <w:t xml:space="preserve"> и обследования на предмет </w:t>
      </w:r>
      <w:r w:rsidR="005A644A" w:rsidRPr="007B70D0">
        <w:rPr>
          <w:rFonts w:ascii="Times New Roman" w:eastAsia="Times New Roman" w:hAnsi="Times New Roman" w:cs="Times New Roman"/>
          <w:sz w:val="28"/>
          <w:szCs w:val="28"/>
        </w:rPr>
        <w:t>соответствия жилых помещений муниципального жилищного фонда и частных жилых помещений, а также жилых помещений федерального жилищного фонда и многоквартирных домов, находящихся в федеральной собственности, р</w:t>
      </w:r>
      <w:r w:rsidR="00651F5E">
        <w:rPr>
          <w:rFonts w:ascii="Times New Roman" w:eastAsia="Times New Roman" w:hAnsi="Times New Roman" w:cs="Times New Roman"/>
          <w:sz w:val="28"/>
          <w:szCs w:val="28"/>
        </w:rPr>
        <w:t>асположенных на территории МО "Таятский сельсовет"</w:t>
      </w:r>
      <w:r w:rsidR="005A644A" w:rsidRPr="007B7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1F5" w:rsidRPr="007B70D0">
        <w:rPr>
          <w:rFonts w:ascii="Times New Roman" w:eastAsia="Times New Roman" w:hAnsi="Times New Roman" w:cs="Times New Roman"/>
          <w:sz w:val="28"/>
          <w:szCs w:val="28"/>
        </w:rPr>
        <w:t>требованиям, предъявляемым к жилым помещениям в целях признания их жилыми помещениями,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6B61F5" w:rsidRPr="006B61F5" w:rsidRDefault="006B61F5" w:rsidP="000A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F5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Pr="006B61F5">
        <w:rPr>
          <w:rFonts w:ascii="Times New Roman" w:hAnsi="Times New Roman" w:cs="Times New Roman"/>
          <w:sz w:val="28"/>
          <w:szCs w:val="28"/>
        </w:rPr>
        <w:t xml:space="preserve">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</w:t>
      </w:r>
      <w:r w:rsidRPr="006B61F5">
        <w:rPr>
          <w:rFonts w:ascii="Times New Roman" w:hAnsi="Times New Roman" w:cs="Times New Roman"/>
          <w:sz w:val="28"/>
          <w:szCs w:val="28"/>
        </w:rPr>
        <w:t xml:space="preserve">ирного дома в эксплуатацию также </w:t>
      </w:r>
      <w:r w:rsidRPr="006B61F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1F5">
        <w:rPr>
          <w:rFonts w:ascii="Times New Roman" w:hAnsi="Times New Roman" w:cs="Times New Roman"/>
          <w:sz w:val="28"/>
          <w:szCs w:val="28"/>
        </w:rPr>
        <w:t xml:space="preserve">тся </w:t>
      </w:r>
      <w:r w:rsidRPr="006B61F5">
        <w:rPr>
          <w:rFonts w:ascii="Times New Roman" w:hAnsi="Times New Roman" w:cs="Times New Roman"/>
          <w:sz w:val="28"/>
          <w:szCs w:val="28"/>
        </w:rPr>
        <w:t>Комиссией.</w:t>
      </w:r>
    </w:p>
    <w:p w:rsidR="00062C5C" w:rsidRPr="00062C5C" w:rsidRDefault="00062C5C" w:rsidP="00062C5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A341A2">
        <w:rPr>
          <w:rFonts w:ascii="Times New Roman" w:eastAsia="Times New Roman" w:hAnsi="Times New Roman" w:cs="Times New Roman"/>
          <w:sz w:val="28"/>
          <w:szCs w:val="28"/>
        </w:rPr>
        <w:t xml:space="preserve">2. Пункт 14 дополнить </w:t>
      </w:r>
      <w:r w:rsidRPr="00062C5C">
        <w:rPr>
          <w:rFonts w:ascii="Times New Roman" w:eastAsia="Times New Roman" w:hAnsi="Times New Roman" w:cs="Times New Roman"/>
          <w:sz w:val="28"/>
          <w:szCs w:val="28"/>
        </w:rPr>
        <w:t>абзацем следующего содержания:</w:t>
      </w:r>
    </w:p>
    <w:p w:rsidR="002D71BC" w:rsidRPr="00A341A2" w:rsidRDefault="00062C5C" w:rsidP="00A3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022"/>
      <w:bookmarkEnd w:id="1"/>
      <w:r w:rsidRPr="00062C5C">
        <w:rPr>
          <w:rFonts w:ascii="Times New Roman" w:eastAsia="Times New Roman" w:hAnsi="Times New Roman" w:cs="Times New Roman"/>
          <w:sz w:val="28"/>
          <w:szCs w:val="28"/>
        </w:rPr>
        <w:t xml:space="preserve">"В случае непредставления заявителем документов, предусмотренных пунктом </w:t>
      </w:r>
      <w:r w:rsidR="0051471F" w:rsidRPr="00A341A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62C5C">
        <w:rPr>
          <w:rFonts w:ascii="Times New Roman" w:eastAsia="Times New Roman" w:hAnsi="Times New Roman" w:cs="Times New Roman"/>
          <w:sz w:val="28"/>
          <w:szCs w:val="28"/>
        </w:rPr>
        <w:t>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</w:t>
      </w:r>
      <w:r w:rsidRPr="00A341A2">
        <w:rPr>
          <w:rFonts w:ascii="Times New Roman" w:eastAsia="Times New Roman" w:hAnsi="Times New Roman" w:cs="Times New Roman"/>
          <w:sz w:val="28"/>
          <w:szCs w:val="28"/>
        </w:rPr>
        <w:t>ацем первым настоящего пункта."</w:t>
      </w:r>
    </w:p>
    <w:p w:rsidR="00A341A2" w:rsidRPr="00A341A2" w:rsidRDefault="00A341A2" w:rsidP="00A341A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41A2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Pr="00A341A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341A2">
        <w:rPr>
          <w:rFonts w:ascii="Times New Roman" w:eastAsia="Times New Roman" w:hAnsi="Times New Roman" w:cs="Times New Roman"/>
          <w:sz w:val="28"/>
          <w:szCs w:val="28"/>
        </w:rPr>
        <w:t xml:space="preserve"> после абзаца шестого дополнить абзацем следующего содержания:</w:t>
      </w:r>
    </w:p>
    <w:p w:rsidR="008D1875" w:rsidRPr="00A341A2" w:rsidRDefault="00A341A2" w:rsidP="00A3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D1875" w:rsidRPr="00A341A2">
        <w:rPr>
          <w:rFonts w:ascii="Times New Roman" w:eastAsia="Times New Roman" w:hAnsi="Times New Roman" w:cs="Times New Roman"/>
          <w:sz w:val="28"/>
          <w:szCs w:val="28"/>
        </w:rPr>
        <w:t>«об отсутствии оснований для признания многоквартирного дома аварийным и подлежащим сносу или реконструкции.»</w:t>
      </w:r>
    </w:p>
    <w:p w:rsidR="008D1875" w:rsidRPr="00A341A2" w:rsidRDefault="00062C5C" w:rsidP="008D1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A2"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r w:rsidR="008D1875" w:rsidRPr="00A341A2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8D1875" w:rsidRPr="00A341A2">
        <w:rPr>
          <w:rFonts w:ascii="Times New Roman" w:eastAsia="Times New Roman" w:hAnsi="Times New Roman" w:cs="Times New Roman"/>
          <w:sz w:val="28"/>
          <w:szCs w:val="28"/>
        </w:rPr>
        <w:t>9</w:t>
      </w:r>
      <w:r w:rsidR="008D1875" w:rsidRPr="00A341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дополнить абзацем следующего содержания: </w:t>
      </w:r>
    </w:p>
    <w:p w:rsidR="002D71BC" w:rsidRDefault="008D1875" w:rsidP="002D7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A2">
        <w:rPr>
          <w:rFonts w:ascii="Times New Roman" w:eastAsia="Times New Roman" w:hAnsi="Times New Roman" w:cs="Times New Roman"/>
          <w:sz w:val="28"/>
          <w:szCs w:val="28"/>
        </w:rPr>
        <w:t>«В случае признания аварийным и подлежащим сносу или реконструкции многоквартирного дома (жилых помещений в нем непригодными для проживания) в течении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</w:t>
      </w:r>
      <w:r w:rsidR="00D957E8" w:rsidRPr="00A341A2">
        <w:rPr>
          <w:rFonts w:ascii="Times New Roman" w:eastAsia="Times New Roman" w:hAnsi="Times New Roman" w:cs="Times New Roman"/>
          <w:sz w:val="28"/>
          <w:szCs w:val="28"/>
        </w:rPr>
        <w:t xml:space="preserve"> решение, предусмотренное пунктом 17 настоящего Положения, направляется в </w:t>
      </w:r>
      <w:r w:rsidR="002D71BC" w:rsidRPr="00A341A2">
        <w:rPr>
          <w:rFonts w:ascii="Times New Roman" w:eastAsia="Times New Roman" w:hAnsi="Times New Roman" w:cs="Times New Roman"/>
          <w:sz w:val="28"/>
          <w:szCs w:val="28"/>
        </w:rPr>
        <w:t xml:space="preserve">5-дневный срок </w:t>
      </w:r>
      <w:r w:rsidR="002D71BC" w:rsidRPr="00A341A2">
        <w:rPr>
          <w:rFonts w:ascii="Times New Roman" w:eastAsia="Times New Roman" w:hAnsi="Times New Roman" w:cs="Times New Roman"/>
          <w:sz w:val="28"/>
          <w:szCs w:val="28"/>
        </w:rPr>
        <w:t>в органы прокуратуры для решения вопроса о принятии мер, предусмотренных законодательством Российский Федерации»</w:t>
      </w:r>
    </w:p>
    <w:p w:rsidR="00D957E8" w:rsidRDefault="002D71BC" w:rsidP="00D9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7E8" w:rsidRDefault="00D957E8" w:rsidP="008D1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9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66" w:rsidRDefault="00BA4166" w:rsidP="005A644A">
      <w:pPr>
        <w:spacing w:after="0" w:line="240" w:lineRule="auto"/>
      </w:pPr>
      <w:r>
        <w:separator/>
      </w:r>
    </w:p>
  </w:endnote>
  <w:endnote w:type="continuationSeparator" w:id="0">
    <w:p w:rsidR="00BA4166" w:rsidRDefault="00BA4166" w:rsidP="005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66" w:rsidRDefault="00BA4166" w:rsidP="005A644A">
      <w:pPr>
        <w:spacing w:after="0" w:line="240" w:lineRule="auto"/>
      </w:pPr>
      <w:r>
        <w:separator/>
      </w:r>
    </w:p>
  </w:footnote>
  <w:footnote w:type="continuationSeparator" w:id="0">
    <w:p w:rsidR="00BA4166" w:rsidRDefault="00BA4166" w:rsidP="005A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11DDF"/>
    <w:multiLevelType w:val="hybridMultilevel"/>
    <w:tmpl w:val="162288C6"/>
    <w:lvl w:ilvl="0" w:tplc="7D42C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4A"/>
    <w:rsid w:val="00060B16"/>
    <w:rsid w:val="00062C5C"/>
    <w:rsid w:val="000A5D7D"/>
    <w:rsid w:val="00194D99"/>
    <w:rsid w:val="002D71BC"/>
    <w:rsid w:val="00315F42"/>
    <w:rsid w:val="003A2D7D"/>
    <w:rsid w:val="003F762A"/>
    <w:rsid w:val="0051471F"/>
    <w:rsid w:val="0055070A"/>
    <w:rsid w:val="005A644A"/>
    <w:rsid w:val="00651F5E"/>
    <w:rsid w:val="006B61F5"/>
    <w:rsid w:val="007358E0"/>
    <w:rsid w:val="00823FE2"/>
    <w:rsid w:val="008D1875"/>
    <w:rsid w:val="00936DB7"/>
    <w:rsid w:val="009D709C"/>
    <w:rsid w:val="00A341A2"/>
    <w:rsid w:val="00B87B37"/>
    <w:rsid w:val="00BA4166"/>
    <w:rsid w:val="00D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0442A-6E9C-48F6-95B5-1B670FD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4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rsid w:val="005A644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A644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0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D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09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A5D7D"/>
    <w:pPr>
      <w:ind w:left="720"/>
      <w:contextualSpacing/>
    </w:pPr>
  </w:style>
  <w:style w:type="paragraph" w:customStyle="1" w:styleId="formattext">
    <w:name w:val="formattext"/>
    <w:basedOn w:val="a"/>
    <w:rsid w:val="008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23F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1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2017-06-18T12:09:00Z</cp:lastPrinted>
  <dcterms:created xsi:type="dcterms:W3CDTF">2017-05-26T08:47:00Z</dcterms:created>
  <dcterms:modified xsi:type="dcterms:W3CDTF">2017-06-18T12:10:00Z</dcterms:modified>
</cp:coreProperties>
</file>