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5D7" w:rsidRPr="005A0F41" w:rsidRDefault="000A65D7" w:rsidP="000A65D7">
      <w:pPr>
        <w:spacing w:after="0" w:line="240" w:lineRule="auto"/>
        <w:jc w:val="center"/>
        <w:rPr>
          <w:rFonts w:ascii="Times New Roman" w:hAnsi="Times New Roman"/>
          <w:b/>
          <w:sz w:val="72"/>
          <w:szCs w:val="72"/>
        </w:rPr>
      </w:pPr>
      <w:r w:rsidRPr="005A0F41">
        <w:rPr>
          <w:rFonts w:ascii="Times New Roman" w:hAnsi="Times New Roman"/>
          <w:b/>
          <w:sz w:val="72"/>
          <w:szCs w:val="72"/>
        </w:rPr>
        <w:t>ТАЯТСКИЙ</w:t>
      </w:r>
    </w:p>
    <w:p w:rsidR="000A65D7" w:rsidRPr="005A0F41" w:rsidRDefault="000A65D7" w:rsidP="000A65D7">
      <w:pPr>
        <w:spacing w:after="0" w:line="240" w:lineRule="auto"/>
        <w:jc w:val="center"/>
        <w:rPr>
          <w:rFonts w:ascii="Times New Roman" w:hAnsi="Times New Roman"/>
          <w:b/>
          <w:sz w:val="72"/>
          <w:szCs w:val="72"/>
        </w:rPr>
      </w:pPr>
      <w:r w:rsidRPr="005A0F41">
        <w:rPr>
          <w:rFonts w:ascii="Times New Roman" w:hAnsi="Times New Roman"/>
          <w:b/>
          <w:sz w:val="72"/>
          <w:szCs w:val="72"/>
        </w:rPr>
        <w:t>ВЕСТНИК</w:t>
      </w:r>
    </w:p>
    <w:p w:rsidR="000A65D7" w:rsidRPr="005A0F41" w:rsidRDefault="000A65D7" w:rsidP="000A65D7">
      <w:pPr>
        <w:spacing w:after="0" w:line="240" w:lineRule="auto"/>
        <w:jc w:val="center"/>
        <w:rPr>
          <w:rFonts w:ascii="Times New Roman" w:hAnsi="Times New Roman"/>
          <w:b/>
          <w:sz w:val="32"/>
          <w:szCs w:val="32"/>
        </w:rPr>
      </w:pPr>
    </w:p>
    <w:p w:rsidR="000A65D7" w:rsidRPr="005A0F41" w:rsidRDefault="000A65D7" w:rsidP="000A65D7">
      <w:pPr>
        <w:spacing w:after="0" w:line="240" w:lineRule="auto"/>
        <w:jc w:val="center"/>
        <w:rPr>
          <w:rFonts w:ascii="Times New Roman" w:hAnsi="Times New Roman"/>
          <w:b/>
          <w:sz w:val="32"/>
          <w:szCs w:val="32"/>
        </w:rPr>
      </w:pPr>
      <w:r w:rsidRPr="005A0F41">
        <w:rPr>
          <w:rFonts w:ascii="Times New Roman" w:hAnsi="Times New Roman"/>
          <w:b/>
          <w:sz w:val="32"/>
          <w:szCs w:val="32"/>
        </w:rPr>
        <w:t>Печатное издание органа местного самоуправления</w:t>
      </w:r>
    </w:p>
    <w:p w:rsidR="000A65D7" w:rsidRPr="005A0F41" w:rsidRDefault="000A65D7" w:rsidP="000A65D7">
      <w:pPr>
        <w:spacing w:after="0" w:line="240" w:lineRule="auto"/>
        <w:jc w:val="center"/>
        <w:rPr>
          <w:rFonts w:ascii="Times New Roman" w:hAnsi="Times New Roman"/>
          <w:b/>
          <w:sz w:val="32"/>
          <w:szCs w:val="32"/>
        </w:rPr>
      </w:pPr>
      <w:r w:rsidRPr="005A0F41">
        <w:rPr>
          <w:rFonts w:ascii="Times New Roman" w:hAnsi="Times New Roman"/>
          <w:b/>
          <w:sz w:val="32"/>
          <w:szCs w:val="32"/>
        </w:rPr>
        <w:t>Таятского сельсовета</w:t>
      </w:r>
    </w:p>
    <w:p w:rsidR="000A65D7" w:rsidRPr="005A0F41" w:rsidRDefault="000A65D7" w:rsidP="000A65D7">
      <w:pPr>
        <w:spacing w:after="0" w:line="240" w:lineRule="auto"/>
        <w:jc w:val="center"/>
        <w:rPr>
          <w:rFonts w:ascii="Times New Roman" w:hAnsi="Times New Roman"/>
          <w:b/>
          <w:sz w:val="32"/>
          <w:szCs w:val="32"/>
        </w:rPr>
      </w:pPr>
    </w:p>
    <w:p w:rsidR="000A65D7" w:rsidRPr="005A0F41" w:rsidRDefault="000A65D7" w:rsidP="000A65D7">
      <w:pPr>
        <w:spacing w:after="0" w:line="240" w:lineRule="auto"/>
        <w:jc w:val="center"/>
        <w:rPr>
          <w:rFonts w:ascii="Times New Roman" w:hAnsi="Times New Roman"/>
          <w:b/>
          <w:sz w:val="32"/>
          <w:szCs w:val="32"/>
        </w:rPr>
      </w:pPr>
      <w:r w:rsidRPr="005A0F41">
        <w:rPr>
          <w:rFonts w:ascii="Times New Roman" w:hAnsi="Times New Roman"/>
          <w:b/>
          <w:sz w:val="32"/>
          <w:szCs w:val="32"/>
        </w:rPr>
        <w:t xml:space="preserve">с. Таяты                                   </w:t>
      </w:r>
      <w:r>
        <w:rPr>
          <w:rFonts w:ascii="Times New Roman" w:hAnsi="Times New Roman"/>
          <w:b/>
          <w:sz w:val="32"/>
          <w:szCs w:val="32"/>
        </w:rPr>
        <w:t xml:space="preserve">  № 10                          02</w:t>
      </w:r>
      <w:r w:rsidRPr="005A0F41">
        <w:rPr>
          <w:rFonts w:ascii="Times New Roman" w:hAnsi="Times New Roman"/>
          <w:b/>
          <w:sz w:val="32"/>
          <w:szCs w:val="32"/>
        </w:rPr>
        <w:t>.0</w:t>
      </w:r>
      <w:r>
        <w:rPr>
          <w:rFonts w:ascii="Times New Roman" w:hAnsi="Times New Roman"/>
          <w:b/>
          <w:sz w:val="32"/>
          <w:szCs w:val="32"/>
        </w:rPr>
        <w:t>5</w:t>
      </w:r>
      <w:r w:rsidRPr="005A0F41">
        <w:rPr>
          <w:rFonts w:ascii="Times New Roman" w:hAnsi="Times New Roman"/>
          <w:b/>
          <w:sz w:val="32"/>
          <w:szCs w:val="32"/>
        </w:rPr>
        <w:t>.2017 г.</w:t>
      </w:r>
    </w:p>
    <w:p w:rsidR="000A65D7" w:rsidRDefault="000A65D7" w:rsidP="00552F99">
      <w:pPr>
        <w:spacing w:after="0" w:line="240" w:lineRule="auto"/>
        <w:jc w:val="center"/>
        <w:rPr>
          <w:rFonts w:ascii="Times New Roman" w:eastAsia="Times New Roman" w:hAnsi="Times New Roman" w:cs="Times New Roman"/>
          <w:sz w:val="28"/>
          <w:szCs w:val="28"/>
          <w:lang w:eastAsia="ru-RU"/>
        </w:rPr>
      </w:pPr>
    </w:p>
    <w:p w:rsidR="00552F99" w:rsidRPr="00552F99" w:rsidRDefault="00552F99" w:rsidP="00552F99">
      <w:pPr>
        <w:spacing w:after="0" w:line="240" w:lineRule="auto"/>
        <w:jc w:val="center"/>
        <w:rPr>
          <w:rFonts w:ascii="Times New Roman" w:eastAsia="Times New Roman" w:hAnsi="Times New Roman" w:cs="Times New Roman"/>
          <w:sz w:val="28"/>
          <w:szCs w:val="28"/>
          <w:lang w:eastAsia="ru-RU"/>
        </w:rPr>
      </w:pPr>
      <w:r w:rsidRPr="00552F99">
        <w:rPr>
          <w:rFonts w:ascii="Times New Roman" w:eastAsia="Times New Roman" w:hAnsi="Times New Roman" w:cs="Times New Roman"/>
          <w:sz w:val="28"/>
          <w:szCs w:val="28"/>
          <w:lang w:eastAsia="ru-RU"/>
        </w:rPr>
        <w:t>АДМИНИСТРАЦИЯ ТА</w:t>
      </w:r>
      <w:r w:rsidR="003D64E7">
        <w:rPr>
          <w:rFonts w:ascii="Times New Roman" w:eastAsia="Times New Roman" w:hAnsi="Times New Roman" w:cs="Times New Roman"/>
          <w:sz w:val="28"/>
          <w:szCs w:val="28"/>
          <w:lang w:eastAsia="ru-RU"/>
        </w:rPr>
        <w:t>ЯТ</w:t>
      </w:r>
      <w:r w:rsidRPr="00552F99">
        <w:rPr>
          <w:rFonts w:ascii="Times New Roman" w:eastAsia="Times New Roman" w:hAnsi="Times New Roman" w:cs="Times New Roman"/>
          <w:sz w:val="28"/>
          <w:szCs w:val="28"/>
          <w:lang w:eastAsia="ru-RU"/>
        </w:rPr>
        <w:t>СКОГО СЕЛЬСОВЕТА</w:t>
      </w:r>
    </w:p>
    <w:p w:rsidR="00552F99" w:rsidRPr="00552F99" w:rsidRDefault="00552F99" w:rsidP="00552F99">
      <w:pPr>
        <w:spacing w:after="0" w:line="240" w:lineRule="auto"/>
        <w:jc w:val="center"/>
        <w:rPr>
          <w:rFonts w:ascii="Times New Roman" w:eastAsia="Times New Roman" w:hAnsi="Times New Roman" w:cs="Times New Roman"/>
          <w:sz w:val="28"/>
          <w:szCs w:val="28"/>
          <w:lang w:eastAsia="ru-RU"/>
        </w:rPr>
      </w:pPr>
      <w:r w:rsidRPr="00552F99">
        <w:rPr>
          <w:rFonts w:ascii="Times New Roman" w:eastAsia="Times New Roman" w:hAnsi="Times New Roman" w:cs="Times New Roman"/>
          <w:sz w:val="28"/>
          <w:szCs w:val="28"/>
          <w:lang w:eastAsia="ru-RU"/>
        </w:rPr>
        <w:t>КАРАТУЗСКОГО РАЙОНА КРАСНОЯРСКОГО КРАЯ</w:t>
      </w:r>
    </w:p>
    <w:p w:rsidR="00552F99" w:rsidRPr="00552F99" w:rsidRDefault="00552F99" w:rsidP="00552F99">
      <w:pPr>
        <w:spacing w:after="0" w:line="240" w:lineRule="auto"/>
        <w:jc w:val="center"/>
        <w:rPr>
          <w:rFonts w:ascii="Times New Roman" w:eastAsia="Times New Roman" w:hAnsi="Times New Roman" w:cs="Times New Roman"/>
          <w:sz w:val="28"/>
          <w:szCs w:val="28"/>
          <w:lang w:eastAsia="ru-RU"/>
        </w:rPr>
      </w:pPr>
    </w:p>
    <w:p w:rsidR="00552F99" w:rsidRPr="00552F99" w:rsidRDefault="00552F99" w:rsidP="00552F99">
      <w:pPr>
        <w:spacing w:after="0" w:line="240" w:lineRule="auto"/>
        <w:jc w:val="center"/>
        <w:rPr>
          <w:rFonts w:ascii="Times New Roman" w:eastAsia="Times New Roman" w:hAnsi="Times New Roman" w:cs="Times New Roman"/>
          <w:sz w:val="28"/>
          <w:szCs w:val="28"/>
          <w:lang w:eastAsia="ru-RU"/>
        </w:rPr>
      </w:pPr>
      <w:r w:rsidRPr="00552F99">
        <w:rPr>
          <w:rFonts w:ascii="Times New Roman" w:eastAsia="Times New Roman" w:hAnsi="Times New Roman" w:cs="Times New Roman"/>
          <w:sz w:val="28"/>
          <w:szCs w:val="28"/>
          <w:lang w:eastAsia="ru-RU"/>
        </w:rPr>
        <w:t>ПОСТАНОВЛЕНИЕ</w:t>
      </w:r>
    </w:p>
    <w:p w:rsidR="00552F99" w:rsidRDefault="00552F99" w:rsidP="00552F99">
      <w:pPr>
        <w:spacing w:after="0" w:line="240" w:lineRule="auto"/>
        <w:jc w:val="center"/>
        <w:rPr>
          <w:rFonts w:ascii="Times New Roman" w:eastAsia="Times New Roman" w:hAnsi="Times New Roman" w:cs="Times New Roman"/>
          <w:sz w:val="28"/>
          <w:szCs w:val="28"/>
          <w:lang w:eastAsia="ru-RU"/>
        </w:rPr>
      </w:pPr>
    </w:p>
    <w:p w:rsidR="003D64E7" w:rsidRPr="00552F99" w:rsidRDefault="003D64E7" w:rsidP="00552F99">
      <w:pPr>
        <w:spacing w:after="0" w:line="240" w:lineRule="auto"/>
        <w:jc w:val="center"/>
        <w:rPr>
          <w:rFonts w:ascii="Times New Roman" w:eastAsia="Times New Roman" w:hAnsi="Times New Roman" w:cs="Times New Roman"/>
          <w:sz w:val="28"/>
          <w:szCs w:val="28"/>
          <w:lang w:eastAsia="ru-RU"/>
        </w:rPr>
      </w:pPr>
    </w:p>
    <w:p w:rsidR="00552F99" w:rsidRPr="00552F99" w:rsidRDefault="000504FD" w:rsidP="00552F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323232"/>
          <w:sz w:val="28"/>
          <w:szCs w:val="28"/>
          <w:lang w:eastAsia="ru-RU"/>
        </w:rPr>
        <w:t>0</w:t>
      </w:r>
      <w:r w:rsidR="00F042FC">
        <w:rPr>
          <w:rFonts w:ascii="Times New Roman" w:eastAsia="Times New Roman" w:hAnsi="Times New Roman" w:cs="Times New Roman"/>
          <w:color w:val="323232"/>
          <w:sz w:val="28"/>
          <w:szCs w:val="28"/>
          <w:lang w:eastAsia="ru-RU"/>
        </w:rPr>
        <w:t>2</w:t>
      </w:r>
      <w:r>
        <w:rPr>
          <w:rFonts w:ascii="Times New Roman" w:eastAsia="Times New Roman" w:hAnsi="Times New Roman" w:cs="Times New Roman"/>
          <w:color w:val="323232"/>
          <w:sz w:val="28"/>
          <w:szCs w:val="28"/>
          <w:lang w:eastAsia="ru-RU"/>
        </w:rPr>
        <w:t>.05</w:t>
      </w:r>
      <w:r w:rsidR="00F042FC">
        <w:rPr>
          <w:rFonts w:ascii="Times New Roman" w:eastAsia="Times New Roman" w:hAnsi="Times New Roman" w:cs="Times New Roman"/>
          <w:color w:val="323232"/>
          <w:sz w:val="28"/>
          <w:szCs w:val="28"/>
          <w:lang w:eastAsia="ru-RU"/>
        </w:rPr>
        <w:t>.201</w:t>
      </w:r>
      <w:r>
        <w:rPr>
          <w:rFonts w:ascii="Times New Roman" w:eastAsia="Times New Roman" w:hAnsi="Times New Roman" w:cs="Times New Roman"/>
          <w:color w:val="323232"/>
          <w:sz w:val="28"/>
          <w:szCs w:val="28"/>
          <w:lang w:eastAsia="ru-RU"/>
        </w:rPr>
        <w:t>7</w:t>
      </w:r>
      <w:r w:rsidR="00552F99" w:rsidRPr="00552F99">
        <w:rPr>
          <w:rFonts w:ascii="Times New Roman" w:eastAsia="Times New Roman" w:hAnsi="Times New Roman" w:cs="Times New Roman"/>
          <w:color w:val="323232"/>
          <w:sz w:val="28"/>
          <w:szCs w:val="28"/>
          <w:lang w:eastAsia="ru-RU"/>
        </w:rPr>
        <w:t xml:space="preserve">                                      </w:t>
      </w:r>
      <w:proofErr w:type="spellStart"/>
      <w:r w:rsidR="00552F99" w:rsidRPr="00552F99">
        <w:rPr>
          <w:rFonts w:ascii="Times New Roman" w:eastAsia="Times New Roman" w:hAnsi="Times New Roman" w:cs="Times New Roman"/>
          <w:color w:val="323232"/>
          <w:sz w:val="28"/>
          <w:szCs w:val="28"/>
          <w:lang w:eastAsia="ru-RU"/>
        </w:rPr>
        <w:t>с.Та</w:t>
      </w:r>
      <w:r w:rsidR="003D64E7">
        <w:rPr>
          <w:rFonts w:ascii="Times New Roman" w:eastAsia="Times New Roman" w:hAnsi="Times New Roman" w:cs="Times New Roman"/>
          <w:color w:val="323232"/>
          <w:sz w:val="28"/>
          <w:szCs w:val="28"/>
          <w:lang w:eastAsia="ru-RU"/>
        </w:rPr>
        <w:t>яты</w:t>
      </w:r>
      <w:proofErr w:type="spellEnd"/>
      <w:r w:rsidR="00552F99" w:rsidRPr="00552F99">
        <w:rPr>
          <w:rFonts w:ascii="Times New Roman" w:eastAsia="Times New Roman" w:hAnsi="Times New Roman" w:cs="Times New Roman"/>
          <w:color w:val="323232"/>
          <w:sz w:val="28"/>
          <w:szCs w:val="28"/>
          <w:lang w:eastAsia="ru-RU"/>
        </w:rPr>
        <w:t xml:space="preserve">                                  №   </w:t>
      </w:r>
      <w:r>
        <w:rPr>
          <w:rFonts w:ascii="Times New Roman" w:eastAsia="Times New Roman" w:hAnsi="Times New Roman" w:cs="Times New Roman"/>
          <w:color w:val="323232"/>
          <w:sz w:val="28"/>
          <w:szCs w:val="28"/>
          <w:lang w:eastAsia="ru-RU"/>
        </w:rPr>
        <w:t>27</w:t>
      </w:r>
      <w:r w:rsidR="00552F99" w:rsidRPr="00552F99">
        <w:rPr>
          <w:rFonts w:ascii="Times New Roman" w:eastAsia="Times New Roman" w:hAnsi="Times New Roman" w:cs="Times New Roman"/>
          <w:color w:val="323232"/>
          <w:sz w:val="28"/>
          <w:szCs w:val="28"/>
          <w:lang w:eastAsia="ru-RU"/>
        </w:rPr>
        <w:t>-П</w:t>
      </w:r>
    </w:p>
    <w:p w:rsidR="00552F99" w:rsidRPr="00552F99" w:rsidRDefault="00552F99" w:rsidP="00552F99">
      <w:pPr>
        <w:spacing w:after="0" w:line="240" w:lineRule="auto"/>
        <w:rPr>
          <w:rFonts w:ascii="Times New Roman" w:eastAsia="Times New Roman" w:hAnsi="Times New Roman" w:cs="Times New Roman"/>
          <w:sz w:val="28"/>
          <w:szCs w:val="28"/>
          <w:lang w:eastAsia="ru-RU"/>
        </w:rPr>
      </w:pPr>
    </w:p>
    <w:p w:rsidR="00843BAD" w:rsidRPr="00843BAD" w:rsidRDefault="00843BAD" w:rsidP="00843BAD">
      <w:pPr>
        <w:spacing w:after="0" w:line="240" w:lineRule="auto"/>
        <w:jc w:val="both"/>
        <w:rPr>
          <w:rFonts w:ascii="Arial" w:eastAsia="Times New Roman" w:hAnsi="Arial" w:cs="Arial"/>
          <w:sz w:val="24"/>
          <w:szCs w:val="24"/>
          <w:lang w:eastAsia="ru-RU"/>
        </w:rPr>
      </w:pPr>
    </w:p>
    <w:p w:rsidR="00843BAD" w:rsidRPr="003D64E7" w:rsidRDefault="00843BAD" w:rsidP="00843BAD">
      <w:pPr>
        <w:tabs>
          <w:tab w:val="left" w:pos="0"/>
          <w:tab w:val="left" w:pos="10440"/>
        </w:tabs>
        <w:spacing w:after="0" w:line="240" w:lineRule="auto"/>
        <w:ind w:right="5165"/>
        <w:rPr>
          <w:rFonts w:ascii="Times New Roman" w:eastAsia="Times New Roman" w:hAnsi="Times New Roman" w:cs="Times New Roman"/>
          <w:sz w:val="24"/>
          <w:szCs w:val="24"/>
          <w:lang w:eastAsia="ru-RU"/>
        </w:rPr>
      </w:pPr>
      <w:r w:rsidRPr="003D64E7">
        <w:rPr>
          <w:rFonts w:ascii="Times New Roman" w:eastAsia="Times New Roman" w:hAnsi="Times New Roman" w:cs="Times New Roman"/>
          <w:sz w:val="24"/>
          <w:szCs w:val="24"/>
          <w:lang w:eastAsia="ru-RU"/>
        </w:rPr>
        <w:t>Об утверждении схемы размещения</w:t>
      </w:r>
    </w:p>
    <w:p w:rsidR="00843BAD" w:rsidRDefault="00843BAD" w:rsidP="00843BAD">
      <w:pPr>
        <w:tabs>
          <w:tab w:val="left" w:pos="0"/>
          <w:tab w:val="left" w:pos="10440"/>
        </w:tabs>
        <w:spacing w:after="0" w:line="240" w:lineRule="auto"/>
        <w:ind w:right="5165"/>
        <w:rPr>
          <w:rFonts w:ascii="Times New Roman" w:eastAsia="Times New Roman" w:hAnsi="Times New Roman" w:cs="Times New Roman"/>
          <w:sz w:val="24"/>
          <w:szCs w:val="24"/>
          <w:lang w:eastAsia="ru-RU"/>
        </w:rPr>
      </w:pPr>
      <w:proofErr w:type="gramStart"/>
      <w:r w:rsidRPr="003D64E7">
        <w:rPr>
          <w:rFonts w:ascii="Times New Roman" w:eastAsia="Times New Roman" w:hAnsi="Times New Roman" w:cs="Times New Roman"/>
          <w:sz w:val="24"/>
          <w:szCs w:val="24"/>
          <w:lang w:eastAsia="ru-RU"/>
        </w:rPr>
        <w:t>нестационарных</w:t>
      </w:r>
      <w:proofErr w:type="gramEnd"/>
      <w:r w:rsidRPr="003D64E7">
        <w:rPr>
          <w:rFonts w:ascii="Times New Roman" w:eastAsia="Times New Roman" w:hAnsi="Times New Roman" w:cs="Times New Roman"/>
          <w:sz w:val="24"/>
          <w:szCs w:val="24"/>
          <w:lang w:eastAsia="ru-RU"/>
        </w:rPr>
        <w:t xml:space="preserve"> торговых объектов</w:t>
      </w:r>
    </w:p>
    <w:p w:rsidR="008F6C35" w:rsidRPr="003D64E7" w:rsidRDefault="008F6C35" w:rsidP="00843BAD">
      <w:pPr>
        <w:tabs>
          <w:tab w:val="left" w:pos="0"/>
          <w:tab w:val="left" w:pos="10440"/>
        </w:tabs>
        <w:spacing w:after="0" w:line="240" w:lineRule="auto"/>
        <w:ind w:right="5165"/>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 xml:space="preserve"> территории Таятского сельсовета</w:t>
      </w:r>
    </w:p>
    <w:p w:rsidR="00843BAD" w:rsidRPr="008F6C35" w:rsidRDefault="00843BAD" w:rsidP="00843BAD">
      <w:pPr>
        <w:tabs>
          <w:tab w:val="left" w:pos="0"/>
          <w:tab w:val="left" w:pos="10440"/>
        </w:tabs>
        <w:spacing w:after="0" w:line="240" w:lineRule="auto"/>
        <w:ind w:right="5165"/>
        <w:rPr>
          <w:rFonts w:ascii="Arial" w:eastAsia="Times New Roman" w:hAnsi="Arial" w:cs="Arial"/>
          <w:sz w:val="24"/>
          <w:szCs w:val="24"/>
          <w:lang w:eastAsia="ru-RU"/>
        </w:rPr>
      </w:pPr>
      <w:r w:rsidRPr="00843BAD">
        <w:rPr>
          <w:rFonts w:ascii="Arial" w:eastAsia="Times New Roman" w:hAnsi="Arial" w:cs="Arial"/>
          <w:sz w:val="24"/>
          <w:szCs w:val="24"/>
          <w:lang w:val="en-US" w:eastAsia="ru-RU"/>
        </w:rPr>
        <w:t> </w:t>
      </w:r>
    </w:p>
    <w:p w:rsidR="00843BAD" w:rsidRPr="00552F99" w:rsidRDefault="003D64E7" w:rsidP="00843BAD">
      <w:pPr>
        <w:spacing w:after="0" w:line="240" w:lineRule="auto"/>
        <w:ind w:firstLine="540"/>
        <w:jc w:val="both"/>
        <w:rPr>
          <w:rFonts w:ascii="Times New Roman" w:eastAsia="Times New Roman" w:hAnsi="Times New Roman" w:cs="Times New Roman"/>
          <w:sz w:val="24"/>
          <w:szCs w:val="24"/>
          <w:lang w:eastAsia="ru-RU"/>
        </w:rPr>
      </w:pPr>
      <w:r w:rsidRPr="003D64E7">
        <w:rPr>
          <w:rFonts w:ascii="Times New Roman" w:hAnsi="Times New Roman" w:cs="Times New Roman"/>
          <w:sz w:val="28"/>
          <w:szCs w:val="28"/>
        </w:rPr>
        <w:t xml:space="preserve">В соответствии с </w:t>
      </w:r>
      <w:hyperlink r:id="rId5" w:history="1">
        <w:r w:rsidRPr="003D64E7">
          <w:rPr>
            <w:rFonts w:ascii="Times New Roman" w:hAnsi="Times New Roman" w:cs="Times New Roman"/>
            <w:sz w:val="28"/>
            <w:szCs w:val="28"/>
          </w:rPr>
          <w:t>пунктом 3 статьи 10</w:t>
        </w:r>
      </w:hyperlink>
      <w:r w:rsidRPr="003D64E7">
        <w:rPr>
          <w:rFonts w:ascii="Times New Roman" w:hAnsi="Times New Roman" w:cs="Times New Roman"/>
          <w:sz w:val="28"/>
          <w:szCs w:val="28"/>
        </w:rPr>
        <w:t xml:space="preserve"> Федерального закона от 28.12.2009 N 381-ФЗ "Об основах государственного регулирования торговой деятельности в Российской Федерации", </w:t>
      </w:r>
      <w:hyperlink r:id="rId6" w:history="1">
        <w:r w:rsidRPr="003D64E7">
          <w:rPr>
            <w:rFonts w:ascii="Times New Roman" w:eastAsia="Times New Roman" w:hAnsi="Times New Roman" w:cs="Times New Roman"/>
            <w:sz w:val="28"/>
            <w:szCs w:val="28"/>
          </w:rPr>
          <w:t>Приказом</w:t>
        </w:r>
      </w:hyperlink>
      <w:r w:rsidRPr="003D64E7">
        <w:rPr>
          <w:rFonts w:ascii="Times New Roman" w:eastAsia="Times New Roman" w:hAnsi="Times New Roman" w:cs="Times New Roman"/>
          <w:sz w:val="28"/>
          <w:szCs w:val="28"/>
        </w:rPr>
        <w:t xml:space="preserve"> министерства промышленности и торговли Красноярского края от 27.11.2013 N 05-95 "Об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w:t>
      </w:r>
      <w:r w:rsidR="00843BAD" w:rsidRPr="003D64E7">
        <w:rPr>
          <w:rFonts w:ascii="Times New Roman" w:eastAsia="Times New Roman" w:hAnsi="Times New Roman" w:cs="Times New Roman"/>
          <w:sz w:val="28"/>
          <w:szCs w:val="28"/>
          <w:lang w:eastAsia="ru-RU"/>
        </w:rPr>
        <w:t>,</w:t>
      </w:r>
      <w:r w:rsidR="008F6C35">
        <w:rPr>
          <w:rFonts w:ascii="Times New Roman" w:eastAsia="Times New Roman" w:hAnsi="Times New Roman" w:cs="Times New Roman"/>
          <w:sz w:val="28"/>
          <w:szCs w:val="28"/>
          <w:lang w:eastAsia="ru-RU"/>
        </w:rPr>
        <w:t xml:space="preserve"> Федеральным Законом № 131-ФЗ от 06.10.2003 «Об общих принципах организации местного самоуправления в Российской Федерации»,</w:t>
      </w:r>
      <w:r w:rsidR="00552F99">
        <w:rPr>
          <w:rFonts w:ascii="Times New Roman" w:eastAsia="Times New Roman" w:hAnsi="Times New Roman" w:cs="Times New Roman"/>
          <w:sz w:val="24"/>
          <w:szCs w:val="24"/>
          <w:lang w:eastAsia="ru-RU"/>
        </w:rPr>
        <w:t xml:space="preserve"> </w:t>
      </w:r>
      <w:r w:rsidR="00552F99" w:rsidRPr="00A82939">
        <w:rPr>
          <w:rFonts w:ascii="Times New Roman" w:eastAsia="Times New Roman" w:hAnsi="Times New Roman" w:cs="Times New Roman"/>
          <w:sz w:val="28"/>
          <w:szCs w:val="28"/>
          <w:lang w:eastAsia="ru-RU"/>
        </w:rPr>
        <w:t>Уставом Та</w:t>
      </w:r>
      <w:r w:rsidR="00A82939" w:rsidRPr="00A82939">
        <w:rPr>
          <w:rFonts w:ascii="Times New Roman" w:eastAsia="Times New Roman" w:hAnsi="Times New Roman" w:cs="Times New Roman"/>
          <w:sz w:val="28"/>
          <w:szCs w:val="28"/>
          <w:lang w:eastAsia="ru-RU"/>
        </w:rPr>
        <w:t>ят</w:t>
      </w:r>
      <w:r w:rsidR="00552F99" w:rsidRPr="00A82939">
        <w:rPr>
          <w:rFonts w:ascii="Times New Roman" w:eastAsia="Times New Roman" w:hAnsi="Times New Roman" w:cs="Times New Roman"/>
          <w:sz w:val="28"/>
          <w:szCs w:val="28"/>
          <w:lang w:eastAsia="ru-RU"/>
        </w:rPr>
        <w:t>ского сельсовета Каратузского района Красноярского края,</w:t>
      </w:r>
    </w:p>
    <w:p w:rsidR="00843BAD" w:rsidRPr="00552F99" w:rsidRDefault="00843BAD" w:rsidP="00843BAD">
      <w:pPr>
        <w:spacing w:after="0" w:line="240" w:lineRule="auto"/>
        <w:ind w:firstLine="540"/>
        <w:jc w:val="both"/>
        <w:rPr>
          <w:rFonts w:ascii="Times New Roman" w:eastAsia="Times New Roman" w:hAnsi="Times New Roman" w:cs="Times New Roman"/>
          <w:b/>
          <w:sz w:val="24"/>
          <w:szCs w:val="24"/>
          <w:lang w:eastAsia="ru-RU"/>
        </w:rPr>
      </w:pPr>
      <w:r w:rsidRPr="00552F99">
        <w:rPr>
          <w:rFonts w:ascii="Times New Roman" w:eastAsia="Times New Roman" w:hAnsi="Times New Roman" w:cs="Times New Roman"/>
          <w:b/>
          <w:sz w:val="24"/>
          <w:szCs w:val="24"/>
          <w:lang w:eastAsia="ru-RU"/>
        </w:rPr>
        <w:t>ПОСТАНОВЛЯЮ:</w:t>
      </w:r>
    </w:p>
    <w:p w:rsidR="00843BAD" w:rsidRPr="00A82939" w:rsidRDefault="00843BAD" w:rsidP="003D64E7">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A82939">
        <w:rPr>
          <w:rFonts w:ascii="Times New Roman" w:eastAsia="Times New Roman" w:hAnsi="Times New Roman" w:cs="Times New Roman"/>
          <w:sz w:val="28"/>
          <w:szCs w:val="28"/>
          <w:lang w:eastAsia="ru-RU"/>
        </w:rPr>
        <w:t xml:space="preserve">Утвердить </w:t>
      </w:r>
      <w:r w:rsidR="008F6C35">
        <w:rPr>
          <w:rFonts w:ascii="Times New Roman" w:eastAsia="Times New Roman" w:hAnsi="Times New Roman" w:cs="Times New Roman"/>
          <w:sz w:val="28"/>
          <w:szCs w:val="28"/>
          <w:lang w:eastAsia="ru-RU"/>
        </w:rPr>
        <w:t>схему</w:t>
      </w:r>
      <w:r w:rsidRPr="00A82939">
        <w:rPr>
          <w:rFonts w:ascii="Times New Roman" w:eastAsia="Times New Roman" w:hAnsi="Times New Roman" w:cs="Times New Roman"/>
          <w:sz w:val="28"/>
          <w:szCs w:val="28"/>
          <w:lang w:eastAsia="ru-RU"/>
        </w:rPr>
        <w:t xml:space="preserve"> размещения нестационарных торговых объектов</w:t>
      </w:r>
      <w:r w:rsidR="008F6C35">
        <w:rPr>
          <w:rFonts w:ascii="Times New Roman" w:eastAsia="Times New Roman" w:hAnsi="Times New Roman" w:cs="Times New Roman"/>
          <w:sz w:val="28"/>
          <w:szCs w:val="28"/>
          <w:lang w:eastAsia="ru-RU"/>
        </w:rPr>
        <w:t xml:space="preserve"> на территории Таятского сельсовета</w:t>
      </w:r>
      <w:r w:rsidRPr="00A82939">
        <w:rPr>
          <w:rFonts w:ascii="Times New Roman" w:eastAsia="Times New Roman" w:hAnsi="Times New Roman" w:cs="Times New Roman"/>
          <w:sz w:val="28"/>
          <w:szCs w:val="28"/>
          <w:lang w:eastAsia="ru-RU"/>
        </w:rPr>
        <w:t xml:space="preserve"> (приложение №1).</w:t>
      </w:r>
    </w:p>
    <w:p w:rsidR="00843BAD" w:rsidRPr="00A82939" w:rsidRDefault="008F6C35" w:rsidP="00843BAD">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43BAD" w:rsidRPr="00A82939">
        <w:rPr>
          <w:rFonts w:ascii="Times New Roman" w:eastAsia="Times New Roman" w:hAnsi="Times New Roman" w:cs="Times New Roman"/>
          <w:sz w:val="28"/>
          <w:szCs w:val="28"/>
          <w:lang w:eastAsia="ru-RU"/>
        </w:rPr>
        <w:t>. Контроль за исполнением настоящего постановления оставляю за собой.</w:t>
      </w:r>
    </w:p>
    <w:p w:rsidR="00843BAD" w:rsidRPr="00A82939" w:rsidRDefault="00552F99" w:rsidP="00552F99">
      <w:pPr>
        <w:spacing w:after="0" w:line="240" w:lineRule="auto"/>
        <w:jc w:val="both"/>
        <w:rPr>
          <w:rFonts w:ascii="Times New Roman" w:eastAsia="Times New Roman" w:hAnsi="Times New Roman" w:cs="Times New Roman"/>
          <w:sz w:val="28"/>
          <w:szCs w:val="28"/>
          <w:lang w:eastAsia="ru-RU"/>
        </w:rPr>
      </w:pPr>
      <w:r w:rsidRPr="00A82939">
        <w:rPr>
          <w:rFonts w:ascii="Times New Roman" w:eastAsia="Times New Roman" w:hAnsi="Times New Roman" w:cs="Times New Roman"/>
          <w:sz w:val="28"/>
          <w:szCs w:val="28"/>
          <w:lang w:eastAsia="ru-RU"/>
        </w:rPr>
        <w:t xml:space="preserve">        </w:t>
      </w:r>
      <w:r w:rsidR="008F6C35">
        <w:rPr>
          <w:rFonts w:ascii="Times New Roman" w:eastAsia="Times New Roman" w:hAnsi="Times New Roman" w:cs="Times New Roman"/>
          <w:sz w:val="28"/>
          <w:szCs w:val="28"/>
          <w:lang w:eastAsia="ru-RU"/>
        </w:rPr>
        <w:t>3</w:t>
      </w:r>
      <w:r w:rsidR="00843BAD" w:rsidRPr="00A82939">
        <w:rPr>
          <w:rFonts w:ascii="Times New Roman" w:eastAsia="Times New Roman" w:hAnsi="Times New Roman" w:cs="Times New Roman"/>
          <w:sz w:val="28"/>
          <w:szCs w:val="28"/>
          <w:lang w:eastAsia="ru-RU"/>
        </w:rPr>
        <w:t>.</w:t>
      </w:r>
      <w:r w:rsidR="00A82939">
        <w:rPr>
          <w:rFonts w:ascii="Times New Roman" w:eastAsia="Times New Roman" w:hAnsi="Times New Roman" w:cs="Times New Roman"/>
          <w:sz w:val="28"/>
          <w:szCs w:val="28"/>
          <w:lang w:eastAsia="ru-RU"/>
        </w:rPr>
        <w:t xml:space="preserve"> </w:t>
      </w:r>
      <w:r w:rsidR="00843BAD" w:rsidRPr="00A82939">
        <w:rPr>
          <w:rFonts w:ascii="Times New Roman" w:eastAsia="Times New Roman" w:hAnsi="Times New Roman" w:cs="Times New Roman"/>
          <w:sz w:val="28"/>
          <w:szCs w:val="28"/>
          <w:lang w:eastAsia="ru-RU"/>
        </w:rPr>
        <w:t xml:space="preserve">Настоящее постановление вступает в </w:t>
      </w:r>
      <w:r w:rsidRPr="00A82939">
        <w:rPr>
          <w:rFonts w:ascii="Times New Roman" w:eastAsia="Times New Roman" w:hAnsi="Times New Roman" w:cs="Times New Roman"/>
          <w:sz w:val="28"/>
          <w:szCs w:val="28"/>
          <w:lang w:eastAsia="ru-RU"/>
        </w:rPr>
        <w:t>силу со дня его официального опубликования в газете «Та</w:t>
      </w:r>
      <w:r w:rsidR="003D64E7" w:rsidRPr="00A82939">
        <w:rPr>
          <w:rFonts w:ascii="Times New Roman" w:eastAsia="Times New Roman" w:hAnsi="Times New Roman" w:cs="Times New Roman"/>
          <w:sz w:val="28"/>
          <w:szCs w:val="28"/>
          <w:lang w:eastAsia="ru-RU"/>
        </w:rPr>
        <w:t>ят</w:t>
      </w:r>
      <w:r w:rsidRPr="00A82939">
        <w:rPr>
          <w:rFonts w:ascii="Times New Roman" w:eastAsia="Times New Roman" w:hAnsi="Times New Roman" w:cs="Times New Roman"/>
          <w:sz w:val="28"/>
          <w:szCs w:val="28"/>
          <w:lang w:eastAsia="ru-RU"/>
        </w:rPr>
        <w:t>ский вестник»</w:t>
      </w:r>
    </w:p>
    <w:p w:rsidR="008F6C35" w:rsidRDefault="008F6C35" w:rsidP="00843BAD">
      <w:pPr>
        <w:spacing w:after="0" w:line="240" w:lineRule="auto"/>
        <w:jc w:val="both"/>
        <w:rPr>
          <w:rFonts w:ascii="Times New Roman" w:eastAsia="Times New Roman" w:hAnsi="Times New Roman" w:cs="Times New Roman"/>
          <w:sz w:val="28"/>
          <w:szCs w:val="28"/>
          <w:lang w:eastAsia="ru-RU"/>
        </w:rPr>
      </w:pPr>
    </w:p>
    <w:p w:rsidR="008F6C35" w:rsidRDefault="008F6C35" w:rsidP="00843BAD">
      <w:pPr>
        <w:spacing w:after="0" w:line="240" w:lineRule="auto"/>
        <w:jc w:val="both"/>
        <w:rPr>
          <w:rFonts w:ascii="Times New Roman" w:eastAsia="Times New Roman" w:hAnsi="Times New Roman" w:cs="Times New Roman"/>
          <w:sz w:val="28"/>
          <w:szCs w:val="28"/>
          <w:lang w:eastAsia="ru-RU"/>
        </w:rPr>
      </w:pPr>
    </w:p>
    <w:p w:rsidR="00A82939" w:rsidRDefault="00843BAD" w:rsidP="00843BAD">
      <w:pPr>
        <w:spacing w:after="0" w:line="240" w:lineRule="auto"/>
        <w:jc w:val="both"/>
        <w:rPr>
          <w:rFonts w:ascii="Times New Roman" w:eastAsia="Times New Roman" w:hAnsi="Times New Roman" w:cs="Times New Roman"/>
          <w:sz w:val="28"/>
          <w:szCs w:val="28"/>
          <w:lang w:eastAsia="ru-RU"/>
        </w:rPr>
      </w:pPr>
      <w:r w:rsidRPr="00A82939">
        <w:rPr>
          <w:rFonts w:ascii="Times New Roman" w:eastAsia="Times New Roman" w:hAnsi="Times New Roman" w:cs="Times New Roman"/>
          <w:sz w:val="28"/>
          <w:szCs w:val="28"/>
          <w:lang w:eastAsia="ru-RU"/>
        </w:rPr>
        <w:t>Глава администрации</w:t>
      </w:r>
      <w:r w:rsidR="00552F99" w:rsidRPr="00A82939">
        <w:rPr>
          <w:rFonts w:ascii="Times New Roman" w:eastAsia="Times New Roman" w:hAnsi="Times New Roman" w:cs="Times New Roman"/>
          <w:sz w:val="28"/>
          <w:szCs w:val="28"/>
          <w:lang w:eastAsia="ru-RU"/>
        </w:rPr>
        <w:t xml:space="preserve"> </w:t>
      </w:r>
    </w:p>
    <w:p w:rsidR="00843BAD" w:rsidRPr="00A82939" w:rsidRDefault="00A82939" w:rsidP="00843B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Таятского сельсовета</w:t>
      </w:r>
      <w:r w:rsidR="00552F99" w:rsidRPr="00A829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Ф.П. Иванов</w:t>
      </w:r>
    </w:p>
    <w:p w:rsidR="00843BAD" w:rsidRPr="00552F99" w:rsidRDefault="00843BAD" w:rsidP="00843BAD">
      <w:pPr>
        <w:spacing w:after="0" w:line="240" w:lineRule="auto"/>
        <w:jc w:val="both"/>
        <w:rPr>
          <w:rFonts w:ascii="Times New Roman" w:eastAsia="Times New Roman" w:hAnsi="Times New Roman" w:cs="Times New Roman"/>
          <w:sz w:val="24"/>
          <w:szCs w:val="24"/>
          <w:lang w:eastAsia="ru-RU"/>
        </w:rPr>
      </w:pPr>
    </w:p>
    <w:p w:rsidR="00552F99" w:rsidRDefault="00843BAD" w:rsidP="00A82939">
      <w:pPr>
        <w:tabs>
          <w:tab w:val="left" w:pos="7020"/>
        </w:tabs>
        <w:spacing w:after="100" w:afterAutospacing="1" w:line="240" w:lineRule="atLeast"/>
        <w:rPr>
          <w:rFonts w:ascii="Times New Roman" w:eastAsia="Times New Roman" w:hAnsi="Times New Roman" w:cs="Times New Roman"/>
          <w:sz w:val="24"/>
          <w:szCs w:val="24"/>
          <w:lang w:eastAsia="ru-RU"/>
        </w:rPr>
      </w:pPr>
      <w:r w:rsidRPr="00552F99">
        <w:rPr>
          <w:rFonts w:ascii="Times New Roman" w:eastAsia="Times New Roman" w:hAnsi="Times New Roman" w:cs="Times New Roman"/>
          <w:sz w:val="24"/>
          <w:szCs w:val="24"/>
          <w:lang w:eastAsia="ru-RU"/>
        </w:rPr>
        <w:t xml:space="preserve">                                                                </w:t>
      </w:r>
      <w:r w:rsidR="00A82939">
        <w:rPr>
          <w:rFonts w:ascii="Times New Roman" w:eastAsia="Times New Roman" w:hAnsi="Times New Roman" w:cs="Times New Roman"/>
          <w:sz w:val="24"/>
          <w:szCs w:val="24"/>
          <w:lang w:eastAsia="ru-RU"/>
        </w:rPr>
        <w:t xml:space="preserve"> </w:t>
      </w:r>
    </w:p>
    <w:p w:rsidR="00A82939" w:rsidRDefault="00A82939" w:rsidP="00A82939">
      <w:pPr>
        <w:tabs>
          <w:tab w:val="left" w:pos="7020"/>
        </w:tabs>
        <w:spacing w:after="100" w:afterAutospacing="1" w:line="240" w:lineRule="atLeast"/>
        <w:rPr>
          <w:rFonts w:ascii="Times New Roman" w:eastAsia="Times New Roman" w:hAnsi="Times New Roman" w:cs="Times New Roman"/>
          <w:sz w:val="24"/>
          <w:szCs w:val="24"/>
          <w:lang w:eastAsia="ru-RU"/>
        </w:rPr>
      </w:pPr>
    </w:p>
    <w:p w:rsidR="00A82939" w:rsidRDefault="00A82939" w:rsidP="00A82939">
      <w:pPr>
        <w:tabs>
          <w:tab w:val="left" w:pos="7020"/>
        </w:tabs>
        <w:spacing w:after="100" w:afterAutospacing="1" w:line="240" w:lineRule="atLeast"/>
        <w:rPr>
          <w:rFonts w:ascii="Times New Roman" w:eastAsia="Times New Roman" w:hAnsi="Times New Roman" w:cs="Times New Roman"/>
          <w:sz w:val="24"/>
          <w:szCs w:val="24"/>
          <w:lang w:eastAsia="ru-RU"/>
        </w:rPr>
      </w:pPr>
    </w:p>
    <w:p w:rsidR="00843BAD" w:rsidRPr="00552F99" w:rsidRDefault="00843BAD" w:rsidP="008F6C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2F99">
        <w:rPr>
          <w:rFonts w:ascii="Times New Roman" w:eastAsia="Times New Roman" w:hAnsi="Times New Roman" w:cs="Times New Roman"/>
          <w:color w:val="000000"/>
          <w:sz w:val="24"/>
          <w:szCs w:val="24"/>
          <w:lang w:eastAsia="ru-RU"/>
        </w:rPr>
        <w:t> </w:t>
      </w:r>
    </w:p>
    <w:p w:rsidR="00843BAD" w:rsidRPr="00552F99" w:rsidRDefault="00843BAD" w:rsidP="00843B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2F99">
        <w:rPr>
          <w:rFonts w:ascii="Times New Roman" w:eastAsia="Times New Roman" w:hAnsi="Times New Roman" w:cs="Times New Roman"/>
          <w:color w:val="000000"/>
          <w:sz w:val="24"/>
          <w:szCs w:val="24"/>
          <w:lang w:eastAsia="ru-RU"/>
        </w:rPr>
        <w:t> </w:t>
      </w:r>
    </w:p>
    <w:p w:rsidR="00843BAD" w:rsidRPr="00552F99" w:rsidRDefault="00843BAD" w:rsidP="00843BAD">
      <w:pPr>
        <w:spacing w:after="0" w:line="240" w:lineRule="auto"/>
        <w:jc w:val="both"/>
        <w:rPr>
          <w:rFonts w:ascii="Times New Roman" w:eastAsia="Times New Roman" w:hAnsi="Times New Roman" w:cs="Times New Roman"/>
          <w:sz w:val="24"/>
          <w:szCs w:val="24"/>
          <w:lang w:eastAsia="ru-RU"/>
        </w:rPr>
      </w:pPr>
      <w:r w:rsidRPr="00552F99">
        <w:rPr>
          <w:rFonts w:ascii="Times New Roman" w:eastAsia="Times New Roman" w:hAnsi="Times New Roman" w:cs="Times New Roman"/>
          <w:sz w:val="24"/>
          <w:szCs w:val="24"/>
          <w:lang w:eastAsia="ru-RU"/>
        </w:rPr>
        <w:t> </w:t>
      </w:r>
    </w:p>
    <w:p w:rsidR="00C72CDC" w:rsidRDefault="00C72CDC" w:rsidP="00843BAD">
      <w:pPr>
        <w:spacing w:after="0" w:line="240" w:lineRule="auto"/>
        <w:jc w:val="both"/>
        <w:rPr>
          <w:rFonts w:ascii="Times New Roman" w:eastAsia="Times New Roman" w:hAnsi="Times New Roman" w:cs="Times New Roman"/>
          <w:sz w:val="24"/>
          <w:szCs w:val="24"/>
          <w:lang w:eastAsia="ru-RU"/>
        </w:rPr>
        <w:sectPr w:rsidR="00C72CDC" w:rsidSect="00C72CDC">
          <w:pgSz w:w="11906" w:h="16838"/>
          <w:pgMar w:top="1134" w:right="851" w:bottom="1134" w:left="1701" w:header="709" w:footer="709" w:gutter="0"/>
          <w:cols w:space="708"/>
          <w:docGrid w:linePitch="360"/>
        </w:sectPr>
      </w:pPr>
    </w:p>
    <w:p w:rsidR="008F6C35" w:rsidRDefault="00843BAD" w:rsidP="008F6C35">
      <w:pPr>
        <w:tabs>
          <w:tab w:val="left" w:pos="7020"/>
        </w:tabs>
        <w:spacing w:after="0" w:line="240" w:lineRule="auto"/>
        <w:jc w:val="right"/>
        <w:rPr>
          <w:rFonts w:ascii="Times New Roman" w:eastAsia="Times New Roman" w:hAnsi="Times New Roman" w:cs="Times New Roman"/>
          <w:sz w:val="24"/>
          <w:szCs w:val="24"/>
          <w:lang w:eastAsia="ru-RU"/>
        </w:rPr>
      </w:pPr>
      <w:r w:rsidRPr="00552F99">
        <w:rPr>
          <w:rFonts w:ascii="Times New Roman" w:eastAsia="Times New Roman" w:hAnsi="Times New Roman" w:cs="Times New Roman"/>
          <w:sz w:val="24"/>
          <w:szCs w:val="24"/>
          <w:lang w:eastAsia="ru-RU"/>
        </w:rPr>
        <w:lastRenderedPageBreak/>
        <w:t> </w:t>
      </w:r>
      <w:r w:rsidR="00C72CDC">
        <w:rPr>
          <w:rFonts w:ascii="Times New Roman" w:eastAsia="Times New Roman" w:hAnsi="Times New Roman" w:cs="Times New Roman"/>
          <w:sz w:val="24"/>
          <w:szCs w:val="24"/>
          <w:lang w:eastAsia="ru-RU"/>
        </w:rPr>
        <w:t xml:space="preserve">                                                                                                                                                                                                 </w:t>
      </w:r>
      <w:r w:rsidR="008F6C35" w:rsidRPr="00552F99">
        <w:rPr>
          <w:rFonts w:ascii="Times New Roman" w:eastAsia="Times New Roman" w:hAnsi="Times New Roman" w:cs="Times New Roman"/>
          <w:sz w:val="24"/>
          <w:szCs w:val="24"/>
          <w:lang w:eastAsia="ru-RU"/>
        </w:rPr>
        <w:t>Приложение № 1</w:t>
      </w:r>
      <w:r w:rsidR="008F6C35">
        <w:rPr>
          <w:rFonts w:ascii="Times New Roman" w:eastAsia="Times New Roman" w:hAnsi="Times New Roman" w:cs="Times New Roman"/>
          <w:sz w:val="24"/>
          <w:szCs w:val="24"/>
          <w:lang w:eastAsia="ru-RU"/>
        </w:rPr>
        <w:t xml:space="preserve"> </w:t>
      </w:r>
      <w:r w:rsidR="008F6C35" w:rsidRPr="00552F99">
        <w:rPr>
          <w:rFonts w:ascii="Times New Roman" w:eastAsia="Times New Roman" w:hAnsi="Times New Roman" w:cs="Times New Roman"/>
          <w:sz w:val="24"/>
          <w:szCs w:val="24"/>
          <w:lang w:eastAsia="ru-RU"/>
        </w:rPr>
        <w:t>к</w:t>
      </w:r>
      <w:r w:rsidR="008F6C35">
        <w:rPr>
          <w:rFonts w:ascii="Times New Roman" w:eastAsia="Times New Roman" w:hAnsi="Times New Roman" w:cs="Times New Roman"/>
          <w:sz w:val="24"/>
          <w:szCs w:val="24"/>
          <w:lang w:eastAsia="ru-RU"/>
        </w:rPr>
        <w:t xml:space="preserve"> </w:t>
      </w:r>
      <w:r w:rsidR="008F6C35" w:rsidRPr="00552F99">
        <w:rPr>
          <w:rFonts w:ascii="Times New Roman" w:eastAsia="Times New Roman" w:hAnsi="Times New Roman" w:cs="Times New Roman"/>
          <w:sz w:val="24"/>
          <w:szCs w:val="24"/>
          <w:lang w:eastAsia="ru-RU"/>
        </w:rPr>
        <w:t xml:space="preserve">постановлению главы </w:t>
      </w:r>
    </w:p>
    <w:p w:rsidR="008F6C35" w:rsidRPr="00552F99" w:rsidRDefault="008F6C35" w:rsidP="008F6C35">
      <w:pPr>
        <w:tabs>
          <w:tab w:val="left" w:pos="7020"/>
        </w:tabs>
        <w:spacing w:after="0" w:line="240" w:lineRule="auto"/>
        <w:jc w:val="right"/>
        <w:rPr>
          <w:rFonts w:ascii="Times New Roman" w:eastAsia="Times New Roman" w:hAnsi="Times New Roman" w:cs="Times New Roman"/>
          <w:sz w:val="24"/>
          <w:szCs w:val="24"/>
          <w:lang w:eastAsia="ru-RU"/>
        </w:rPr>
      </w:pPr>
      <w:proofErr w:type="gramStart"/>
      <w:r w:rsidRPr="00552F99">
        <w:rPr>
          <w:rFonts w:ascii="Times New Roman" w:eastAsia="Times New Roman" w:hAnsi="Times New Roman" w:cs="Times New Roman"/>
          <w:sz w:val="24"/>
          <w:szCs w:val="24"/>
          <w:lang w:eastAsia="ru-RU"/>
        </w:rPr>
        <w:t>администрации</w:t>
      </w:r>
      <w:proofErr w:type="gramEnd"/>
    </w:p>
    <w:p w:rsidR="008F6C35" w:rsidRPr="00552F99" w:rsidRDefault="008F6C35" w:rsidP="008F6C35">
      <w:pPr>
        <w:tabs>
          <w:tab w:val="left" w:pos="7020"/>
        </w:tabs>
        <w:spacing w:after="0" w:line="240" w:lineRule="auto"/>
        <w:jc w:val="center"/>
        <w:rPr>
          <w:rFonts w:ascii="Times New Roman" w:eastAsia="Times New Roman" w:hAnsi="Times New Roman" w:cs="Times New Roman"/>
          <w:sz w:val="24"/>
          <w:szCs w:val="24"/>
          <w:lang w:eastAsia="ru-RU"/>
        </w:rPr>
      </w:pPr>
      <w:r w:rsidRPr="00552F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bookmarkStart w:id="0" w:name="_GoBack"/>
      <w:bookmarkEnd w:id="0"/>
      <w:r w:rsidRPr="00552F99">
        <w:rPr>
          <w:rFonts w:ascii="Times New Roman" w:eastAsia="Times New Roman" w:hAnsi="Times New Roman" w:cs="Times New Roman"/>
          <w:sz w:val="24"/>
          <w:szCs w:val="24"/>
          <w:lang w:eastAsia="ru-RU"/>
        </w:rPr>
        <w:t xml:space="preserve"> </w:t>
      </w:r>
      <w:proofErr w:type="gramStart"/>
      <w:r w:rsidRPr="00552F99">
        <w:rPr>
          <w:rFonts w:ascii="Times New Roman" w:eastAsia="Times New Roman" w:hAnsi="Times New Roman" w:cs="Times New Roman"/>
          <w:sz w:val="24"/>
          <w:szCs w:val="24"/>
          <w:lang w:eastAsia="ru-RU"/>
        </w:rPr>
        <w:t>от</w:t>
      </w:r>
      <w:proofErr w:type="gramEnd"/>
      <w:r w:rsidRPr="00552F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02.05.2017</w:t>
      </w:r>
      <w:r w:rsidRPr="00552F99">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 xml:space="preserve"> 27-П</w:t>
      </w:r>
    </w:p>
    <w:p w:rsidR="00C72CDC" w:rsidRPr="00552F99" w:rsidRDefault="00C72CDC" w:rsidP="00C72CDC">
      <w:pPr>
        <w:spacing w:after="0" w:line="240" w:lineRule="auto"/>
        <w:jc w:val="both"/>
        <w:rPr>
          <w:rFonts w:ascii="Times New Roman" w:eastAsia="Times New Roman" w:hAnsi="Times New Roman" w:cs="Times New Roman"/>
          <w:sz w:val="24"/>
          <w:szCs w:val="24"/>
          <w:lang w:eastAsia="ru-RU"/>
        </w:rPr>
      </w:pPr>
    </w:p>
    <w:p w:rsidR="00C72CDC" w:rsidRPr="00552F99" w:rsidRDefault="00C72CDC" w:rsidP="00C72CDC">
      <w:pPr>
        <w:spacing w:after="0" w:line="240" w:lineRule="auto"/>
        <w:jc w:val="center"/>
        <w:rPr>
          <w:rFonts w:ascii="Times New Roman" w:eastAsia="Times New Roman" w:hAnsi="Times New Roman" w:cs="Times New Roman"/>
          <w:sz w:val="24"/>
          <w:szCs w:val="24"/>
          <w:lang w:eastAsia="ru-RU"/>
        </w:rPr>
      </w:pPr>
      <w:r w:rsidRPr="00552F99">
        <w:rPr>
          <w:rFonts w:ascii="Times New Roman" w:eastAsia="Times New Roman" w:hAnsi="Times New Roman" w:cs="Times New Roman"/>
          <w:sz w:val="24"/>
          <w:szCs w:val="24"/>
          <w:lang w:eastAsia="ru-RU"/>
        </w:rPr>
        <w:t> </w:t>
      </w:r>
    </w:p>
    <w:p w:rsidR="00C72CDC" w:rsidRPr="00552F99" w:rsidRDefault="00C72CDC" w:rsidP="00C72CDC">
      <w:pPr>
        <w:tabs>
          <w:tab w:val="left" w:pos="4095"/>
        </w:tabs>
        <w:spacing w:after="0" w:line="240" w:lineRule="auto"/>
        <w:jc w:val="center"/>
        <w:rPr>
          <w:rFonts w:ascii="Times New Roman" w:eastAsia="Times New Roman" w:hAnsi="Times New Roman" w:cs="Times New Roman"/>
          <w:b/>
          <w:sz w:val="24"/>
          <w:szCs w:val="24"/>
          <w:lang w:eastAsia="ru-RU"/>
        </w:rPr>
      </w:pPr>
      <w:r w:rsidRPr="00552F99">
        <w:rPr>
          <w:rFonts w:ascii="Times New Roman" w:eastAsia="Times New Roman" w:hAnsi="Times New Roman" w:cs="Times New Roman"/>
          <w:b/>
          <w:sz w:val="24"/>
          <w:szCs w:val="24"/>
          <w:lang w:eastAsia="ru-RU"/>
        </w:rPr>
        <w:t>СХЕМА</w:t>
      </w:r>
    </w:p>
    <w:p w:rsidR="00C72CDC" w:rsidRPr="00552F99" w:rsidRDefault="00C72CDC" w:rsidP="00C72CDC">
      <w:pPr>
        <w:tabs>
          <w:tab w:val="left" w:pos="4095"/>
        </w:tabs>
        <w:spacing w:after="0" w:line="240" w:lineRule="auto"/>
        <w:jc w:val="center"/>
        <w:rPr>
          <w:rFonts w:ascii="Times New Roman" w:eastAsia="Times New Roman" w:hAnsi="Times New Roman" w:cs="Times New Roman"/>
          <w:b/>
          <w:sz w:val="24"/>
          <w:szCs w:val="24"/>
          <w:lang w:eastAsia="ru-RU"/>
        </w:rPr>
      </w:pPr>
      <w:proofErr w:type="gramStart"/>
      <w:r w:rsidRPr="00552F99">
        <w:rPr>
          <w:rFonts w:ascii="Times New Roman" w:eastAsia="Times New Roman" w:hAnsi="Times New Roman" w:cs="Times New Roman"/>
          <w:b/>
          <w:sz w:val="24"/>
          <w:szCs w:val="24"/>
          <w:lang w:eastAsia="ru-RU"/>
        </w:rPr>
        <w:t>размещения</w:t>
      </w:r>
      <w:proofErr w:type="gramEnd"/>
      <w:r w:rsidRPr="00552F99">
        <w:rPr>
          <w:rFonts w:ascii="Times New Roman" w:eastAsia="Times New Roman" w:hAnsi="Times New Roman" w:cs="Times New Roman"/>
          <w:b/>
          <w:sz w:val="24"/>
          <w:szCs w:val="24"/>
          <w:lang w:eastAsia="ru-RU"/>
        </w:rPr>
        <w:t xml:space="preserve"> нестационарных торговых объектов</w:t>
      </w:r>
    </w:p>
    <w:p w:rsidR="00C72CDC" w:rsidRPr="00552F99" w:rsidRDefault="00C72CDC" w:rsidP="00C72CDC">
      <w:pPr>
        <w:tabs>
          <w:tab w:val="left" w:pos="4095"/>
        </w:tabs>
        <w:spacing w:after="0" w:line="240" w:lineRule="auto"/>
        <w:jc w:val="center"/>
        <w:rPr>
          <w:rFonts w:ascii="Times New Roman" w:eastAsia="Times New Roman" w:hAnsi="Times New Roman" w:cs="Times New Roman"/>
          <w:b/>
          <w:sz w:val="24"/>
          <w:szCs w:val="24"/>
          <w:lang w:eastAsia="ru-RU"/>
        </w:rPr>
      </w:pPr>
      <w:proofErr w:type="gramStart"/>
      <w:r w:rsidRPr="00552F99">
        <w:rPr>
          <w:rFonts w:ascii="Times New Roman" w:eastAsia="Times New Roman" w:hAnsi="Times New Roman" w:cs="Times New Roman"/>
          <w:b/>
          <w:sz w:val="24"/>
          <w:szCs w:val="24"/>
          <w:lang w:eastAsia="ru-RU"/>
        </w:rPr>
        <w:t>на</w:t>
      </w:r>
      <w:proofErr w:type="gramEnd"/>
      <w:r w:rsidRPr="00552F99">
        <w:rPr>
          <w:rFonts w:ascii="Times New Roman" w:eastAsia="Times New Roman" w:hAnsi="Times New Roman" w:cs="Times New Roman"/>
          <w:b/>
          <w:sz w:val="24"/>
          <w:szCs w:val="24"/>
          <w:lang w:eastAsia="ru-RU"/>
        </w:rPr>
        <w:t xml:space="preserve"> территории </w:t>
      </w:r>
      <w:r>
        <w:rPr>
          <w:rFonts w:ascii="Times New Roman" w:eastAsia="Times New Roman" w:hAnsi="Times New Roman" w:cs="Times New Roman"/>
          <w:b/>
          <w:sz w:val="24"/>
          <w:szCs w:val="24"/>
          <w:lang w:eastAsia="ru-RU"/>
        </w:rPr>
        <w:t>Та</w:t>
      </w:r>
      <w:r w:rsidR="00EF7B49">
        <w:rPr>
          <w:rFonts w:ascii="Times New Roman" w:eastAsia="Times New Roman" w:hAnsi="Times New Roman" w:cs="Times New Roman"/>
          <w:b/>
          <w:sz w:val="24"/>
          <w:szCs w:val="24"/>
          <w:lang w:eastAsia="ru-RU"/>
        </w:rPr>
        <w:t>ят</w:t>
      </w:r>
      <w:r>
        <w:rPr>
          <w:rFonts w:ascii="Times New Roman" w:eastAsia="Times New Roman" w:hAnsi="Times New Roman" w:cs="Times New Roman"/>
          <w:b/>
          <w:sz w:val="24"/>
          <w:szCs w:val="24"/>
          <w:lang w:eastAsia="ru-RU"/>
        </w:rPr>
        <w:t>ского сельсовета</w:t>
      </w:r>
      <w:r w:rsidRPr="00552F99">
        <w:rPr>
          <w:rFonts w:ascii="Times New Roman" w:eastAsia="Times New Roman" w:hAnsi="Times New Roman" w:cs="Times New Roman"/>
          <w:b/>
          <w:sz w:val="24"/>
          <w:szCs w:val="24"/>
          <w:lang w:eastAsia="ru-RU"/>
        </w:rPr>
        <w:t xml:space="preserve"> </w:t>
      </w:r>
    </w:p>
    <w:p w:rsidR="00C72CDC" w:rsidRPr="00552F99" w:rsidRDefault="00C72CDC" w:rsidP="00C72CDC">
      <w:pPr>
        <w:tabs>
          <w:tab w:val="left" w:pos="4095"/>
        </w:tabs>
        <w:spacing w:after="0" w:line="240" w:lineRule="auto"/>
        <w:jc w:val="center"/>
        <w:rPr>
          <w:rFonts w:ascii="Times New Roman" w:eastAsia="Times New Roman" w:hAnsi="Times New Roman" w:cs="Times New Roman"/>
          <w:b/>
          <w:sz w:val="24"/>
          <w:szCs w:val="24"/>
          <w:lang w:eastAsia="ru-RU"/>
        </w:rPr>
      </w:pPr>
    </w:p>
    <w:tbl>
      <w:tblPr>
        <w:tblW w:w="16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561"/>
        <w:gridCol w:w="1583"/>
        <w:gridCol w:w="2040"/>
        <w:gridCol w:w="2040"/>
        <w:gridCol w:w="1731"/>
        <w:gridCol w:w="2706"/>
        <w:gridCol w:w="2040"/>
        <w:gridCol w:w="2045"/>
      </w:tblGrid>
      <w:tr w:rsidR="00C72CDC" w:rsidRPr="00552F99" w:rsidTr="00384C07">
        <w:trPr>
          <w:jc w:val="center"/>
        </w:trPr>
        <w:tc>
          <w:tcPr>
            <w:tcW w:w="560" w:type="dxa"/>
            <w:tcBorders>
              <w:top w:val="single" w:sz="4" w:space="0" w:color="auto"/>
              <w:left w:val="single" w:sz="4" w:space="0" w:color="auto"/>
              <w:bottom w:val="single" w:sz="4" w:space="0" w:color="auto"/>
              <w:right w:val="single" w:sz="4" w:space="0" w:color="auto"/>
            </w:tcBorders>
          </w:tcPr>
          <w:p w:rsidR="00C72CDC" w:rsidRPr="00552F99" w:rsidRDefault="00C72CDC" w:rsidP="00384C07">
            <w:pPr>
              <w:spacing w:after="0" w:line="240" w:lineRule="auto"/>
              <w:jc w:val="center"/>
              <w:rPr>
                <w:rFonts w:ascii="Times New Roman" w:eastAsia="Times New Roman" w:hAnsi="Times New Roman" w:cs="Times New Roman"/>
                <w:b/>
                <w:sz w:val="24"/>
                <w:szCs w:val="24"/>
                <w:lang w:eastAsia="ru-RU"/>
              </w:rPr>
            </w:pPr>
          </w:p>
          <w:p w:rsidR="00C72CDC" w:rsidRPr="00552F99" w:rsidRDefault="00C72CDC" w:rsidP="00384C07">
            <w:pPr>
              <w:spacing w:after="0" w:line="240" w:lineRule="auto"/>
              <w:jc w:val="center"/>
              <w:rPr>
                <w:rFonts w:ascii="Times New Roman" w:eastAsia="Times New Roman" w:hAnsi="Times New Roman" w:cs="Times New Roman"/>
                <w:b/>
                <w:sz w:val="24"/>
                <w:szCs w:val="24"/>
                <w:lang w:eastAsia="ru-RU"/>
              </w:rPr>
            </w:pPr>
          </w:p>
          <w:p w:rsidR="00C72CDC" w:rsidRPr="00552F99" w:rsidRDefault="00C72CDC" w:rsidP="00384C07">
            <w:pPr>
              <w:spacing w:after="0" w:line="240" w:lineRule="auto"/>
              <w:jc w:val="center"/>
              <w:rPr>
                <w:rFonts w:ascii="Times New Roman" w:eastAsia="Times New Roman" w:hAnsi="Times New Roman" w:cs="Times New Roman"/>
                <w:b/>
                <w:sz w:val="24"/>
                <w:szCs w:val="24"/>
                <w:lang w:eastAsia="ru-RU"/>
              </w:rPr>
            </w:pPr>
          </w:p>
          <w:p w:rsidR="00C72CDC" w:rsidRPr="00552F99" w:rsidRDefault="00C72CDC" w:rsidP="00384C07">
            <w:pPr>
              <w:spacing w:after="0" w:line="240" w:lineRule="auto"/>
              <w:jc w:val="center"/>
              <w:rPr>
                <w:rFonts w:ascii="Times New Roman" w:eastAsia="Times New Roman" w:hAnsi="Times New Roman" w:cs="Times New Roman"/>
                <w:b/>
                <w:sz w:val="24"/>
                <w:szCs w:val="24"/>
                <w:lang w:eastAsia="ru-RU"/>
              </w:rPr>
            </w:pPr>
          </w:p>
          <w:p w:rsidR="00C72CDC" w:rsidRPr="00552F99" w:rsidRDefault="00C72CDC" w:rsidP="00384C07">
            <w:pPr>
              <w:spacing w:after="0" w:line="240" w:lineRule="auto"/>
              <w:jc w:val="center"/>
              <w:rPr>
                <w:rFonts w:ascii="Times New Roman" w:eastAsia="Times New Roman" w:hAnsi="Times New Roman" w:cs="Times New Roman"/>
                <w:b/>
                <w:sz w:val="24"/>
                <w:szCs w:val="24"/>
                <w:lang w:eastAsia="ru-RU"/>
              </w:rPr>
            </w:pPr>
            <w:r w:rsidRPr="00552F99">
              <w:rPr>
                <w:rFonts w:ascii="Times New Roman" w:eastAsia="Times New Roman" w:hAnsi="Times New Roman" w:cs="Times New Roman"/>
                <w:b/>
                <w:sz w:val="24"/>
                <w:szCs w:val="24"/>
                <w:lang w:eastAsia="ru-RU"/>
              </w:rPr>
              <w:t>№</w:t>
            </w:r>
          </w:p>
          <w:p w:rsidR="00C72CDC" w:rsidRPr="00552F99" w:rsidRDefault="00C72CDC" w:rsidP="00384C07">
            <w:pPr>
              <w:spacing w:after="0" w:line="240" w:lineRule="auto"/>
              <w:jc w:val="center"/>
              <w:rPr>
                <w:rFonts w:ascii="Times New Roman" w:eastAsia="Times New Roman" w:hAnsi="Times New Roman" w:cs="Times New Roman"/>
                <w:b/>
                <w:sz w:val="24"/>
                <w:szCs w:val="24"/>
                <w:lang w:eastAsia="ru-RU"/>
              </w:rPr>
            </w:pPr>
            <w:proofErr w:type="gramStart"/>
            <w:r w:rsidRPr="00552F99">
              <w:rPr>
                <w:rFonts w:ascii="Times New Roman" w:eastAsia="Times New Roman" w:hAnsi="Times New Roman" w:cs="Times New Roman"/>
                <w:b/>
                <w:sz w:val="24"/>
                <w:szCs w:val="24"/>
                <w:lang w:eastAsia="ru-RU"/>
              </w:rPr>
              <w:t>п</w:t>
            </w:r>
            <w:proofErr w:type="gramEnd"/>
            <w:r w:rsidRPr="00552F99">
              <w:rPr>
                <w:rFonts w:ascii="Times New Roman" w:eastAsia="Times New Roman" w:hAnsi="Times New Roman" w:cs="Times New Roman"/>
                <w:b/>
                <w:sz w:val="24"/>
                <w:szCs w:val="24"/>
                <w:lang w:eastAsia="ru-RU"/>
              </w:rPr>
              <w:t>/п</w:t>
            </w:r>
          </w:p>
        </w:tc>
        <w:tc>
          <w:tcPr>
            <w:tcW w:w="1561" w:type="dxa"/>
            <w:tcBorders>
              <w:top w:val="single" w:sz="4" w:space="0" w:color="auto"/>
              <w:left w:val="single" w:sz="4" w:space="0" w:color="auto"/>
              <w:bottom w:val="single" w:sz="4" w:space="0" w:color="auto"/>
              <w:right w:val="single" w:sz="4" w:space="0" w:color="auto"/>
            </w:tcBorders>
          </w:tcPr>
          <w:p w:rsidR="00C72CDC" w:rsidRPr="00552F99" w:rsidRDefault="00C72CDC" w:rsidP="00384C07">
            <w:pPr>
              <w:spacing w:after="0" w:line="240" w:lineRule="auto"/>
              <w:jc w:val="center"/>
              <w:rPr>
                <w:rFonts w:ascii="Times New Roman" w:eastAsia="Times New Roman" w:hAnsi="Times New Roman" w:cs="Times New Roman"/>
                <w:b/>
                <w:sz w:val="24"/>
                <w:szCs w:val="24"/>
                <w:lang w:eastAsia="ru-RU"/>
              </w:rPr>
            </w:pPr>
          </w:p>
          <w:p w:rsidR="00C72CDC" w:rsidRPr="00552F99" w:rsidRDefault="00C72CDC" w:rsidP="00384C07">
            <w:pPr>
              <w:spacing w:after="0" w:line="240" w:lineRule="auto"/>
              <w:jc w:val="center"/>
              <w:rPr>
                <w:rFonts w:ascii="Times New Roman" w:eastAsia="Times New Roman" w:hAnsi="Times New Roman" w:cs="Times New Roman"/>
                <w:b/>
                <w:sz w:val="24"/>
                <w:szCs w:val="24"/>
                <w:lang w:eastAsia="ru-RU"/>
              </w:rPr>
            </w:pPr>
          </w:p>
          <w:p w:rsidR="00C72CDC" w:rsidRPr="00552F99" w:rsidRDefault="00C72CDC" w:rsidP="00384C07">
            <w:pPr>
              <w:spacing w:after="0" w:line="240" w:lineRule="auto"/>
              <w:jc w:val="center"/>
              <w:rPr>
                <w:rFonts w:ascii="Times New Roman" w:eastAsia="Times New Roman" w:hAnsi="Times New Roman" w:cs="Times New Roman"/>
                <w:b/>
                <w:sz w:val="24"/>
                <w:szCs w:val="24"/>
                <w:lang w:eastAsia="ru-RU"/>
              </w:rPr>
            </w:pPr>
          </w:p>
          <w:p w:rsidR="00C72CDC" w:rsidRPr="00552F99" w:rsidRDefault="00C72CDC" w:rsidP="00384C07">
            <w:pPr>
              <w:spacing w:after="0" w:line="240" w:lineRule="auto"/>
              <w:jc w:val="center"/>
              <w:rPr>
                <w:rFonts w:ascii="Times New Roman" w:eastAsia="Times New Roman" w:hAnsi="Times New Roman" w:cs="Times New Roman"/>
                <w:b/>
                <w:sz w:val="24"/>
                <w:szCs w:val="24"/>
                <w:lang w:eastAsia="ru-RU"/>
              </w:rPr>
            </w:pPr>
            <w:r w:rsidRPr="00552F99">
              <w:rPr>
                <w:rFonts w:ascii="Times New Roman" w:eastAsia="Times New Roman" w:hAnsi="Times New Roman" w:cs="Times New Roman"/>
                <w:b/>
                <w:sz w:val="24"/>
                <w:szCs w:val="24"/>
                <w:lang w:eastAsia="ru-RU"/>
              </w:rPr>
              <w:t>Место размещения и адрес</w:t>
            </w:r>
          </w:p>
        </w:tc>
        <w:tc>
          <w:tcPr>
            <w:tcW w:w="1583" w:type="dxa"/>
            <w:tcBorders>
              <w:top w:val="single" w:sz="4" w:space="0" w:color="auto"/>
              <w:left w:val="single" w:sz="4" w:space="0" w:color="auto"/>
              <w:bottom w:val="single" w:sz="4" w:space="0" w:color="auto"/>
              <w:right w:val="single" w:sz="4" w:space="0" w:color="auto"/>
            </w:tcBorders>
          </w:tcPr>
          <w:p w:rsidR="00C72CDC" w:rsidRPr="00552F99" w:rsidRDefault="00C72CDC" w:rsidP="00384C07">
            <w:pPr>
              <w:spacing w:after="0" w:line="240" w:lineRule="auto"/>
              <w:jc w:val="center"/>
              <w:rPr>
                <w:rFonts w:ascii="Times New Roman" w:eastAsia="Times New Roman" w:hAnsi="Times New Roman" w:cs="Times New Roman"/>
                <w:b/>
                <w:sz w:val="24"/>
                <w:szCs w:val="24"/>
                <w:lang w:eastAsia="ru-RU"/>
              </w:rPr>
            </w:pPr>
            <w:r w:rsidRPr="00552F99">
              <w:rPr>
                <w:rFonts w:ascii="Times New Roman" w:eastAsia="Times New Roman" w:hAnsi="Times New Roman" w:cs="Times New Roman"/>
                <w:b/>
                <w:sz w:val="24"/>
                <w:szCs w:val="24"/>
                <w:lang w:eastAsia="ru-RU"/>
              </w:rPr>
              <w:t>Площадь земельного участка, торгового объекта (здания, строения, сооружения) или его части</w:t>
            </w:r>
          </w:p>
        </w:tc>
        <w:tc>
          <w:tcPr>
            <w:tcW w:w="2040" w:type="dxa"/>
            <w:tcBorders>
              <w:top w:val="single" w:sz="4" w:space="0" w:color="auto"/>
              <w:left w:val="single" w:sz="4" w:space="0" w:color="auto"/>
              <w:bottom w:val="single" w:sz="4" w:space="0" w:color="auto"/>
              <w:right w:val="single" w:sz="4" w:space="0" w:color="auto"/>
            </w:tcBorders>
          </w:tcPr>
          <w:p w:rsidR="00C72CDC" w:rsidRPr="00552F99" w:rsidRDefault="00C72CDC" w:rsidP="00384C07">
            <w:pPr>
              <w:spacing w:after="0" w:line="240" w:lineRule="auto"/>
              <w:jc w:val="center"/>
              <w:rPr>
                <w:rFonts w:ascii="Times New Roman" w:eastAsia="Times New Roman" w:hAnsi="Times New Roman" w:cs="Times New Roman"/>
                <w:b/>
                <w:sz w:val="24"/>
                <w:szCs w:val="24"/>
                <w:lang w:eastAsia="ru-RU"/>
              </w:rPr>
            </w:pPr>
            <w:r w:rsidRPr="00552F99">
              <w:rPr>
                <w:rFonts w:ascii="Times New Roman" w:eastAsia="Times New Roman" w:hAnsi="Times New Roman" w:cs="Times New Roman"/>
                <w:b/>
                <w:sz w:val="24"/>
                <w:szCs w:val="24"/>
                <w:lang w:eastAsia="ru-RU"/>
              </w:rPr>
              <w:t>Тип нестационарных торговых объектов (павильон, киоск, автомагазин, торговая площадка и т.д.)</w:t>
            </w:r>
          </w:p>
        </w:tc>
        <w:tc>
          <w:tcPr>
            <w:tcW w:w="2040" w:type="dxa"/>
            <w:tcBorders>
              <w:top w:val="single" w:sz="4" w:space="0" w:color="auto"/>
              <w:left w:val="single" w:sz="4" w:space="0" w:color="auto"/>
              <w:bottom w:val="single" w:sz="4" w:space="0" w:color="auto"/>
              <w:right w:val="single" w:sz="4" w:space="0" w:color="auto"/>
            </w:tcBorders>
          </w:tcPr>
          <w:p w:rsidR="00C72CDC" w:rsidRPr="00552F99" w:rsidRDefault="00C72CDC" w:rsidP="00384C07">
            <w:pPr>
              <w:spacing w:after="0" w:line="240" w:lineRule="auto"/>
              <w:jc w:val="center"/>
              <w:rPr>
                <w:rFonts w:ascii="Times New Roman" w:eastAsia="Times New Roman" w:hAnsi="Times New Roman" w:cs="Times New Roman"/>
                <w:b/>
                <w:sz w:val="24"/>
                <w:szCs w:val="24"/>
                <w:lang w:eastAsia="ru-RU"/>
              </w:rPr>
            </w:pPr>
          </w:p>
          <w:p w:rsidR="00C72CDC" w:rsidRPr="00552F99" w:rsidRDefault="00C72CDC" w:rsidP="00384C07">
            <w:pPr>
              <w:spacing w:after="0" w:line="240" w:lineRule="auto"/>
              <w:jc w:val="center"/>
              <w:rPr>
                <w:rFonts w:ascii="Times New Roman" w:eastAsia="Times New Roman" w:hAnsi="Times New Roman" w:cs="Times New Roman"/>
                <w:b/>
                <w:sz w:val="24"/>
                <w:szCs w:val="24"/>
                <w:lang w:eastAsia="ru-RU"/>
              </w:rPr>
            </w:pPr>
          </w:p>
          <w:p w:rsidR="00C72CDC" w:rsidRPr="00552F99" w:rsidRDefault="00C72CDC" w:rsidP="00384C07">
            <w:pPr>
              <w:spacing w:after="0" w:line="240" w:lineRule="auto"/>
              <w:jc w:val="center"/>
              <w:rPr>
                <w:rFonts w:ascii="Times New Roman" w:eastAsia="Times New Roman" w:hAnsi="Times New Roman" w:cs="Times New Roman"/>
                <w:b/>
                <w:sz w:val="24"/>
                <w:szCs w:val="24"/>
                <w:lang w:eastAsia="ru-RU"/>
              </w:rPr>
            </w:pPr>
          </w:p>
          <w:p w:rsidR="00C72CDC" w:rsidRPr="00552F99" w:rsidRDefault="00C72CDC" w:rsidP="00384C07">
            <w:pPr>
              <w:spacing w:after="0" w:line="240" w:lineRule="auto"/>
              <w:jc w:val="center"/>
              <w:rPr>
                <w:rFonts w:ascii="Times New Roman" w:eastAsia="Times New Roman" w:hAnsi="Times New Roman" w:cs="Times New Roman"/>
                <w:b/>
                <w:sz w:val="24"/>
                <w:szCs w:val="24"/>
                <w:lang w:eastAsia="ru-RU"/>
              </w:rPr>
            </w:pPr>
            <w:r w:rsidRPr="00552F99">
              <w:rPr>
                <w:rFonts w:ascii="Times New Roman" w:eastAsia="Times New Roman" w:hAnsi="Times New Roman" w:cs="Times New Roman"/>
                <w:b/>
                <w:sz w:val="24"/>
                <w:szCs w:val="24"/>
                <w:lang w:eastAsia="ru-RU"/>
              </w:rPr>
              <w:t>Количество нестационарных торговых объектов</w:t>
            </w:r>
          </w:p>
        </w:tc>
        <w:tc>
          <w:tcPr>
            <w:tcW w:w="1731" w:type="dxa"/>
            <w:tcBorders>
              <w:top w:val="single" w:sz="4" w:space="0" w:color="auto"/>
              <w:left w:val="single" w:sz="4" w:space="0" w:color="auto"/>
              <w:bottom w:val="single" w:sz="4" w:space="0" w:color="auto"/>
              <w:right w:val="single" w:sz="4" w:space="0" w:color="auto"/>
            </w:tcBorders>
          </w:tcPr>
          <w:p w:rsidR="00C72CDC" w:rsidRPr="00552F99" w:rsidRDefault="00C72CDC" w:rsidP="00384C07">
            <w:pPr>
              <w:spacing w:after="0" w:line="240" w:lineRule="auto"/>
              <w:jc w:val="center"/>
              <w:rPr>
                <w:rFonts w:ascii="Times New Roman" w:eastAsia="Times New Roman" w:hAnsi="Times New Roman" w:cs="Times New Roman"/>
                <w:b/>
                <w:sz w:val="24"/>
                <w:szCs w:val="24"/>
                <w:lang w:eastAsia="ru-RU"/>
              </w:rPr>
            </w:pPr>
          </w:p>
          <w:p w:rsidR="00C72CDC" w:rsidRPr="00552F99" w:rsidRDefault="00C72CDC" w:rsidP="00384C07">
            <w:pPr>
              <w:spacing w:after="0" w:line="240" w:lineRule="auto"/>
              <w:jc w:val="center"/>
              <w:rPr>
                <w:rFonts w:ascii="Times New Roman" w:eastAsia="Times New Roman" w:hAnsi="Times New Roman" w:cs="Times New Roman"/>
                <w:b/>
                <w:sz w:val="24"/>
                <w:szCs w:val="24"/>
                <w:lang w:eastAsia="ru-RU"/>
              </w:rPr>
            </w:pPr>
          </w:p>
          <w:p w:rsidR="00C72CDC" w:rsidRPr="00552F99" w:rsidRDefault="00C72CDC" w:rsidP="00384C07">
            <w:pPr>
              <w:spacing w:after="0" w:line="240" w:lineRule="auto"/>
              <w:jc w:val="center"/>
              <w:rPr>
                <w:rFonts w:ascii="Times New Roman" w:eastAsia="Times New Roman" w:hAnsi="Times New Roman" w:cs="Times New Roman"/>
                <w:b/>
                <w:sz w:val="24"/>
                <w:szCs w:val="24"/>
                <w:lang w:eastAsia="ru-RU"/>
              </w:rPr>
            </w:pPr>
          </w:p>
          <w:p w:rsidR="00C72CDC" w:rsidRPr="00552F99" w:rsidRDefault="00C72CDC" w:rsidP="00384C07">
            <w:pPr>
              <w:spacing w:after="0" w:line="240" w:lineRule="auto"/>
              <w:jc w:val="center"/>
              <w:rPr>
                <w:rFonts w:ascii="Times New Roman" w:eastAsia="Times New Roman" w:hAnsi="Times New Roman" w:cs="Times New Roman"/>
                <w:b/>
                <w:sz w:val="24"/>
                <w:szCs w:val="24"/>
                <w:lang w:eastAsia="ru-RU"/>
              </w:rPr>
            </w:pPr>
            <w:r w:rsidRPr="00552F99">
              <w:rPr>
                <w:rFonts w:ascii="Times New Roman" w:eastAsia="Times New Roman" w:hAnsi="Times New Roman" w:cs="Times New Roman"/>
                <w:b/>
                <w:sz w:val="24"/>
                <w:szCs w:val="24"/>
                <w:lang w:eastAsia="ru-RU"/>
              </w:rPr>
              <w:t>Вид реализуемой продукции</w:t>
            </w:r>
          </w:p>
        </w:tc>
        <w:tc>
          <w:tcPr>
            <w:tcW w:w="2706" w:type="dxa"/>
            <w:tcBorders>
              <w:top w:val="single" w:sz="4" w:space="0" w:color="auto"/>
              <w:left w:val="single" w:sz="4" w:space="0" w:color="auto"/>
              <w:bottom w:val="single" w:sz="4" w:space="0" w:color="auto"/>
              <w:right w:val="single" w:sz="4" w:space="0" w:color="auto"/>
            </w:tcBorders>
          </w:tcPr>
          <w:p w:rsidR="00C72CDC" w:rsidRPr="00552F99" w:rsidRDefault="00C72CDC" w:rsidP="00384C07">
            <w:pPr>
              <w:spacing w:after="0" w:line="240" w:lineRule="auto"/>
              <w:jc w:val="center"/>
              <w:rPr>
                <w:rFonts w:ascii="Times New Roman" w:eastAsia="Times New Roman" w:hAnsi="Times New Roman" w:cs="Times New Roman"/>
                <w:b/>
                <w:sz w:val="24"/>
                <w:szCs w:val="24"/>
                <w:lang w:eastAsia="ru-RU"/>
              </w:rPr>
            </w:pPr>
            <w:r w:rsidRPr="00552F99">
              <w:rPr>
                <w:rFonts w:ascii="Times New Roman" w:eastAsia="Times New Roman" w:hAnsi="Times New Roman" w:cs="Times New Roman"/>
                <w:b/>
                <w:sz w:val="24"/>
                <w:szCs w:val="24"/>
                <w:lang w:eastAsia="ru-RU"/>
              </w:rPr>
              <w:t>Информация об использовании нестационарного торгового объекта субъектами малого или среднего предпринимательства, осуществляющими торговую деятельность</w:t>
            </w:r>
          </w:p>
        </w:tc>
        <w:tc>
          <w:tcPr>
            <w:tcW w:w="2040" w:type="dxa"/>
            <w:tcBorders>
              <w:top w:val="single" w:sz="4" w:space="0" w:color="auto"/>
              <w:left w:val="single" w:sz="4" w:space="0" w:color="auto"/>
              <w:bottom w:val="single" w:sz="4" w:space="0" w:color="auto"/>
              <w:right w:val="single" w:sz="4" w:space="0" w:color="auto"/>
            </w:tcBorders>
          </w:tcPr>
          <w:p w:rsidR="00C72CDC" w:rsidRPr="00552F99" w:rsidRDefault="00C72CDC" w:rsidP="00384C07">
            <w:pPr>
              <w:spacing w:after="0" w:line="240" w:lineRule="auto"/>
              <w:jc w:val="center"/>
              <w:rPr>
                <w:rFonts w:ascii="Times New Roman" w:eastAsia="Times New Roman" w:hAnsi="Times New Roman" w:cs="Times New Roman"/>
                <w:b/>
                <w:sz w:val="24"/>
                <w:szCs w:val="24"/>
                <w:lang w:eastAsia="ru-RU"/>
              </w:rPr>
            </w:pPr>
          </w:p>
          <w:p w:rsidR="00C72CDC" w:rsidRPr="00552F99" w:rsidRDefault="00C72CDC" w:rsidP="00384C07">
            <w:pPr>
              <w:spacing w:after="0" w:line="240" w:lineRule="auto"/>
              <w:jc w:val="center"/>
              <w:rPr>
                <w:rFonts w:ascii="Times New Roman" w:eastAsia="Times New Roman" w:hAnsi="Times New Roman" w:cs="Times New Roman"/>
                <w:b/>
                <w:sz w:val="24"/>
                <w:szCs w:val="24"/>
                <w:lang w:eastAsia="ru-RU"/>
              </w:rPr>
            </w:pPr>
          </w:p>
          <w:p w:rsidR="00C72CDC" w:rsidRPr="00552F99" w:rsidRDefault="00C72CDC" w:rsidP="00384C07">
            <w:pPr>
              <w:spacing w:after="0" w:line="240" w:lineRule="auto"/>
              <w:jc w:val="center"/>
              <w:rPr>
                <w:rFonts w:ascii="Times New Roman" w:eastAsia="Times New Roman" w:hAnsi="Times New Roman" w:cs="Times New Roman"/>
                <w:b/>
                <w:sz w:val="24"/>
                <w:szCs w:val="24"/>
                <w:lang w:eastAsia="ru-RU"/>
              </w:rPr>
            </w:pPr>
            <w:r w:rsidRPr="00552F99">
              <w:rPr>
                <w:rFonts w:ascii="Times New Roman" w:eastAsia="Times New Roman" w:hAnsi="Times New Roman" w:cs="Times New Roman"/>
                <w:b/>
                <w:sz w:val="24"/>
                <w:szCs w:val="24"/>
                <w:lang w:eastAsia="ru-RU"/>
              </w:rPr>
              <w:t>Период размещения нестационарных торговых объектов</w:t>
            </w:r>
          </w:p>
        </w:tc>
        <w:tc>
          <w:tcPr>
            <w:tcW w:w="2045" w:type="dxa"/>
            <w:tcBorders>
              <w:top w:val="single" w:sz="4" w:space="0" w:color="auto"/>
              <w:left w:val="single" w:sz="4" w:space="0" w:color="auto"/>
              <w:bottom w:val="single" w:sz="4" w:space="0" w:color="auto"/>
              <w:right w:val="single" w:sz="4" w:space="0" w:color="auto"/>
            </w:tcBorders>
          </w:tcPr>
          <w:p w:rsidR="00C72CDC" w:rsidRPr="00552F99" w:rsidRDefault="00C72CDC" w:rsidP="00384C07">
            <w:pPr>
              <w:spacing w:after="0" w:line="240" w:lineRule="auto"/>
              <w:jc w:val="center"/>
              <w:rPr>
                <w:rFonts w:ascii="Times New Roman" w:eastAsia="Times New Roman" w:hAnsi="Times New Roman" w:cs="Times New Roman"/>
                <w:b/>
                <w:sz w:val="24"/>
                <w:szCs w:val="24"/>
                <w:lang w:eastAsia="ru-RU"/>
              </w:rPr>
            </w:pPr>
          </w:p>
          <w:p w:rsidR="00C72CDC" w:rsidRPr="00552F99" w:rsidRDefault="00C72CDC" w:rsidP="00384C07">
            <w:pPr>
              <w:spacing w:after="0" w:line="240" w:lineRule="auto"/>
              <w:jc w:val="center"/>
              <w:rPr>
                <w:rFonts w:ascii="Times New Roman" w:eastAsia="Times New Roman" w:hAnsi="Times New Roman" w:cs="Times New Roman"/>
                <w:b/>
                <w:sz w:val="24"/>
                <w:szCs w:val="24"/>
                <w:lang w:eastAsia="ru-RU"/>
              </w:rPr>
            </w:pPr>
          </w:p>
          <w:p w:rsidR="00C72CDC" w:rsidRPr="00552F99" w:rsidRDefault="00C72CDC" w:rsidP="00384C07">
            <w:pPr>
              <w:spacing w:after="0" w:line="240" w:lineRule="auto"/>
              <w:jc w:val="center"/>
              <w:rPr>
                <w:rFonts w:ascii="Times New Roman" w:eastAsia="Times New Roman" w:hAnsi="Times New Roman" w:cs="Times New Roman"/>
                <w:b/>
                <w:sz w:val="24"/>
                <w:szCs w:val="24"/>
                <w:lang w:eastAsia="ru-RU"/>
              </w:rPr>
            </w:pPr>
          </w:p>
          <w:p w:rsidR="00C72CDC" w:rsidRPr="00552F99" w:rsidRDefault="00C72CDC" w:rsidP="00384C07">
            <w:pPr>
              <w:spacing w:after="0" w:line="240" w:lineRule="auto"/>
              <w:jc w:val="center"/>
              <w:rPr>
                <w:rFonts w:ascii="Times New Roman" w:eastAsia="Times New Roman" w:hAnsi="Times New Roman" w:cs="Times New Roman"/>
                <w:b/>
                <w:sz w:val="24"/>
                <w:szCs w:val="24"/>
                <w:lang w:eastAsia="ru-RU"/>
              </w:rPr>
            </w:pPr>
            <w:r w:rsidRPr="00552F99">
              <w:rPr>
                <w:rFonts w:ascii="Times New Roman" w:eastAsia="Times New Roman" w:hAnsi="Times New Roman" w:cs="Times New Roman"/>
                <w:b/>
                <w:sz w:val="24"/>
                <w:szCs w:val="24"/>
                <w:lang w:eastAsia="ru-RU"/>
              </w:rPr>
              <w:t>Дополнительная информация</w:t>
            </w:r>
          </w:p>
        </w:tc>
      </w:tr>
      <w:tr w:rsidR="00C72CDC" w:rsidRPr="00552F99" w:rsidTr="00384C07">
        <w:trPr>
          <w:jc w:val="center"/>
        </w:trPr>
        <w:tc>
          <w:tcPr>
            <w:tcW w:w="560" w:type="dxa"/>
            <w:tcBorders>
              <w:top w:val="single" w:sz="4" w:space="0" w:color="auto"/>
              <w:left w:val="single" w:sz="4" w:space="0" w:color="auto"/>
              <w:bottom w:val="single" w:sz="4" w:space="0" w:color="auto"/>
              <w:right w:val="single" w:sz="4" w:space="0" w:color="auto"/>
            </w:tcBorders>
          </w:tcPr>
          <w:p w:rsidR="00C72CDC" w:rsidRPr="00552F99" w:rsidRDefault="00C72CDC" w:rsidP="00384C07">
            <w:pPr>
              <w:spacing w:after="0" w:line="240" w:lineRule="auto"/>
              <w:jc w:val="center"/>
              <w:rPr>
                <w:rFonts w:ascii="Times New Roman" w:eastAsia="Times New Roman" w:hAnsi="Times New Roman" w:cs="Times New Roman"/>
                <w:b/>
                <w:sz w:val="24"/>
                <w:szCs w:val="24"/>
                <w:lang w:eastAsia="ru-RU"/>
              </w:rPr>
            </w:pPr>
            <w:r w:rsidRPr="00552F99">
              <w:rPr>
                <w:rFonts w:ascii="Times New Roman" w:eastAsia="Times New Roman" w:hAnsi="Times New Roman" w:cs="Times New Roman"/>
                <w:b/>
                <w:sz w:val="24"/>
                <w:szCs w:val="24"/>
                <w:lang w:eastAsia="ru-RU"/>
              </w:rPr>
              <w:t>1</w:t>
            </w:r>
          </w:p>
        </w:tc>
        <w:tc>
          <w:tcPr>
            <w:tcW w:w="1561" w:type="dxa"/>
            <w:tcBorders>
              <w:top w:val="single" w:sz="4" w:space="0" w:color="auto"/>
              <w:left w:val="single" w:sz="4" w:space="0" w:color="auto"/>
              <w:bottom w:val="single" w:sz="4" w:space="0" w:color="auto"/>
              <w:right w:val="single" w:sz="4" w:space="0" w:color="auto"/>
            </w:tcBorders>
          </w:tcPr>
          <w:p w:rsidR="00C72CDC" w:rsidRPr="00552F99" w:rsidRDefault="00C72CDC" w:rsidP="00384C07">
            <w:pPr>
              <w:spacing w:after="0" w:line="240" w:lineRule="auto"/>
              <w:jc w:val="center"/>
              <w:rPr>
                <w:rFonts w:ascii="Times New Roman" w:eastAsia="Times New Roman" w:hAnsi="Times New Roman" w:cs="Times New Roman"/>
                <w:b/>
                <w:sz w:val="24"/>
                <w:szCs w:val="24"/>
                <w:lang w:eastAsia="ru-RU"/>
              </w:rPr>
            </w:pPr>
            <w:r w:rsidRPr="00552F99">
              <w:rPr>
                <w:rFonts w:ascii="Times New Roman" w:eastAsia="Times New Roman" w:hAnsi="Times New Roman" w:cs="Times New Roman"/>
                <w:b/>
                <w:sz w:val="24"/>
                <w:szCs w:val="24"/>
                <w:lang w:eastAsia="ru-RU"/>
              </w:rPr>
              <w:t>2</w:t>
            </w:r>
          </w:p>
        </w:tc>
        <w:tc>
          <w:tcPr>
            <w:tcW w:w="1583" w:type="dxa"/>
            <w:tcBorders>
              <w:top w:val="single" w:sz="4" w:space="0" w:color="auto"/>
              <w:left w:val="single" w:sz="4" w:space="0" w:color="auto"/>
              <w:bottom w:val="single" w:sz="4" w:space="0" w:color="auto"/>
              <w:right w:val="single" w:sz="4" w:space="0" w:color="auto"/>
            </w:tcBorders>
          </w:tcPr>
          <w:p w:rsidR="00C72CDC" w:rsidRPr="00552F99" w:rsidRDefault="00C72CDC" w:rsidP="00384C07">
            <w:pPr>
              <w:spacing w:after="0" w:line="240" w:lineRule="auto"/>
              <w:jc w:val="center"/>
              <w:rPr>
                <w:rFonts w:ascii="Times New Roman" w:eastAsia="Times New Roman" w:hAnsi="Times New Roman" w:cs="Times New Roman"/>
                <w:b/>
                <w:sz w:val="24"/>
                <w:szCs w:val="24"/>
                <w:lang w:eastAsia="ru-RU"/>
              </w:rPr>
            </w:pPr>
            <w:r w:rsidRPr="00552F99">
              <w:rPr>
                <w:rFonts w:ascii="Times New Roman" w:eastAsia="Times New Roman" w:hAnsi="Times New Roman" w:cs="Times New Roman"/>
                <w:b/>
                <w:sz w:val="24"/>
                <w:szCs w:val="24"/>
                <w:lang w:eastAsia="ru-RU"/>
              </w:rPr>
              <w:t>3</w:t>
            </w:r>
          </w:p>
        </w:tc>
        <w:tc>
          <w:tcPr>
            <w:tcW w:w="2040" w:type="dxa"/>
            <w:tcBorders>
              <w:top w:val="single" w:sz="4" w:space="0" w:color="auto"/>
              <w:left w:val="single" w:sz="4" w:space="0" w:color="auto"/>
              <w:bottom w:val="single" w:sz="4" w:space="0" w:color="auto"/>
              <w:right w:val="single" w:sz="4" w:space="0" w:color="auto"/>
            </w:tcBorders>
          </w:tcPr>
          <w:p w:rsidR="00C72CDC" w:rsidRPr="00552F99" w:rsidRDefault="00C72CDC" w:rsidP="00384C07">
            <w:pPr>
              <w:spacing w:after="0" w:line="240" w:lineRule="auto"/>
              <w:jc w:val="center"/>
              <w:rPr>
                <w:rFonts w:ascii="Times New Roman" w:eastAsia="Times New Roman" w:hAnsi="Times New Roman" w:cs="Times New Roman"/>
                <w:b/>
                <w:sz w:val="24"/>
                <w:szCs w:val="24"/>
                <w:lang w:eastAsia="ru-RU"/>
              </w:rPr>
            </w:pPr>
            <w:r w:rsidRPr="00552F99">
              <w:rPr>
                <w:rFonts w:ascii="Times New Roman" w:eastAsia="Times New Roman" w:hAnsi="Times New Roman" w:cs="Times New Roman"/>
                <w:b/>
                <w:sz w:val="24"/>
                <w:szCs w:val="24"/>
                <w:lang w:eastAsia="ru-RU"/>
              </w:rPr>
              <w:t>4</w:t>
            </w:r>
          </w:p>
        </w:tc>
        <w:tc>
          <w:tcPr>
            <w:tcW w:w="2040" w:type="dxa"/>
            <w:tcBorders>
              <w:top w:val="single" w:sz="4" w:space="0" w:color="auto"/>
              <w:left w:val="single" w:sz="4" w:space="0" w:color="auto"/>
              <w:bottom w:val="single" w:sz="4" w:space="0" w:color="auto"/>
              <w:right w:val="single" w:sz="4" w:space="0" w:color="auto"/>
            </w:tcBorders>
          </w:tcPr>
          <w:p w:rsidR="00C72CDC" w:rsidRPr="00552F99" w:rsidRDefault="00C72CDC" w:rsidP="00384C07">
            <w:pPr>
              <w:spacing w:after="0" w:line="240" w:lineRule="auto"/>
              <w:jc w:val="center"/>
              <w:rPr>
                <w:rFonts w:ascii="Times New Roman" w:eastAsia="Times New Roman" w:hAnsi="Times New Roman" w:cs="Times New Roman"/>
                <w:b/>
                <w:sz w:val="24"/>
                <w:szCs w:val="24"/>
                <w:lang w:eastAsia="ru-RU"/>
              </w:rPr>
            </w:pPr>
            <w:r w:rsidRPr="00552F99">
              <w:rPr>
                <w:rFonts w:ascii="Times New Roman" w:eastAsia="Times New Roman" w:hAnsi="Times New Roman" w:cs="Times New Roman"/>
                <w:b/>
                <w:sz w:val="24"/>
                <w:szCs w:val="24"/>
                <w:lang w:eastAsia="ru-RU"/>
              </w:rPr>
              <w:t>5</w:t>
            </w:r>
          </w:p>
        </w:tc>
        <w:tc>
          <w:tcPr>
            <w:tcW w:w="1731" w:type="dxa"/>
            <w:tcBorders>
              <w:top w:val="single" w:sz="4" w:space="0" w:color="auto"/>
              <w:left w:val="single" w:sz="4" w:space="0" w:color="auto"/>
              <w:bottom w:val="single" w:sz="4" w:space="0" w:color="auto"/>
              <w:right w:val="single" w:sz="4" w:space="0" w:color="auto"/>
            </w:tcBorders>
          </w:tcPr>
          <w:p w:rsidR="00C72CDC" w:rsidRPr="00552F99" w:rsidRDefault="00C72CDC" w:rsidP="00384C07">
            <w:pPr>
              <w:spacing w:after="0" w:line="240" w:lineRule="auto"/>
              <w:jc w:val="center"/>
              <w:rPr>
                <w:rFonts w:ascii="Times New Roman" w:eastAsia="Times New Roman" w:hAnsi="Times New Roman" w:cs="Times New Roman"/>
                <w:b/>
                <w:sz w:val="24"/>
                <w:szCs w:val="24"/>
                <w:lang w:eastAsia="ru-RU"/>
              </w:rPr>
            </w:pPr>
            <w:r w:rsidRPr="00552F99">
              <w:rPr>
                <w:rFonts w:ascii="Times New Roman" w:eastAsia="Times New Roman" w:hAnsi="Times New Roman" w:cs="Times New Roman"/>
                <w:b/>
                <w:sz w:val="24"/>
                <w:szCs w:val="24"/>
                <w:lang w:eastAsia="ru-RU"/>
              </w:rPr>
              <w:t>6</w:t>
            </w:r>
          </w:p>
        </w:tc>
        <w:tc>
          <w:tcPr>
            <w:tcW w:w="2706" w:type="dxa"/>
            <w:tcBorders>
              <w:top w:val="single" w:sz="4" w:space="0" w:color="auto"/>
              <w:left w:val="single" w:sz="4" w:space="0" w:color="auto"/>
              <w:bottom w:val="single" w:sz="4" w:space="0" w:color="auto"/>
              <w:right w:val="single" w:sz="4" w:space="0" w:color="auto"/>
            </w:tcBorders>
          </w:tcPr>
          <w:p w:rsidR="00C72CDC" w:rsidRPr="00552F99" w:rsidRDefault="00C72CDC" w:rsidP="00384C07">
            <w:pPr>
              <w:spacing w:after="0" w:line="240" w:lineRule="auto"/>
              <w:jc w:val="center"/>
              <w:rPr>
                <w:rFonts w:ascii="Times New Roman" w:eastAsia="Times New Roman" w:hAnsi="Times New Roman" w:cs="Times New Roman"/>
                <w:b/>
                <w:sz w:val="24"/>
                <w:szCs w:val="24"/>
                <w:lang w:eastAsia="ru-RU"/>
              </w:rPr>
            </w:pPr>
            <w:r w:rsidRPr="00552F99">
              <w:rPr>
                <w:rFonts w:ascii="Times New Roman" w:eastAsia="Times New Roman" w:hAnsi="Times New Roman" w:cs="Times New Roman"/>
                <w:b/>
                <w:sz w:val="24"/>
                <w:szCs w:val="24"/>
                <w:lang w:eastAsia="ru-RU"/>
              </w:rPr>
              <w:t>7</w:t>
            </w:r>
          </w:p>
        </w:tc>
        <w:tc>
          <w:tcPr>
            <w:tcW w:w="2040" w:type="dxa"/>
            <w:tcBorders>
              <w:top w:val="single" w:sz="4" w:space="0" w:color="auto"/>
              <w:left w:val="single" w:sz="4" w:space="0" w:color="auto"/>
              <w:bottom w:val="single" w:sz="4" w:space="0" w:color="auto"/>
              <w:right w:val="single" w:sz="4" w:space="0" w:color="auto"/>
            </w:tcBorders>
          </w:tcPr>
          <w:p w:rsidR="00C72CDC" w:rsidRPr="00552F99" w:rsidRDefault="00C72CDC" w:rsidP="00384C07">
            <w:pPr>
              <w:spacing w:after="0" w:line="240" w:lineRule="auto"/>
              <w:jc w:val="center"/>
              <w:rPr>
                <w:rFonts w:ascii="Times New Roman" w:eastAsia="Times New Roman" w:hAnsi="Times New Roman" w:cs="Times New Roman"/>
                <w:b/>
                <w:sz w:val="24"/>
                <w:szCs w:val="24"/>
                <w:lang w:eastAsia="ru-RU"/>
              </w:rPr>
            </w:pPr>
            <w:r w:rsidRPr="00552F99">
              <w:rPr>
                <w:rFonts w:ascii="Times New Roman" w:eastAsia="Times New Roman" w:hAnsi="Times New Roman" w:cs="Times New Roman"/>
                <w:b/>
                <w:sz w:val="24"/>
                <w:szCs w:val="24"/>
                <w:lang w:eastAsia="ru-RU"/>
              </w:rPr>
              <w:t>8</w:t>
            </w:r>
          </w:p>
        </w:tc>
        <w:tc>
          <w:tcPr>
            <w:tcW w:w="2045" w:type="dxa"/>
            <w:tcBorders>
              <w:top w:val="single" w:sz="4" w:space="0" w:color="auto"/>
              <w:left w:val="single" w:sz="4" w:space="0" w:color="auto"/>
              <w:bottom w:val="single" w:sz="4" w:space="0" w:color="auto"/>
              <w:right w:val="single" w:sz="4" w:space="0" w:color="auto"/>
            </w:tcBorders>
          </w:tcPr>
          <w:p w:rsidR="00C72CDC" w:rsidRPr="00552F99" w:rsidRDefault="00C72CDC" w:rsidP="00384C07">
            <w:pPr>
              <w:spacing w:after="0" w:line="240" w:lineRule="auto"/>
              <w:jc w:val="center"/>
              <w:rPr>
                <w:rFonts w:ascii="Times New Roman" w:eastAsia="Times New Roman" w:hAnsi="Times New Roman" w:cs="Times New Roman"/>
                <w:b/>
                <w:sz w:val="24"/>
                <w:szCs w:val="24"/>
                <w:lang w:eastAsia="ru-RU"/>
              </w:rPr>
            </w:pPr>
            <w:r w:rsidRPr="00552F99">
              <w:rPr>
                <w:rFonts w:ascii="Times New Roman" w:eastAsia="Times New Roman" w:hAnsi="Times New Roman" w:cs="Times New Roman"/>
                <w:b/>
                <w:sz w:val="24"/>
                <w:szCs w:val="24"/>
                <w:lang w:eastAsia="ru-RU"/>
              </w:rPr>
              <w:t>9</w:t>
            </w:r>
          </w:p>
        </w:tc>
      </w:tr>
      <w:tr w:rsidR="00C72CDC" w:rsidRPr="00552F99" w:rsidTr="00384C07">
        <w:trPr>
          <w:jc w:val="center"/>
        </w:trPr>
        <w:tc>
          <w:tcPr>
            <w:tcW w:w="560" w:type="dxa"/>
            <w:tcBorders>
              <w:top w:val="single" w:sz="4" w:space="0" w:color="auto"/>
              <w:left w:val="single" w:sz="4" w:space="0" w:color="auto"/>
              <w:bottom w:val="single" w:sz="4" w:space="0" w:color="auto"/>
              <w:right w:val="single" w:sz="4" w:space="0" w:color="auto"/>
            </w:tcBorders>
          </w:tcPr>
          <w:p w:rsidR="00C72CDC" w:rsidRPr="00552F99" w:rsidRDefault="00C72CDC" w:rsidP="00384C07">
            <w:pPr>
              <w:spacing w:after="0" w:line="240" w:lineRule="auto"/>
              <w:jc w:val="center"/>
              <w:rPr>
                <w:rFonts w:ascii="Times New Roman" w:eastAsia="Times New Roman" w:hAnsi="Times New Roman" w:cs="Times New Roman"/>
                <w:sz w:val="24"/>
                <w:szCs w:val="24"/>
                <w:lang w:eastAsia="ru-RU"/>
              </w:rPr>
            </w:pPr>
          </w:p>
          <w:p w:rsidR="00C72CDC" w:rsidRPr="00552F99" w:rsidRDefault="00C72CDC" w:rsidP="00384C07">
            <w:pPr>
              <w:spacing w:after="0" w:line="240" w:lineRule="auto"/>
              <w:jc w:val="center"/>
              <w:rPr>
                <w:rFonts w:ascii="Times New Roman" w:eastAsia="Times New Roman" w:hAnsi="Times New Roman" w:cs="Times New Roman"/>
                <w:sz w:val="24"/>
                <w:szCs w:val="24"/>
                <w:lang w:eastAsia="ru-RU"/>
              </w:rPr>
            </w:pPr>
          </w:p>
          <w:p w:rsidR="00C72CDC" w:rsidRPr="00552F99" w:rsidRDefault="00C72CDC" w:rsidP="00384C07">
            <w:pPr>
              <w:spacing w:after="0" w:line="240" w:lineRule="auto"/>
              <w:jc w:val="center"/>
              <w:rPr>
                <w:rFonts w:ascii="Times New Roman" w:eastAsia="Times New Roman" w:hAnsi="Times New Roman" w:cs="Times New Roman"/>
                <w:sz w:val="24"/>
                <w:szCs w:val="24"/>
                <w:lang w:eastAsia="ru-RU"/>
              </w:rPr>
            </w:pPr>
            <w:r w:rsidRPr="00552F99">
              <w:rPr>
                <w:rFonts w:ascii="Times New Roman" w:eastAsia="Times New Roman" w:hAnsi="Times New Roman" w:cs="Times New Roman"/>
                <w:sz w:val="24"/>
                <w:szCs w:val="24"/>
                <w:lang w:eastAsia="ru-RU"/>
              </w:rPr>
              <w:t>1.</w:t>
            </w:r>
          </w:p>
        </w:tc>
        <w:tc>
          <w:tcPr>
            <w:tcW w:w="1561" w:type="dxa"/>
            <w:tcBorders>
              <w:top w:val="single" w:sz="4" w:space="0" w:color="auto"/>
              <w:left w:val="single" w:sz="4" w:space="0" w:color="auto"/>
              <w:bottom w:val="single" w:sz="4" w:space="0" w:color="auto"/>
              <w:right w:val="single" w:sz="4" w:space="0" w:color="auto"/>
            </w:tcBorders>
          </w:tcPr>
          <w:p w:rsidR="00C72CDC" w:rsidRDefault="00C72CDC" w:rsidP="00384C07">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с.Та</w:t>
            </w:r>
            <w:r w:rsidR="00EF7B49">
              <w:rPr>
                <w:rFonts w:ascii="Times New Roman" w:eastAsia="Times New Roman" w:hAnsi="Times New Roman" w:cs="Times New Roman"/>
                <w:sz w:val="24"/>
                <w:szCs w:val="24"/>
                <w:lang w:eastAsia="ru-RU"/>
              </w:rPr>
              <w:t>яты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ул.Советская</w:t>
            </w:r>
            <w:proofErr w:type="spellEnd"/>
          </w:p>
          <w:p w:rsidR="00C72CDC" w:rsidRPr="00552F99" w:rsidRDefault="00C72CDC" w:rsidP="00EF7B49">
            <w:pPr>
              <w:spacing w:after="0" w:line="240" w:lineRule="auto"/>
              <w:jc w:val="both"/>
              <w:rPr>
                <w:rFonts w:ascii="Times New Roman" w:eastAsia="Times New Roman" w:hAnsi="Times New Roman" w:cs="Times New Roman"/>
                <w:sz w:val="24"/>
                <w:szCs w:val="24"/>
                <w:lang w:eastAsia="ru-RU"/>
              </w:rPr>
            </w:pPr>
            <w:proofErr w:type="gramStart"/>
            <w:r w:rsidRPr="00552F99">
              <w:rPr>
                <w:rFonts w:ascii="Times New Roman" w:eastAsia="Times New Roman" w:hAnsi="Times New Roman" w:cs="Times New Roman"/>
                <w:sz w:val="24"/>
                <w:szCs w:val="24"/>
                <w:lang w:eastAsia="ru-RU"/>
              </w:rPr>
              <w:t>на</w:t>
            </w:r>
            <w:proofErr w:type="gramEnd"/>
            <w:r w:rsidRPr="00552F99">
              <w:rPr>
                <w:rFonts w:ascii="Times New Roman" w:eastAsia="Times New Roman" w:hAnsi="Times New Roman" w:cs="Times New Roman"/>
                <w:sz w:val="24"/>
                <w:szCs w:val="24"/>
                <w:lang w:eastAsia="ru-RU"/>
              </w:rPr>
              <w:t xml:space="preserve"> расстоянии </w:t>
            </w:r>
            <w:r>
              <w:rPr>
                <w:rFonts w:ascii="Times New Roman" w:eastAsia="Times New Roman" w:hAnsi="Times New Roman" w:cs="Times New Roman"/>
                <w:sz w:val="24"/>
                <w:szCs w:val="24"/>
                <w:lang w:eastAsia="ru-RU"/>
              </w:rPr>
              <w:t>трех</w:t>
            </w:r>
            <w:r w:rsidRPr="00552F99">
              <w:rPr>
                <w:rFonts w:ascii="Times New Roman" w:eastAsia="Times New Roman" w:hAnsi="Times New Roman" w:cs="Times New Roman"/>
                <w:sz w:val="24"/>
                <w:szCs w:val="24"/>
                <w:lang w:eastAsia="ru-RU"/>
              </w:rPr>
              <w:t xml:space="preserve"> метров от дома №</w:t>
            </w:r>
            <w:r w:rsidR="00EF7B49">
              <w:rPr>
                <w:rFonts w:ascii="Times New Roman" w:eastAsia="Times New Roman" w:hAnsi="Times New Roman" w:cs="Times New Roman"/>
                <w:sz w:val="24"/>
                <w:szCs w:val="24"/>
                <w:lang w:eastAsia="ru-RU"/>
              </w:rPr>
              <w:t xml:space="preserve"> 19</w:t>
            </w:r>
            <w:r w:rsidRPr="00552F99">
              <w:rPr>
                <w:rFonts w:ascii="Times New Roman" w:eastAsia="Times New Roman" w:hAnsi="Times New Roman" w:cs="Times New Roman"/>
                <w:sz w:val="24"/>
                <w:szCs w:val="24"/>
                <w:lang w:eastAsia="ru-RU"/>
              </w:rPr>
              <w:t>.</w:t>
            </w:r>
          </w:p>
        </w:tc>
        <w:tc>
          <w:tcPr>
            <w:tcW w:w="1583" w:type="dxa"/>
            <w:tcBorders>
              <w:top w:val="single" w:sz="4" w:space="0" w:color="auto"/>
              <w:left w:val="single" w:sz="4" w:space="0" w:color="auto"/>
              <w:bottom w:val="single" w:sz="4" w:space="0" w:color="auto"/>
              <w:right w:val="single" w:sz="4" w:space="0" w:color="auto"/>
            </w:tcBorders>
          </w:tcPr>
          <w:p w:rsidR="00C72CDC" w:rsidRPr="00552F99" w:rsidRDefault="00C72CDC" w:rsidP="00384C07">
            <w:pPr>
              <w:spacing w:after="0" w:line="240" w:lineRule="auto"/>
              <w:jc w:val="center"/>
              <w:rPr>
                <w:rFonts w:ascii="Times New Roman" w:eastAsia="Times New Roman" w:hAnsi="Times New Roman" w:cs="Times New Roman"/>
                <w:sz w:val="24"/>
                <w:szCs w:val="24"/>
                <w:lang w:eastAsia="ru-RU"/>
              </w:rPr>
            </w:pPr>
          </w:p>
          <w:p w:rsidR="00C72CDC" w:rsidRPr="00552F99" w:rsidRDefault="00C72CDC" w:rsidP="00384C07">
            <w:pPr>
              <w:spacing w:after="0" w:line="240" w:lineRule="auto"/>
              <w:jc w:val="center"/>
              <w:rPr>
                <w:rFonts w:ascii="Times New Roman" w:eastAsia="Times New Roman" w:hAnsi="Times New Roman" w:cs="Times New Roman"/>
                <w:sz w:val="24"/>
                <w:szCs w:val="24"/>
                <w:lang w:eastAsia="ru-RU"/>
              </w:rPr>
            </w:pPr>
          </w:p>
          <w:p w:rsidR="00C72CDC" w:rsidRPr="00552F99" w:rsidRDefault="00E46158" w:rsidP="00384C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C72CDC" w:rsidRPr="00552F99">
              <w:rPr>
                <w:rFonts w:ascii="Times New Roman" w:eastAsia="Times New Roman" w:hAnsi="Times New Roman" w:cs="Times New Roman"/>
                <w:sz w:val="24"/>
                <w:szCs w:val="24"/>
                <w:lang w:eastAsia="ru-RU"/>
              </w:rPr>
              <w:t xml:space="preserve"> м²</w:t>
            </w:r>
          </w:p>
        </w:tc>
        <w:tc>
          <w:tcPr>
            <w:tcW w:w="2040" w:type="dxa"/>
            <w:tcBorders>
              <w:top w:val="single" w:sz="4" w:space="0" w:color="auto"/>
              <w:left w:val="single" w:sz="4" w:space="0" w:color="auto"/>
              <w:bottom w:val="single" w:sz="4" w:space="0" w:color="auto"/>
              <w:right w:val="single" w:sz="4" w:space="0" w:color="auto"/>
            </w:tcBorders>
          </w:tcPr>
          <w:p w:rsidR="00C72CDC" w:rsidRPr="00552F99" w:rsidRDefault="00C72CDC" w:rsidP="00384C07">
            <w:pPr>
              <w:spacing w:after="0" w:line="240" w:lineRule="auto"/>
              <w:jc w:val="center"/>
              <w:rPr>
                <w:rFonts w:ascii="Times New Roman" w:eastAsia="Times New Roman" w:hAnsi="Times New Roman" w:cs="Times New Roman"/>
                <w:sz w:val="24"/>
                <w:szCs w:val="24"/>
                <w:lang w:eastAsia="ru-RU"/>
              </w:rPr>
            </w:pPr>
          </w:p>
          <w:p w:rsidR="00C72CDC" w:rsidRPr="00552F99" w:rsidRDefault="00C72CDC" w:rsidP="00384C07">
            <w:pPr>
              <w:spacing w:after="0" w:line="240" w:lineRule="auto"/>
              <w:jc w:val="center"/>
              <w:rPr>
                <w:rFonts w:ascii="Times New Roman" w:eastAsia="Times New Roman" w:hAnsi="Times New Roman" w:cs="Times New Roman"/>
                <w:sz w:val="24"/>
                <w:szCs w:val="24"/>
                <w:lang w:eastAsia="ru-RU"/>
              </w:rPr>
            </w:pPr>
          </w:p>
          <w:p w:rsidR="00C72CDC" w:rsidRPr="00552F99" w:rsidRDefault="00C72CDC" w:rsidP="00384C07">
            <w:pPr>
              <w:spacing w:after="0" w:line="240" w:lineRule="auto"/>
              <w:jc w:val="center"/>
              <w:rPr>
                <w:rFonts w:ascii="Times New Roman" w:eastAsia="Times New Roman" w:hAnsi="Times New Roman" w:cs="Times New Roman"/>
                <w:sz w:val="24"/>
                <w:szCs w:val="24"/>
                <w:lang w:eastAsia="ru-RU"/>
              </w:rPr>
            </w:pPr>
            <w:r w:rsidRPr="00552F99">
              <w:rPr>
                <w:rFonts w:ascii="Times New Roman" w:eastAsia="Times New Roman" w:hAnsi="Times New Roman" w:cs="Times New Roman"/>
                <w:sz w:val="24"/>
                <w:szCs w:val="24"/>
                <w:lang w:eastAsia="ru-RU"/>
              </w:rPr>
              <w:t>Торговая площадка</w:t>
            </w:r>
          </w:p>
        </w:tc>
        <w:tc>
          <w:tcPr>
            <w:tcW w:w="2040" w:type="dxa"/>
            <w:tcBorders>
              <w:top w:val="single" w:sz="4" w:space="0" w:color="auto"/>
              <w:left w:val="single" w:sz="4" w:space="0" w:color="auto"/>
              <w:bottom w:val="single" w:sz="4" w:space="0" w:color="auto"/>
              <w:right w:val="single" w:sz="4" w:space="0" w:color="auto"/>
            </w:tcBorders>
          </w:tcPr>
          <w:p w:rsidR="00C72CDC" w:rsidRPr="00552F99" w:rsidRDefault="00C72CDC" w:rsidP="00384C07">
            <w:pPr>
              <w:spacing w:after="0" w:line="240" w:lineRule="auto"/>
              <w:jc w:val="both"/>
              <w:rPr>
                <w:rFonts w:ascii="Times New Roman" w:eastAsia="Times New Roman" w:hAnsi="Times New Roman" w:cs="Times New Roman"/>
                <w:sz w:val="24"/>
                <w:szCs w:val="24"/>
                <w:lang w:eastAsia="ru-RU"/>
              </w:rPr>
            </w:pPr>
            <w:r w:rsidRPr="00552F99">
              <w:rPr>
                <w:rFonts w:ascii="Times New Roman" w:eastAsia="Times New Roman" w:hAnsi="Times New Roman" w:cs="Times New Roman"/>
                <w:sz w:val="24"/>
                <w:szCs w:val="24"/>
                <w:lang w:eastAsia="ru-RU"/>
              </w:rPr>
              <w:t> </w:t>
            </w:r>
          </w:p>
          <w:p w:rsidR="00C72CDC" w:rsidRPr="00552F99" w:rsidRDefault="00C72CDC" w:rsidP="00384C07">
            <w:pPr>
              <w:spacing w:after="0" w:line="240" w:lineRule="auto"/>
              <w:jc w:val="both"/>
              <w:rPr>
                <w:rFonts w:ascii="Times New Roman" w:eastAsia="Times New Roman" w:hAnsi="Times New Roman" w:cs="Times New Roman"/>
                <w:sz w:val="24"/>
                <w:szCs w:val="24"/>
                <w:lang w:eastAsia="ru-RU"/>
              </w:rPr>
            </w:pPr>
          </w:p>
          <w:p w:rsidR="00C72CDC" w:rsidRPr="00552F99" w:rsidRDefault="00EF7B49" w:rsidP="00384C07">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один</w:t>
            </w:r>
            <w:proofErr w:type="gramEnd"/>
          </w:p>
        </w:tc>
        <w:tc>
          <w:tcPr>
            <w:tcW w:w="1731" w:type="dxa"/>
            <w:tcBorders>
              <w:top w:val="single" w:sz="4" w:space="0" w:color="auto"/>
              <w:left w:val="single" w:sz="4" w:space="0" w:color="auto"/>
              <w:bottom w:val="single" w:sz="4" w:space="0" w:color="auto"/>
              <w:right w:val="single" w:sz="4" w:space="0" w:color="auto"/>
            </w:tcBorders>
          </w:tcPr>
          <w:p w:rsidR="00C72CDC" w:rsidRPr="00552F99" w:rsidRDefault="00C72CDC" w:rsidP="00384C07">
            <w:pPr>
              <w:spacing w:after="0" w:line="240" w:lineRule="auto"/>
              <w:jc w:val="center"/>
              <w:rPr>
                <w:rFonts w:ascii="Times New Roman" w:eastAsia="Times New Roman" w:hAnsi="Times New Roman" w:cs="Times New Roman"/>
                <w:sz w:val="24"/>
                <w:szCs w:val="24"/>
                <w:lang w:eastAsia="ru-RU"/>
              </w:rPr>
            </w:pPr>
            <w:r w:rsidRPr="00552F99">
              <w:rPr>
                <w:rFonts w:ascii="Times New Roman" w:eastAsia="Times New Roman" w:hAnsi="Times New Roman" w:cs="Times New Roman"/>
                <w:sz w:val="24"/>
                <w:szCs w:val="24"/>
                <w:lang w:eastAsia="ru-RU"/>
              </w:rPr>
              <w:t>Хозяйственно-бытовая продукция, одежда, обувь.</w:t>
            </w:r>
          </w:p>
        </w:tc>
        <w:tc>
          <w:tcPr>
            <w:tcW w:w="2706" w:type="dxa"/>
            <w:tcBorders>
              <w:top w:val="single" w:sz="4" w:space="0" w:color="auto"/>
              <w:left w:val="single" w:sz="4" w:space="0" w:color="auto"/>
              <w:bottom w:val="single" w:sz="4" w:space="0" w:color="auto"/>
              <w:right w:val="single" w:sz="4" w:space="0" w:color="auto"/>
            </w:tcBorders>
          </w:tcPr>
          <w:p w:rsidR="00C72CDC" w:rsidRPr="00552F99" w:rsidRDefault="007F6AEB" w:rsidP="00384C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Субъекты малого и среднего предпринимательства</w:t>
            </w:r>
          </w:p>
        </w:tc>
        <w:tc>
          <w:tcPr>
            <w:tcW w:w="2040" w:type="dxa"/>
            <w:tcBorders>
              <w:top w:val="single" w:sz="4" w:space="0" w:color="auto"/>
              <w:left w:val="single" w:sz="4" w:space="0" w:color="auto"/>
              <w:bottom w:val="single" w:sz="4" w:space="0" w:color="auto"/>
              <w:right w:val="single" w:sz="4" w:space="0" w:color="auto"/>
            </w:tcBorders>
          </w:tcPr>
          <w:p w:rsidR="00C72CDC" w:rsidRPr="00552F99" w:rsidRDefault="00C72CDC" w:rsidP="007F6AEB">
            <w:pPr>
              <w:spacing w:after="0" w:line="240" w:lineRule="auto"/>
              <w:jc w:val="both"/>
              <w:rPr>
                <w:rFonts w:ascii="Times New Roman" w:eastAsia="Times New Roman" w:hAnsi="Times New Roman" w:cs="Times New Roman"/>
                <w:sz w:val="24"/>
                <w:szCs w:val="24"/>
                <w:lang w:eastAsia="ru-RU"/>
              </w:rPr>
            </w:pPr>
            <w:r w:rsidRPr="00552F99">
              <w:rPr>
                <w:rFonts w:ascii="Times New Roman" w:eastAsia="Times New Roman" w:hAnsi="Times New Roman" w:cs="Times New Roman"/>
                <w:sz w:val="24"/>
                <w:szCs w:val="24"/>
                <w:lang w:eastAsia="ru-RU"/>
              </w:rPr>
              <w:t> </w:t>
            </w:r>
            <w:r w:rsidR="007F6AEB">
              <w:rPr>
                <w:rFonts w:ascii="Times New Roman" w:eastAsia="Times New Roman" w:hAnsi="Times New Roman" w:cs="Times New Roman"/>
                <w:sz w:val="24"/>
                <w:szCs w:val="24"/>
                <w:lang w:eastAsia="ru-RU"/>
              </w:rPr>
              <w:t>Срок действия договора на размещение и эксплуатацию нестационарного торгового объекта</w:t>
            </w:r>
          </w:p>
          <w:p w:rsidR="00C72CDC" w:rsidRPr="00552F99" w:rsidRDefault="00C72CDC" w:rsidP="00384C07">
            <w:pPr>
              <w:spacing w:after="0" w:line="240" w:lineRule="auto"/>
              <w:jc w:val="both"/>
              <w:rPr>
                <w:rFonts w:ascii="Times New Roman" w:eastAsia="Times New Roman" w:hAnsi="Times New Roman" w:cs="Times New Roman"/>
                <w:sz w:val="24"/>
                <w:szCs w:val="24"/>
                <w:lang w:eastAsia="ru-RU"/>
              </w:rPr>
            </w:pPr>
          </w:p>
          <w:p w:rsidR="00C72CDC" w:rsidRPr="00552F99" w:rsidRDefault="00C72CDC" w:rsidP="00384C07">
            <w:pPr>
              <w:spacing w:after="0" w:line="240" w:lineRule="auto"/>
              <w:jc w:val="center"/>
              <w:rPr>
                <w:rFonts w:ascii="Times New Roman" w:eastAsia="Times New Roman" w:hAnsi="Times New Roman" w:cs="Times New Roman"/>
                <w:sz w:val="24"/>
                <w:szCs w:val="24"/>
                <w:lang w:eastAsia="ru-RU"/>
              </w:rPr>
            </w:pPr>
          </w:p>
        </w:tc>
        <w:tc>
          <w:tcPr>
            <w:tcW w:w="2045" w:type="dxa"/>
            <w:tcBorders>
              <w:top w:val="single" w:sz="4" w:space="0" w:color="auto"/>
              <w:left w:val="single" w:sz="4" w:space="0" w:color="auto"/>
              <w:bottom w:val="single" w:sz="4" w:space="0" w:color="auto"/>
              <w:right w:val="single" w:sz="4" w:space="0" w:color="auto"/>
            </w:tcBorders>
          </w:tcPr>
          <w:p w:rsidR="00C72CDC" w:rsidRPr="00552F99" w:rsidRDefault="00C72CDC" w:rsidP="00384C07">
            <w:pPr>
              <w:spacing w:after="0" w:line="240" w:lineRule="auto"/>
              <w:jc w:val="both"/>
              <w:rPr>
                <w:rFonts w:ascii="Times New Roman" w:eastAsia="Times New Roman" w:hAnsi="Times New Roman" w:cs="Times New Roman"/>
                <w:sz w:val="24"/>
                <w:szCs w:val="24"/>
                <w:lang w:eastAsia="ru-RU"/>
              </w:rPr>
            </w:pPr>
            <w:r w:rsidRPr="00552F99">
              <w:rPr>
                <w:rFonts w:ascii="Times New Roman" w:eastAsia="Times New Roman" w:hAnsi="Times New Roman" w:cs="Times New Roman"/>
                <w:sz w:val="24"/>
                <w:szCs w:val="24"/>
                <w:lang w:eastAsia="ru-RU"/>
              </w:rPr>
              <w:t> </w:t>
            </w:r>
          </w:p>
        </w:tc>
      </w:tr>
    </w:tbl>
    <w:p w:rsidR="00C72CDC" w:rsidRPr="00552F99" w:rsidRDefault="00C72CDC" w:rsidP="00C72CDC">
      <w:pPr>
        <w:spacing w:before="100" w:beforeAutospacing="1" w:after="100" w:afterAutospacing="1" w:line="240" w:lineRule="auto"/>
        <w:rPr>
          <w:rFonts w:ascii="Times New Roman" w:eastAsia="Times New Roman" w:hAnsi="Times New Roman" w:cs="Times New Roman"/>
          <w:sz w:val="24"/>
          <w:szCs w:val="24"/>
          <w:lang w:eastAsia="ru-RU"/>
        </w:rPr>
      </w:pPr>
    </w:p>
    <w:p w:rsidR="00C72CDC" w:rsidRDefault="00C72CDC" w:rsidP="00C72CDC">
      <w:pPr>
        <w:rPr>
          <w:rFonts w:ascii="Times New Roman" w:hAnsi="Times New Roman" w:cs="Times New Roman"/>
          <w:sz w:val="24"/>
          <w:szCs w:val="24"/>
        </w:rPr>
        <w:sectPr w:rsidR="00C72CDC" w:rsidSect="007B0073">
          <w:pgSz w:w="16838" w:h="11906" w:orient="landscape"/>
          <w:pgMar w:top="1701" w:right="1134" w:bottom="851" w:left="1134" w:header="709" w:footer="709" w:gutter="0"/>
          <w:cols w:space="708"/>
          <w:docGrid w:linePitch="360"/>
        </w:sectPr>
      </w:pPr>
    </w:p>
    <w:p w:rsidR="00F042FC" w:rsidRDefault="00F042FC" w:rsidP="00843BAD">
      <w:pPr>
        <w:spacing w:after="0" w:line="240" w:lineRule="auto"/>
        <w:jc w:val="both"/>
        <w:rPr>
          <w:rFonts w:ascii="Times New Roman" w:eastAsia="Times New Roman" w:hAnsi="Times New Roman" w:cs="Times New Roman"/>
          <w:sz w:val="24"/>
          <w:szCs w:val="24"/>
          <w:lang w:eastAsia="ru-RU"/>
        </w:rPr>
      </w:pPr>
    </w:p>
    <w:p w:rsidR="00F042FC" w:rsidRDefault="00F042FC" w:rsidP="00843BAD">
      <w:pPr>
        <w:spacing w:after="0" w:line="240" w:lineRule="auto"/>
        <w:jc w:val="both"/>
        <w:rPr>
          <w:rFonts w:ascii="Times New Roman" w:eastAsia="Times New Roman" w:hAnsi="Times New Roman" w:cs="Times New Roman"/>
          <w:sz w:val="24"/>
          <w:szCs w:val="24"/>
          <w:lang w:eastAsia="ru-RU"/>
        </w:rPr>
      </w:pPr>
    </w:p>
    <w:p w:rsidR="00F042FC" w:rsidRDefault="00F042FC" w:rsidP="00843BAD">
      <w:pPr>
        <w:spacing w:after="0" w:line="240" w:lineRule="auto"/>
        <w:jc w:val="both"/>
        <w:rPr>
          <w:rFonts w:ascii="Times New Roman" w:eastAsia="Times New Roman" w:hAnsi="Times New Roman" w:cs="Times New Roman"/>
          <w:sz w:val="24"/>
          <w:szCs w:val="24"/>
          <w:lang w:eastAsia="ru-RU"/>
        </w:rPr>
      </w:pPr>
    </w:p>
    <w:p w:rsidR="00F042FC" w:rsidRDefault="00F042FC" w:rsidP="00843BAD">
      <w:pPr>
        <w:spacing w:after="0" w:line="240" w:lineRule="auto"/>
        <w:jc w:val="both"/>
        <w:rPr>
          <w:rFonts w:ascii="Times New Roman" w:eastAsia="Times New Roman" w:hAnsi="Times New Roman" w:cs="Times New Roman"/>
          <w:sz w:val="24"/>
          <w:szCs w:val="24"/>
          <w:lang w:eastAsia="ru-RU"/>
        </w:rPr>
      </w:pPr>
    </w:p>
    <w:p w:rsidR="00F042FC" w:rsidRDefault="004771E1" w:rsidP="00843BAD">
      <w:pPr>
        <w:spacing w:after="0" w:line="240" w:lineRule="auto"/>
        <w:jc w:val="both"/>
        <w:rPr>
          <w:rFonts w:ascii="Times New Roman" w:eastAsia="Times New Roman" w:hAnsi="Times New Roman" w:cs="Times New Roman"/>
          <w:sz w:val="24"/>
          <w:szCs w:val="24"/>
          <w:lang w:eastAsia="ru-RU"/>
        </w:rPr>
      </w:pPr>
      <w:r w:rsidRPr="004771E1">
        <w:rPr>
          <w:rFonts w:ascii="Times New Roman" w:eastAsia="Times New Roman" w:hAnsi="Times New Roman" w:cs="Times New Roman"/>
          <w:noProof/>
          <w:sz w:val="24"/>
          <w:szCs w:val="24"/>
          <w:lang w:eastAsia="ru-RU"/>
        </w:rPr>
        <w:drawing>
          <wp:inline distT="0" distB="0" distL="0" distR="0">
            <wp:extent cx="6623685" cy="8582025"/>
            <wp:effectExtent l="0" t="0" r="571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5108" cy="8596825"/>
                    </a:xfrm>
                    <a:prstGeom prst="rect">
                      <a:avLst/>
                    </a:prstGeom>
                    <a:noFill/>
                    <a:ln>
                      <a:noFill/>
                    </a:ln>
                  </pic:spPr>
                </pic:pic>
              </a:graphicData>
            </a:graphic>
          </wp:inline>
        </w:drawing>
      </w:r>
    </w:p>
    <w:p w:rsidR="00F042FC" w:rsidRDefault="00F042FC" w:rsidP="00843BAD">
      <w:pPr>
        <w:spacing w:after="0" w:line="240" w:lineRule="auto"/>
        <w:jc w:val="both"/>
        <w:rPr>
          <w:rFonts w:ascii="Times New Roman" w:eastAsia="Times New Roman" w:hAnsi="Times New Roman" w:cs="Times New Roman"/>
          <w:sz w:val="24"/>
          <w:szCs w:val="24"/>
          <w:lang w:eastAsia="ru-RU"/>
        </w:rPr>
      </w:pPr>
    </w:p>
    <w:p w:rsidR="00F042FC" w:rsidRDefault="00F042FC" w:rsidP="00843BAD">
      <w:pPr>
        <w:spacing w:after="0" w:line="240" w:lineRule="auto"/>
        <w:jc w:val="both"/>
        <w:rPr>
          <w:rFonts w:ascii="Times New Roman" w:eastAsia="Times New Roman" w:hAnsi="Times New Roman" w:cs="Times New Roman"/>
          <w:sz w:val="24"/>
          <w:szCs w:val="24"/>
          <w:lang w:eastAsia="ru-RU"/>
        </w:rPr>
      </w:pPr>
    </w:p>
    <w:p w:rsidR="00F042FC" w:rsidRDefault="00F042FC" w:rsidP="00843BAD">
      <w:pPr>
        <w:spacing w:after="0" w:line="240" w:lineRule="auto"/>
        <w:jc w:val="both"/>
        <w:rPr>
          <w:rFonts w:ascii="Times New Roman" w:eastAsia="Times New Roman" w:hAnsi="Times New Roman" w:cs="Times New Roman"/>
          <w:sz w:val="24"/>
          <w:szCs w:val="24"/>
          <w:lang w:eastAsia="ru-RU"/>
        </w:rPr>
      </w:pPr>
    </w:p>
    <w:p w:rsidR="00CE0BA6" w:rsidRPr="00CE0BA6" w:rsidRDefault="00CE0BA6" w:rsidP="00CE0BA6">
      <w:pPr>
        <w:jc w:val="center"/>
        <w:rPr>
          <w:rFonts w:ascii="Times New Roman" w:hAnsi="Times New Roman" w:cs="Times New Roman"/>
          <w:sz w:val="28"/>
          <w:szCs w:val="28"/>
        </w:rPr>
      </w:pPr>
      <w:r w:rsidRPr="00CE0BA6">
        <w:rPr>
          <w:rFonts w:ascii="Times New Roman" w:hAnsi="Times New Roman" w:cs="Times New Roman"/>
          <w:sz w:val="28"/>
          <w:szCs w:val="28"/>
        </w:rPr>
        <w:t>АДМИНИСТРАЦИЯ ТАЯТСКОГО СЕЛЬСОВЕТА</w:t>
      </w:r>
    </w:p>
    <w:p w:rsidR="00CE0BA6" w:rsidRPr="00CE0BA6" w:rsidRDefault="00CE0BA6" w:rsidP="00CE0BA6">
      <w:pPr>
        <w:jc w:val="center"/>
        <w:rPr>
          <w:rFonts w:ascii="Times New Roman" w:hAnsi="Times New Roman" w:cs="Times New Roman"/>
          <w:sz w:val="28"/>
          <w:szCs w:val="28"/>
        </w:rPr>
      </w:pPr>
      <w:r w:rsidRPr="00CE0BA6">
        <w:rPr>
          <w:rFonts w:ascii="Times New Roman" w:hAnsi="Times New Roman" w:cs="Times New Roman"/>
          <w:sz w:val="28"/>
          <w:szCs w:val="28"/>
        </w:rPr>
        <w:t>КАРАТУЗСКОГО РАЙОНА КРАСНОЯРСКОГО КРАЯ</w:t>
      </w:r>
    </w:p>
    <w:p w:rsidR="00CE0BA6" w:rsidRPr="00CE0BA6" w:rsidRDefault="00CE0BA6" w:rsidP="00CE0BA6">
      <w:pPr>
        <w:jc w:val="center"/>
        <w:rPr>
          <w:rFonts w:ascii="Times New Roman" w:hAnsi="Times New Roman" w:cs="Times New Roman"/>
          <w:sz w:val="28"/>
          <w:szCs w:val="28"/>
        </w:rPr>
      </w:pPr>
    </w:p>
    <w:p w:rsidR="00CE0BA6" w:rsidRPr="00CE0BA6" w:rsidRDefault="00CE0BA6" w:rsidP="00CE0BA6">
      <w:pPr>
        <w:jc w:val="center"/>
        <w:rPr>
          <w:rFonts w:ascii="Times New Roman" w:hAnsi="Times New Roman" w:cs="Times New Roman"/>
          <w:sz w:val="28"/>
          <w:szCs w:val="28"/>
        </w:rPr>
      </w:pPr>
      <w:r w:rsidRPr="00CE0BA6">
        <w:rPr>
          <w:rFonts w:ascii="Times New Roman" w:hAnsi="Times New Roman" w:cs="Times New Roman"/>
          <w:sz w:val="28"/>
          <w:szCs w:val="28"/>
        </w:rPr>
        <w:t>ПОСТАНОВЛЕНИЕ</w:t>
      </w:r>
    </w:p>
    <w:p w:rsidR="00CE0BA6" w:rsidRPr="00CE0BA6" w:rsidRDefault="00CE0BA6" w:rsidP="00CE0BA6">
      <w:pPr>
        <w:rPr>
          <w:rFonts w:ascii="Times New Roman" w:hAnsi="Times New Roman" w:cs="Times New Roman"/>
          <w:sz w:val="28"/>
          <w:szCs w:val="28"/>
        </w:rPr>
      </w:pPr>
    </w:p>
    <w:p w:rsidR="00CE0BA6" w:rsidRPr="00CE0BA6" w:rsidRDefault="00CE0BA6" w:rsidP="00CE0BA6">
      <w:pPr>
        <w:rPr>
          <w:rFonts w:ascii="Times New Roman" w:hAnsi="Times New Roman" w:cs="Times New Roman"/>
          <w:sz w:val="28"/>
          <w:szCs w:val="28"/>
        </w:rPr>
      </w:pPr>
      <w:r w:rsidRPr="00CE0BA6">
        <w:rPr>
          <w:rFonts w:ascii="Times New Roman" w:hAnsi="Times New Roman" w:cs="Times New Roman"/>
          <w:sz w:val="28"/>
          <w:szCs w:val="28"/>
        </w:rPr>
        <w:t>02.05.2017                                       с. Таяты                                      № 28-П</w:t>
      </w:r>
    </w:p>
    <w:p w:rsidR="00CE0BA6" w:rsidRPr="00CE0BA6" w:rsidRDefault="00CE0BA6" w:rsidP="00CE0BA6">
      <w:pPr>
        <w:rPr>
          <w:rFonts w:ascii="Times New Roman" w:hAnsi="Times New Roman" w:cs="Times New Roman"/>
          <w:sz w:val="28"/>
          <w:szCs w:val="28"/>
        </w:rPr>
      </w:pPr>
    </w:p>
    <w:p w:rsidR="00CE0BA6" w:rsidRPr="00CE0BA6" w:rsidRDefault="00CE0BA6" w:rsidP="00CE0BA6">
      <w:pPr>
        <w:rPr>
          <w:rFonts w:ascii="Times New Roman" w:hAnsi="Times New Roman" w:cs="Times New Roman"/>
          <w:sz w:val="28"/>
          <w:szCs w:val="28"/>
        </w:rPr>
      </w:pPr>
      <w:r w:rsidRPr="00CE0BA6">
        <w:rPr>
          <w:rFonts w:ascii="Times New Roman" w:hAnsi="Times New Roman" w:cs="Times New Roman"/>
          <w:sz w:val="28"/>
          <w:szCs w:val="28"/>
        </w:rPr>
        <w:t xml:space="preserve"> </w:t>
      </w:r>
    </w:p>
    <w:p w:rsidR="00CE0BA6" w:rsidRPr="00CE0BA6" w:rsidRDefault="00CE0BA6" w:rsidP="00CE0BA6">
      <w:pPr>
        <w:rPr>
          <w:rFonts w:ascii="Times New Roman" w:hAnsi="Times New Roman" w:cs="Times New Roman"/>
          <w:sz w:val="28"/>
          <w:szCs w:val="28"/>
        </w:rPr>
      </w:pPr>
      <w:r w:rsidRPr="00CE0BA6">
        <w:rPr>
          <w:rFonts w:ascii="Times New Roman" w:hAnsi="Times New Roman" w:cs="Times New Roman"/>
          <w:sz w:val="28"/>
          <w:szCs w:val="28"/>
        </w:rPr>
        <w:t xml:space="preserve">Об утверждении Положения о порядке </w:t>
      </w:r>
    </w:p>
    <w:p w:rsidR="00CE0BA6" w:rsidRPr="00CE0BA6" w:rsidRDefault="00CE0BA6" w:rsidP="00CE0BA6">
      <w:pPr>
        <w:rPr>
          <w:rFonts w:ascii="Times New Roman" w:hAnsi="Times New Roman" w:cs="Times New Roman"/>
          <w:sz w:val="28"/>
          <w:szCs w:val="28"/>
        </w:rPr>
      </w:pPr>
      <w:proofErr w:type="gramStart"/>
      <w:r w:rsidRPr="00CE0BA6">
        <w:rPr>
          <w:rFonts w:ascii="Times New Roman" w:hAnsi="Times New Roman" w:cs="Times New Roman"/>
          <w:sz w:val="28"/>
          <w:szCs w:val="28"/>
        </w:rPr>
        <w:t>размещения</w:t>
      </w:r>
      <w:proofErr w:type="gramEnd"/>
      <w:r w:rsidRPr="00CE0BA6">
        <w:rPr>
          <w:rFonts w:ascii="Times New Roman" w:hAnsi="Times New Roman" w:cs="Times New Roman"/>
          <w:sz w:val="28"/>
          <w:szCs w:val="28"/>
        </w:rPr>
        <w:t xml:space="preserve"> временных сооружений на </w:t>
      </w:r>
    </w:p>
    <w:p w:rsidR="00CE0BA6" w:rsidRPr="00CE0BA6" w:rsidRDefault="00CE0BA6" w:rsidP="00CE0BA6">
      <w:pPr>
        <w:rPr>
          <w:rFonts w:ascii="Times New Roman" w:hAnsi="Times New Roman" w:cs="Times New Roman"/>
          <w:sz w:val="28"/>
          <w:szCs w:val="28"/>
        </w:rPr>
      </w:pPr>
      <w:proofErr w:type="gramStart"/>
      <w:r w:rsidRPr="00CE0BA6">
        <w:rPr>
          <w:rFonts w:ascii="Times New Roman" w:hAnsi="Times New Roman" w:cs="Times New Roman"/>
          <w:sz w:val="28"/>
          <w:szCs w:val="28"/>
        </w:rPr>
        <w:t>территории</w:t>
      </w:r>
      <w:proofErr w:type="gramEnd"/>
      <w:r w:rsidRPr="00CE0BA6">
        <w:rPr>
          <w:rFonts w:ascii="Times New Roman" w:hAnsi="Times New Roman" w:cs="Times New Roman"/>
          <w:sz w:val="28"/>
          <w:szCs w:val="28"/>
        </w:rPr>
        <w:t xml:space="preserve"> Таятского сельсовета</w:t>
      </w:r>
    </w:p>
    <w:p w:rsidR="00CE0BA6" w:rsidRPr="00CE0BA6" w:rsidRDefault="00CE0BA6" w:rsidP="00CE0BA6">
      <w:pPr>
        <w:rPr>
          <w:rFonts w:ascii="Times New Roman" w:hAnsi="Times New Roman" w:cs="Times New Roman"/>
          <w:sz w:val="28"/>
          <w:szCs w:val="28"/>
        </w:rPr>
      </w:pPr>
      <w:r w:rsidRPr="00CE0BA6">
        <w:rPr>
          <w:rFonts w:ascii="Times New Roman" w:hAnsi="Times New Roman" w:cs="Times New Roman"/>
          <w:sz w:val="28"/>
          <w:szCs w:val="28"/>
        </w:rPr>
        <w:t xml:space="preserve"> </w:t>
      </w:r>
    </w:p>
    <w:p w:rsidR="00CE0BA6" w:rsidRPr="00CE0BA6" w:rsidRDefault="00CE0BA6" w:rsidP="00CE0BA6">
      <w:pPr>
        <w:rPr>
          <w:rFonts w:ascii="Times New Roman" w:hAnsi="Times New Roman" w:cs="Times New Roman"/>
          <w:sz w:val="28"/>
          <w:szCs w:val="28"/>
        </w:rPr>
      </w:pPr>
      <w:r w:rsidRPr="00CE0BA6">
        <w:rPr>
          <w:rFonts w:ascii="Times New Roman" w:hAnsi="Times New Roman" w:cs="Times New Roman"/>
          <w:sz w:val="28"/>
          <w:szCs w:val="28"/>
        </w:rPr>
        <w:t xml:space="preserve">         С целью совершенствования процесса размещения временных сооружений на территории Таятского сельсовета, в соответствии со ст. 209 Гражданского кодекса Российской Федерации, ст. 16 Федерального закона от 06.10.2003 № 131-ФЗ "Об общих принципах организации местного самоуправления в Российской Федерации", ст. 7 Устава Таятского сельсовета </w:t>
      </w:r>
    </w:p>
    <w:p w:rsidR="00CE0BA6" w:rsidRPr="00CE0BA6" w:rsidRDefault="00CE0BA6" w:rsidP="00CE0BA6">
      <w:pPr>
        <w:rPr>
          <w:rFonts w:ascii="Times New Roman" w:hAnsi="Times New Roman" w:cs="Times New Roman"/>
          <w:sz w:val="28"/>
          <w:szCs w:val="28"/>
        </w:rPr>
      </w:pPr>
      <w:r w:rsidRPr="00CE0BA6">
        <w:rPr>
          <w:rFonts w:ascii="Times New Roman" w:hAnsi="Times New Roman" w:cs="Times New Roman"/>
          <w:sz w:val="28"/>
          <w:szCs w:val="28"/>
        </w:rPr>
        <w:t>ПОСТАНОВЛЯЮ:</w:t>
      </w:r>
    </w:p>
    <w:p w:rsidR="00CE0BA6" w:rsidRPr="00CE0BA6" w:rsidRDefault="00CE0BA6" w:rsidP="00CE0BA6">
      <w:pPr>
        <w:rPr>
          <w:rFonts w:ascii="Times New Roman" w:hAnsi="Times New Roman" w:cs="Times New Roman"/>
          <w:sz w:val="28"/>
          <w:szCs w:val="28"/>
        </w:rPr>
      </w:pPr>
      <w:r w:rsidRPr="00CE0BA6">
        <w:rPr>
          <w:rFonts w:ascii="Times New Roman" w:hAnsi="Times New Roman" w:cs="Times New Roman"/>
          <w:sz w:val="28"/>
          <w:szCs w:val="28"/>
        </w:rPr>
        <w:t xml:space="preserve">         1. Утвердить "Положение" о порядке размещения временных сооружений на территории Таятского сельсовета (далее - Положение) согласно приложению.</w:t>
      </w:r>
    </w:p>
    <w:p w:rsidR="00CE0BA6" w:rsidRPr="00CE0BA6" w:rsidRDefault="00CE0BA6" w:rsidP="00CE0BA6">
      <w:pPr>
        <w:rPr>
          <w:rFonts w:ascii="Times New Roman" w:hAnsi="Times New Roman" w:cs="Times New Roman"/>
          <w:sz w:val="28"/>
          <w:szCs w:val="28"/>
        </w:rPr>
      </w:pPr>
      <w:r w:rsidRPr="00CE0BA6">
        <w:rPr>
          <w:rFonts w:ascii="Times New Roman" w:hAnsi="Times New Roman" w:cs="Times New Roman"/>
          <w:sz w:val="28"/>
          <w:szCs w:val="28"/>
        </w:rPr>
        <w:t xml:space="preserve">         2. Настоящее Положение действует в части, не противоречащей Федеральному закону от 28 декабря 2009 года № 381-ФЗ "Об основах государственного регулирования торговой деятельности в Российской Федерации".</w:t>
      </w:r>
    </w:p>
    <w:p w:rsidR="00CE0BA6" w:rsidRPr="00CE0BA6" w:rsidRDefault="00CE0BA6" w:rsidP="00CE0BA6">
      <w:pPr>
        <w:rPr>
          <w:rFonts w:ascii="Times New Roman" w:hAnsi="Times New Roman" w:cs="Times New Roman"/>
          <w:sz w:val="28"/>
          <w:szCs w:val="28"/>
        </w:rPr>
      </w:pPr>
      <w:r w:rsidRPr="00CE0BA6">
        <w:rPr>
          <w:rFonts w:ascii="Times New Roman" w:hAnsi="Times New Roman" w:cs="Times New Roman"/>
          <w:sz w:val="28"/>
          <w:szCs w:val="28"/>
        </w:rPr>
        <w:t xml:space="preserve">         3. Постановление администрации Таятского сельсовета № 46-П от 24.06.2011 «Об утверждении Положения о порядке размещения временных сооружений на территории Таятского сельсовета» считать утратившим силу. </w:t>
      </w:r>
    </w:p>
    <w:p w:rsidR="00CE0BA6" w:rsidRPr="00CE0BA6" w:rsidRDefault="00CE0BA6" w:rsidP="00CE0BA6">
      <w:pPr>
        <w:rPr>
          <w:rFonts w:ascii="Times New Roman" w:hAnsi="Times New Roman" w:cs="Times New Roman"/>
          <w:sz w:val="28"/>
          <w:szCs w:val="28"/>
        </w:rPr>
      </w:pPr>
      <w:r w:rsidRPr="00CE0BA6">
        <w:rPr>
          <w:rFonts w:ascii="Times New Roman" w:hAnsi="Times New Roman" w:cs="Times New Roman"/>
          <w:sz w:val="28"/>
          <w:szCs w:val="28"/>
        </w:rPr>
        <w:t xml:space="preserve">         4. Контроль за исполнением постановления возложить на </w:t>
      </w:r>
      <w:proofErr w:type="spellStart"/>
      <w:r w:rsidRPr="00CE0BA6">
        <w:rPr>
          <w:rFonts w:ascii="Times New Roman" w:hAnsi="Times New Roman" w:cs="Times New Roman"/>
          <w:sz w:val="28"/>
          <w:szCs w:val="28"/>
        </w:rPr>
        <w:t>и.о</w:t>
      </w:r>
      <w:proofErr w:type="spellEnd"/>
      <w:r w:rsidRPr="00CE0BA6">
        <w:rPr>
          <w:rFonts w:ascii="Times New Roman" w:hAnsi="Times New Roman" w:cs="Times New Roman"/>
          <w:sz w:val="28"/>
          <w:szCs w:val="28"/>
        </w:rPr>
        <w:t xml:space="preserve">. заместителя главы администрации сельсовета </w:t>
      </w:r>
      <w:proofErr w:type="spellStart"/>
      <w:r w:rsidRPr="00CE0BA6">
        <w:rPr>
          <w:rFonts w:ascii="Times New Roman" w:hAnsi="Times New Roman" w:cs="Times New Roman"/>
          <w:sz w:val="28"/>
          <w:szCs w:val="28"/>
        </w:rPr>
        <w:t>Басаргину</w:t>
      </w:r>
      <w:proofErr w:type="spellEnd"/>
      <w:r w:rsidRPr="00CE0BA6">
        <w:rPr>
          <w:rFonts w:ascii="Times New Roman" w:hAnsi="Times New Roman" w:cs="Times New Roman"/>
          <w:sz w:val="28"/>
          <w:szCs w:val="28"/>
        </w:rPr>
        <w:t xml:space="preserve"> М.П.</w:t>
      </w:r>
    </w:p>
    <w:p w:rsidR="00CE0BA6" w:rsidRPr="00CE0BA6" w:rsidRDefault="00CE0BA6" w:rsidP="00CE0BA6">
      <w:pPr>
        <w:rPr>
          <w:rFonts w:ascii="Times New Roman" w:hAnsi="Times New Roman" w:cs="Times New Roman"/>
          <w:sz w:val="28"/>
          <w:szCs w:val="28"/>
        </w:rPr>
      </w:pPr>
      <w:r w:rsidRPr="00CE0BA6">
        <w:rPr>
          <w:rFonts w:ascii="Times New Roman" w:hAnsi="Times New Roman" w:cs="Times New Roman"/>
          <w:sz w:val="28"/>
          <w:szCs w:val="28"/>
        </w:rPr>
        <w:t xml:space="preserve">         5. Настоящее постановление вступает в силу в день следующий за днем его официального опубликования в газете «Таятский вестник»</w:t>
      </w:r>
    </w:p>
    <w:p w:rsidR="00CE0BA6" w:rsidRPr="00CE0BA6" w:rsidRDefault="00CE0BA6" w:rsidP="00CE0BA6">
      <w:pPr>
        <w:rPr>
          <w:rFonts w:ascii="Times New Roman" w:hAnsi="Times New Roman" w:cs="Times New Roman"/>
          <w:sz w:val="28"/>
          <w:szCs w:val="28"/>
        </w:rPr>
      </w:pPr>
      <w:r w:rsidRPr="00CE0BA6">
        <w:rPr>
          <w:rFonts w:ascii="Times New Roman" w:hAnsi="Times New Roman" w:cs="Times New Roman"/>
          <w:sz w:val="28"/>
          <w:szCs w:val="28"/>
        </w:rPr>
        <w:t xml:space="preserve"> </w:t>
      </w:r>
    </w:p>
    <w:p w:rsidR="00CE0BA6" w:rsidRPr="00CE0BA6" w:rsidRDefault="00CE0BA6" w:rsidP="00CE0BA6">
      <w:pPr>
        <w:rPr>
          <w:rFonts w:ascii="Times New Roman" w:hAnsi="Times New Roman" w:cs="Times New Roman"/>
          <w:sz w:val="28"/>
          <w:szCs w:val="28"/>
        </w:rPr>
      </w:pPr>
      <w:r w:rsidRPr="00CE0BA6">
        <w:rPr>
          <w:rFonts w:ascii="Times New Roman" w:hAnsi="Times New Roman" w:cs="Times New Roman"/>
          <w:sz w:val="28"/>
          <w:szCs w:val="28"/>
        </w:rPr>
        <w:t>Глава администрации</w:t>
      </w:r>
    </w:p>
    <w:p w:rsidR="00CE0BA6" w:rsidRPr="00CE0BA6" w:rsidRDefault="00CE0BA6" w:rsidP="00CE0BA6">
      <w:pPr>
        <w:rPr>
          <w:rFonts w:ascii="Times New Roman" w:hAnsi="Times New Roman" w:cs="Times New Roman"/>
          <w:sz w:val="28"/>
          <w:szCs w:val="28"/>
        </w:rPr>
      </w:pPr>
      <w:r w:rsidRPr="00CE0BA6">
        <w:rPr>
          <w:rFonts w:ascii="Times New Roman" w:hAnsi="Times New Roman" w:cs="Times New Roman"/>
          <w:sz w:val="28"/>
          <w:szCs w:val="28"/>
        </w:rPr>
        <w:t xml:space="preserve">Таятского сельсовета                                                                 Ф.П. Иванов                                                                                                </w:t>
      </w:r>
    </w:p>
    <w:p w:rsidR="00CE0BA6" w:rsidRPr="00CE0BA6" w:rsidRDefault="00CE0BA6" w:rsidP="00CE0BA6">
      <w:pPr>
        <w:jc w:val="center"/>
        <w:rPr>
          <w:rFonts w:ascii="Times New Roman" w:hAnsi="Times New Roman" w:cs="Times New Roman"/>
        </w:rPr>
      </w:pPr>
      <w:r>
        <w:rPr>
          <w:rFonts w:ascii="Times New Roman" w:hAnsi="Times New Roman" w:cs="Times New Roman"/>
        </w:rPr>
        <w:lastRenderedPageBreak/>
        <w:t xml:space="preserve">             </w:t>
      </w:r>
      <w:r w:rsidRPr="00CE0BA6">
        <w:rPr>
          <w:rFonts w:ascii="Times New Roman" w:hAnsi="Times New Roman" w:cs="Times New Roman"/>
        </w:rPr>
        <w:t xml:space="preserve">                                                                </w:t>
      </w:r>
      <w:r>
        <w:rPr>
          <w:rFonts w:ascii="Times New Roman" w:hAnsi="Times New Roman" w:cs="Times New Roman"/>
        </w:rPr>
        <w:t xml:space="preserve">    </w:t>
      </w:r>
    </w:p>
    <w:p w:rsidR="00CE0BA6" w:rsidRPr="00CE0BA6" w:rsidRDefault="00CE0BA6" w:rsidP="00504575">
      <w:pPr>
        <w:spacing w:after="0"/>
        <w:jc w:val="center"/>
        <w:rPr>
          <w:rFonts w:ascii="Times New Roman" w:hAnsi="Times New Roman" w:cs="Times New Roman"/>
        </w:rPr>
      </w:pPr>
      <w:r w:rsidRPr="00CE0BA6">
        <w:rPr>
          <w:rFonts w:ascii="Times New Roman" w:hAnsi="Times New Roman" w:cs="Times New Roman"/>
        </w:rPr>
        <w:t xml:space="preserve">                                                                                    Приложение к постановлению</w:t>
      </w:r>
    </w:p>
    <w:p w:rsidR="00CE0BA6" w:rsidRPr="00CE0BA6" w:rsidRDefault="00CE0BA6" w:rsidP="00504575">
      <w:pPr>
        <w:spacing w:after="0"/>
        <w:jc w:val="center"/>
        <w:rPr>
          <w:rFonts w:ascii="Times New Roman" w:hAnsi="Times New Roman" w:cs="Times New Roman"/>
        </w:rPr>
      </w:pPr>
      <w:r w:rsidRPr="00CE0BA6">
        <w:rPr>
          <w:rFonts w:ascii="Times New Roman" w:hAnsi="Times New Roman" w:cs="Times New Roman"/>
        </w:rPr>
        <w:t xml:space="preserve">             </w:t>
      </w:r>
      <w:r w:rsidR="00504575">
        <w:rPr>
          <w:rFonts w:ascii="Times New Roman" w:hAnsi="Times New Roman" w:cs="Times New Roman"/>
        </w:rPr>
        <w:t xml:space="preserve">                                                                 </w:t>
      </w:r>
      <w:proofErr w:type="gramStart"/>
      <w:r w:rsidRPr="00CE0BA6">
        <w:rPr>
          <w:rFonts w:ascii="Times New Roman" w:hAnsi="Times New Roman" w:cs="Times New Roman"/>
        </w:rPr>
        <w:t>администрации</w:t>
      </w:r>
      <w:proofErr w:type="gramEnd"/>
      <w:r w:rsidRPr="00CE0BA6">
        <w:rPr>
          <w:rFonts w:ascii="Times New Roman" w:hAnsi="Times New Roman" w:cs="Times New Roman"/>
        </w:rPr>
        <w:t xml:space="preserve"> Таятского</w:t>
      </w:r>
    </w:p>
    <w:p w:rsidR="00CE0BA6" w:rsidRPr="00CE0BA6" w:rsidRDefault="00CE0BA6" w:rsidP="00504575">
      <w:pPr>
        <w:spacing w:after="0"/>
        <w:rPr>
          <w:rFonts w:ascii="Times New Roman" w:hAnsi="Times New Roman" w:cs="Times New Roman"/>
        </w:rPr>
      </w:pPr>
      <w:r w:rsidRPr="00CE0BA6">
        <w:rPr>
          <w:rFonts w:ascii="Times New Roman" w:hAnsi="Times New Roman" w:cs="Times New Roman"/>
        </w:rPr>
        <w:t xml:space="preserve">                                                                                             </w:t>
      </w:r>
      <w:r>
        <w:rPr>
          <w:rFonts w:ascii="Times New Roman" w:hAnsi="Times New Roman" w:cs="Times New Roman"/>
        </w:rPr>
        <w:t xml:space="preserve">                  </w:t>
      </w:r>
      <w:r w:rsidRPr="00CE0BA6">
        <w:rPr>
          <w:rFonts w:ascii="Times New Roman" w:hAnsi="Times New Roman" w:cs="Times New Roman"/>
        </w:rPr>
        <w:t xml:space="preserve"> </w:t>
      </w:r>
      <w:proofErr w:type="gramStart"/>
      <w:r w:rsidRPr="00CE0BA6">
        <w:rPr>
          <w:rFonts w:ascii="Times New Roman" w:hAnsi="Times New Roman" w:cs="Times New Roman"/>
        </w:rPr>
        <w:t>сельсовета</w:t>
      </w:r>
      <w:proofErr w:type="gramEnd"/>
    </w:p>
    <w:p w:rsidR="00CE0BA6" w:rsidRPr="00CE0BA6" w:rsidRDefault="00CE0BA6" w:rsidP="00504575">
      <w:pPr>
        <w:spacing w:after="0"/>
        <w:jc w:val="center"/>
        <w:rPr>
          <w:rFonts w:ascii="Times New Roman" w:hAnsi="Times New Roman" w:cs="Times New Roman"/>
        </w:rPr>
      </w:pPr>
      <w:r w:rsidRPr="00CE0BA6">
        <w:rPr>
          <w:rFonts w:ascii="Times New Roman" w:hAnsi="Times New Roman" w:cs="Times New Roman"/>
        </w:rPr>
        <w:t xml:space="preserve">                                                                       </w:t>
      </w:r>
      <w:proofErr w:type="gramStart"/>
      <w:r w:rsidRPr="00CE0BA6">
        <w:rPr>
          <w:rFonts w:ascii="Times New Roman" w:hAnsi="Times New Roman" w:cs="Times New Roman"/>
        </w:rPr>
        <w:t>от  02.05.2017</w:t>
      </w:r>
      <w:proofErr w:type="gramEnd"/>
      <w:r w:rsidRPr="00CE0BA6">
        <w:rPr>
          <w:rFonts w:ascii="Times New Roman" w:hAnsi="Times New Roman" w:cs="Times New Roman"/>
        </w:rPr>
        <w:t xml:space="preserve"> № 28-П</w:t>
      </w:r>
    </w:p>
    <w:p w:rsidR="00CE0BA6" w:rsidRPr="00CE0BA6" w:rsidRDefault="00CE0BA6" w:rsidP="00CE0BA6">
      <w:pPr>
        <w:jc w:val="right"/>
        <w:rPr>
          <w:rFonts w:ascii="Times New Roman" w:hAnsi="Times New Roman" w:cs="Times New Roman"/>
          <w:sz w:val="28"/>
          <w:szCs w:val="28"/>
        </w:rPr>
      </w:pPr>
      <w:r w:rsidRPr="00CE0BA6">
        <w:rPr>
          <w:rFonts w:ascii="Times New Roman" w:hAnsi="Times New Roman" w:cs="Times New Roman"/>
          <w:sz w:val="28"/>
          <w:szCs w:val="28"/>
        </w:rPr>
        <w:t xml:space="preserve"> </w:t>
      </w:r>
    </w:p>
    <w:p w:rsidR="00CE0BA6" w:rsidRPr="00CE0BA6" w:rsidRDefault="00CE0BA6" w:rsidP="00CE0BA6">
      <w:pPr>
        <w:jc w:val="center"/>
        <w:rPr>
          <w:rFonts w:ascii="Times New Roman" w:hAnsi="Times New Roman" w:cs="Times New Roman"/>
          <w:sz w:val="28"/>
          <w:szCs w:val="28"/>
        </w:rPr>
      </w:pPr>
      <w:r w:rsidRPr="00CE0BA6">
        <w:rPr>
          <w:rFonts w:ascii="Times New Roman" w:hAnsi="Times New Roman" w:cs="Times New Roman"/>
          <w:sz w:val="28"/>
          <w:szCs w:val="28"/>
        </w:rPr>
        <w:t>ПОЛОЖЕНИЕ</w:t>
      </w:r>
    </w:p>
    <w:p w:rsidR="00CE0BA6" w:rsidRPr="00CE0BA6" w:rsidRDefault="00CE0BA6" w:rsidP="00CE0BA6">
      <w:pPr>
        <w:jc w:val="center"/>
        <w:rPr>
          <w:rFonts w:ascii="Times New Roman" w:hAnsi="Times New Roman" w:cs="Times New Roman"/>
          <w:sz w:val="28"/>
          <w:szCs w:val="28"/>
        </w:rPr>
      </w:pPr>
      <w:proofErr w:type="gramStart"/>
      <w:r w:rsidRPr="00CE0BA6">
        <w:rPr>
          <w:rFonts w:ascii="Times New Roman" w:hAnsi="Times New Roman" w:cs="Times New Roman"/>
          <w:sz w:val="28"/>
          <w:szCs w:val="28"/>
        </w:rPr>
        <w:t>о</w:t>
      </w:r>
      <w:proofErr w:type="gramEnd"/>
      <w:r w:rsidRPr="00CE0BA6">
        <w:rPr>
          <w:rFonts w:ascii="Times New Roman" w:hAnsi="Times New Roman" w:cs="Times New Roman"/>
          <w:sz w:val="28"/>
          <w:szCs w:val="28"/>
        </w:rPr>
        <w:t xml:space="preserve"> порядке размещения временных сооружений на территории</w:t>
      </w:r>
    </w:p>
    <w:p w:rsidR="00CE0BA6" w:rsidRPr="00CE0BA6" w:rsidRDefault="00CE0BA6" w:rsidP="00CE0BA6">
      <w:pPr>
        <w:jc w:val="center"/>
        <w:rPr>
          <w:rFonts w:ascii="Times New Roman" w:hAnsi="Times New Roman" w:cs="Times New Roman"/>
          <w:sz w:val="28"/>
          <w:szCs w:val="28"/>
        </w:rPr>
      </w:pPr>
      <w:r w:rsidRPr="00CE0BA6">
        <w:rPr>
          <w:rFonts w:ascii="Times New Roman" w:hAnsi="Times New Roman" w:cs="Times New Roman"/>
          <w:sz w:val="28"/>
          <w:szCs w:val="28"/>
        </w:rPr>
        <w:t>Таятского сельсовета</w:t>
      </w:r>
    </w:p>
    <w:p w:rsidR="00CE0BA6" w:rsidRPr="00CE0BA6" w:rsidRDefault="00CE0BA6" w:rsidP="00CE0BA6">
      <w:pPr>
        <w:rPr>
          <w:rFonts w:ascii="Times New Roman" w:hAnsi="Times New Roman" w:cs="Times New Roman"/>
          <w:sz w:val="28"/>
          <w:szCs w:val="28"/>
        </w:rPr>
      </w:pPr>
      <w:r w:rsidRPr="00CE0BA6">
        <w:rPr>
          <w:rFonts w:ascii="Times New Roman" w:hAnsi="Times New Roman" w:cs="Times New Roman"/>
          <w:sz w:val="28"/>
          <w:szCs w:val="28"/>
        </w:rPr>
        <w:t xml:space="preserve"> </w:t>
      </w:r>
    </w:p>
    <w:p w:rsidR="00CE0BA6" w:rsidRPr="00CE0BA6" w:rsidRDefault="00CE0BA6" w:rsidP="00CE0BA6">
      <w:pPr>
        <w:jc w:val="center"/>
        <w:rPr>
          <w:rFonts w:ascii="Times New Roman" w:hAnsi="Times New Roman" w:cs="Times New Roman"/>
          <w:b/>
          <w:sz w:val="28"/>
          <w:szCs w:val="28"/>
        </w:rPr>
      </w:pPr>
      <w:r w:rsidRPr="00CE0BA6">
        <w:rPr>
          <w:rFonts w:ascii="Times New Roman" w:hAnsi="Times New Roman" w:cs="Times New Roman"/>
          <w:b/>
          <w:sz w:val="28"/>
          <w:szCs w:val="28"/>
        </w:rPr>
        <w:t>I. Общие положения</w:t>
      </w:r>
    </w:p>
    <w:p w:rsidR="00CE0BA6" w:rsidRPr="00CE0BA6" w:rsidRDefault="00CE0BA6" w:rsidP="00CE0BA6">
      <w:pPr>
        <w:rPr>
          <w:rFonts w:ascii="Times New Roman" w:hAnsi="Times New Roman" w:cs="Times New Roman"/>
          <w:sz w:val="28"/>
          <w:szCs w:val="28"/>
        </w:rPr>
      </w:pPr>
      <w:r w:rsidRPr="00CE0BA6">
        <w:rPr>
          <w:rFonts w:ascii="Times New Roman" w:hAnsi="Times New Roman" w:cs="Times New Roman"/>
          <w:sz w:val="28"/>
          <w:szCs w:val="28"/>
        </w:rPr>
        <w:t xml:space="preserve"> </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1.1. Настоящее Положение устанавливает порядок размещения временных сооружений на территории Таятского сельсовета.</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1.2. Под временными сооружениями в настоящем Положении понимаются сборно-разборные сооружения, не связанные прочно с земельным участком, вне зависимости от присоединения или неприсоединения к сетям инженерно-технического обеспечения, перемещение которых возможно без несоразмерного ущерба их назначению.</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Временные сооружения должны возводиться в одноэтажном исполнении, без подвального этажа, без организации котлована.</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1.3. К временным сооружениям относятся:</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1.3.1. Автозаправочная станция (далее – АЗС) – временное сооружение, предназначенное для заправки горюче-смазочными материалами автомобильного транспорта.</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1.3.2. Дизель-генераторная электроподстанция – временное сооружение контейнерного типа, включающее в себя дизель-генераторную установку в сборе со щитами автоматики, предназначенное для бесперебойного электроснабжения в период аварийных ситуаций.</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1.3.3. Инженерные коммуникации, размещение которых не связано с производством земляных работ: </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 кабельные сети – линии связи, сигнализации, линии электропередачи до 10 </w:t>
      </w:r>
      <w:proofErr w:type="spellStart"/>
      <w:r w:rsidRPr="00CE0BA6">
        <w:rPr>
          <w:rFonts w:ascii="Times New Roman" w:hAnsi="Times New Roman" w:cs="Times New Roman"/>
          <w:sz w:val="28"/>
          <w:szCs w:val="28"/>
        </w:rPr>
        <w:t>кВ</w:t>
      </w:r>
      <w:proofErr w:type="spellEnd"/>
      <w:r w:rsidRPr="00CE0BA6">
        <w:rPr>
          <w:rFonts w:ascii="Times New Roman" w:hAnsi="Times New Roman" w:cs="Times New Roman"/>
          <w:sz w:val="28"/>
          <w:szCs w:val="28"/>
        </w:rPr>
        <w:t>, радиотрансляционные сети, предполагаемые к размещению на существующих эстакадах, опорах (в том числе на опорах электрической контактной сети), на фасадах объектов недвижимости, либо линии существующей телефонной канализации;</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 передающие и приемные антенные установки, предполагаемые к размещению на существующих объектах недвижимости;</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lastRenderedPageBreak/>
        <w:t xml:space="preserve">         - трубопроводы диаметром до </w:t>
      </w:r>
      <w:smartTag w:uri="urn:schemas-microsoft-com:office:smarttags" w:element="metricconverter">
        <w:smartTagPr>
          <w:attr w:name="ProductID" w:val="300 мм"/>
        </w:smartTagPr>
        <w:r w:rsidRPr="00CE0BA6">
          <w:rPr>
            <w:rFonts w:ascii="Times New Roman" w:hAnsi="Times New Roman" w:cs="Times New Roman"/>
            <w:sz w:val="28"/>
            <w:szCs w:val="28"/>
          </w:rPr>
          <w:t>300 мм</w:t>
        </w:r>
      </w:smartTag>
      <w:r w:rsidRPr="00CE0BA6">
        <w:rPr>
          <w:rFonts w:ascii="Times New Roman" w:hAnsi="Times New Roman" w:cs="Times New Roman"/>
          <w:sz w:val="28"/>
          <w:szCs w:val="28"/>
        </w:rPr>
        <w:t xml:space="preserve"> коммунального назначения, предполагаемые к размещению на существующих опорах и эстакадах.</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1.3.4. Киоск – временное сооружение закрытого типа без зала обслуживания и подсобного помещения.</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1.3.5. Комплектная трансформаторная подстанция (КТП) – временное сооружение контейнерного типа, предназначенное для электроснабжения.</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1.3.6. Сезонное кафе – временное сооружение общественного питания сезонного функционирования, возводимое с использованием легких тентовых конструкций, торгово-технологического, холодильного оборудования и мебели.</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1.3.7. Мастерская по обслуживанию автомобилей – временное сооружение закрытого </w:t>
      </w:r>
      <w:proofErr w:type="gramStart"/>
      <w:r w:rsidRPr="00CE0BA6">
        <w:rPr>
          <w:rFonts w:ascii="Times New Roman" w:hAnsi="Times New Roman" w:cs="Times New Roman"/>
          <w:sz w:val="28"/>
          <w:szCs w:val="28"/>
        </w:rPr>
        <w:t>типа  с</w:t>
      </w:r>
      <w:proofErr w:type="gramEnd"/>
      <w:r w:rsidRPr="00CE0BA6">
        <w:rPr>
          <w:rFonts w:ascii="Times New Roman" w:hAnsi="Times New Roman" w:cs="Times New Roman"/>
          <w:sz w:val="28"/>
          <w:szCs w:val="28"/>
        </w:rPr>
        <w:t xml:space="preserve"> рабочей зоной, подсобным помещением и специально оборудованной площадкой на прилегающей территории, предназначенное для выполнения шиномонтажных работ.</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1.3.8. Открытый склад – временное сооружение, выполненное в едином архитектурно-пространственном исполнении, состоящее из навесов, павильонов, предназначенное для складирования.</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1.3.9. Павильон – временное сооружение закрытого типа с залом для обслуживания и подсобным помещением.</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1.3.10. Специализированное техническое средство оповещения и информирования населения – наземный отдельно стоящий на собственной опоре или размещаемый на зданиях и сооружениях полноцветный светодиодный экран, устанавливаемый в местах массового пребывания людей, предназначенный для информирования населения об угрозе возникновения или о возникновении чрезвычайных ситуаций.</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1.3.11. Шлагбаум – временное сооружение, обеспечивающее регулирование въезда (выезда) автомобильного транспорта на территорию, предназначенную для эксплуатации объектов капитального строительства, оборудованное пунктом круглосуточного наблюдения.</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1.3.12. Передвижная торговая точка – временное сооружение прицепного типа.</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1.4. Настоящее Положение является обязательным для исполнения физическими и юридическими лицами вне зависимости от их организационно-правовой формы.</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1.5. Юридические и физические лица обязаны осуществлять размещение временных сооружений на территории сельсовета в соответствии с распоряжением о разрешении на размещение временного сооружения и согласованным проектом (эскизом – в случаях, предусмотренных настоящим Положением).</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1.6. Площадь временных сооружений, указанных в подпунктах 1.3.4, </w:t>
      </w:r>
      <w:proofErr w:type="gramStart"/>
      <w:r w:rsidRPr="00CE0BA6">
        <w:rPr>
          <w:rFonts w:ascii="Times New Roman" w:hAnsi="Times New Roman" w:cs="Times New Roman"/>
          <w:sz w:val="28"/>
          <w:szCs w:val="28"/>
        </w:rPr>
        <w:t>1.3.7.,</w:t>
      </w:r>
      <w:proofErr w:type="gramEnd"/>
      <w:r w:rsidRPr="00CE0BA6">
        <w:rPr>
          <w:rFonts w:ascii="Times New Roman" w:hAnsi="Times New Roman" w:cs="Times New Roman"/>
          <w:sz w:val="28"/>
          <w:szCs w:val="28"/>
        </w:rPr>
        <w:t xml:space="preserve"> 1.3.9 настоящего Положения, не должна превышать  50 квадратных метров.</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Допускается продление срока размещения временных сооружений, указанных в подпунктах 1.3.7, 1.3.9 настоящего Положения, площадью более 50 квадратных метров, </w:t>
      </w:r>
      <w:r w:rsidRPr="00CE0BA6">
        <w:rPr>
          <w:rFonts w:ascii="Times New Roman" w:hAnsi="Times New Roman" w:cs="Times New Roman"/>
          <w:sz w:val="28"/>
          <w:szCs w:val="28"/>
        </w:rPr>
        <w:lastRenderedPageBreak/>
        <w:t xml:space="preserve">размещенных в соответствии с требованиями действующих на момент размещения нормативных правовых актов. </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1.7. Решение о разрешении на размещение временных сооружений, указанных в подпунктах 1.3.4, 1.3.6, 1.3.7, 1.3.9, 1.3.10, 1.3.11, 1.3.12 настоящего Положения, принимается главой администрации сельсовета, на территории которого предполагается размещение временного сооружения, в форме распоряжения. Органом, уполномоченным на принятие заявлений и подготовку проектов распоряжений о разрешении на размещение временных сооружений, принятие решений об отказе в разрешении на размещение временных сооружений, указанных в настоящем пункте, является администрация Таятского сельсовета. </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1.8. Решение о разрешении на размещение временных сооружений, указанных в подпунктах 1.3.2, 1.3.3, 1.3.5, 1.3.8, настоящего Положения, принимается администрацией района, в ведении которой находятся вопросы размещения временных сооружений, в форме распоряжения. Органом, уполномоченным на принятие заявлений и подготовку проектов распоряжений о разрешении на размещение временных сооружений, принятие решений об отказе в разрешении на размещение временных сооружений, указанных в настоящем пункте, является администрации района. </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Проекты распоряжений о разрешении на размещение временных сооружений, распоряжений о продлении срока размещения временных сооружений, указанных в первом абзаце настоящего пункта, согласовываются администрацией сельсовета с руководителем муниципального имущества и земельных отношений района.</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1.9. Распоряжения, указанные в подпунктах 1.7, 1.8 настоящего Положения, не являются основанием для осуществления государственного кадастрового учета земельного участка.</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1.10. Основаниями для отказа в разрешении на размещение временного сооружения являются случаи, когда:</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 администрацией района подготовлен проект правового акта о предоставлении земельного участка;</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 размещение временного сооружения предполагается на земельном участке, предварительно согласованном для размещения объекта недвижимости, и срок предварительного согласования истекает в течение следующего календарного года;</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 заявителем не представлены предусмотренные настоящим Положением документы;</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 размещение временного сооружения предполагается в охранной зоне инженерных сетей, за исключением случаев, предусмотренных пунктом 1.8 настоящего Положения;</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 предполагаемое размещение временного сооружения противоречит требованиям законодательства, а также градостроительным нормам и правилам; </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lastRenderedPageBreak/>
        <w:t xml:space="preserve">         - предполагаемое размещение временного сооружения нарушает права и законные интересы физических, юридических лиц.</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Отказ в разрешении на размещение временного сооружения оформляется в виде мотивированного письменного ответа.</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1.11. Срок размещения временных сооружений без ограничений. Срок размещения временного сооружения, указанного в подпункте 1.3.12 настоящего Положения, определяется в распоряжении о разрешении на размещение временного сооружения и составляет от 5 месяцев до 5 лет.</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1.12. При переходе права собственности на конструкции временного сооружения новый собственник конструкций обязан в течение пятнадцати календарных дней обратиться в уполномоченный орган с заявлением о разрешении на размещение временного сооружения.</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1.13. Органы, уполномоченные осуществлять муниципальный земельный контроль, выявляют факты размещения временных сооружений с нарушением требований настоящего Положения, факты размещения временных сооружений, срок размещения которых истек (далее – факты размещения временных сооружений с нарушениями), осуществляют обследование места размещения временного сооружения с составлением акта обследования, принимают меры по выявлению владельца временного сооружения и уведомляют его о необходимости демонтажа временного сооружения, размещенного с нарушением.  В случае, если за выявленные нарушения действующим законодательством предусматривается административная ответственность, орган, выявивший нарушение, направляет материалы о выявле</w:t>
      </w:r>
      <w:r>
        <w:rPr>
          <w:rFonts w:ascii="Times New Roman" w:hAnsi="Times New Roman" w:cs="Times New Roman"/>
          <w:sz w:val="28"/>
          <w:szCs w:val="28"/>
        </w:rPr>
        <w:t xml:space="preserve">нном нарушении в органы, </w:t>
      </w:r>
      <w:r w:rsidRPr="00CE0BA6">
        <w:rPr>
          <w:rFonts w:ascii="Times New Roman" w:hAnsi="Times New Roman" w:cs="Times New Roman"/>
          <w:sz w:val="28"/>
          <w:szCs w:val="28"/>
        </w:rPr>
        <w:t>уполномоченные рассматривать дела об административных правонарушениях.</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Материалы о выявленном факте размещения временных сооружений, указанных в подпунктах 1.3.4, 1.3.6, 1.3.7, 1.3.9 настоящего Положения, с нарушениями направляются в администрацию Таятского сельсовета, на территории которого размещено временное сооружение.</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Материалы о выявленном факте размещения временных сооружений, указанных в подпунктах 1.3.2, 1.3.3, 1.3.5, 1.3.8, настоящего Положения, с нарушениями направляются в администрацию района либо комитет муниципального имущества и земельных отношений администрации района.</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Администрация сельсовета, на территории которого расположено временное сооружение, комитет муниципального имущества и земельных отношений администрации района при получении соответствующих материалов вправе обратиться в суд, арбитражный суд с требованием о демонтаже временного сооружения.</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w:t>
      </w:r>
    </w:p>
    <w:p w:rsidR="00CE0BA6" w:rsidRPr="00CE0BA6" w:rsidRDefault="00CE0BA6" w:rsidP="00CE0BA6">
      <w:pPr>
        <w:jc w:val="both"/>
        <w:rPr>
          <w:rFonts w:ascii="Times New Roman" w:hAnsi="Times New Roman" w:cs="Times New Roman"/>
          <w:b/>
          <w:sz w:val="28"/>
          <w:szCs w:val="28"/>
        </w:rPr>
      </w:pPr>
      <w:r w:rsidRPr="00CE0BA6">
        <w:rPr>
          <w:rFonts w:ascii="Times New Roman" w:hAnsi="Times New Roman" w:cs="Times New Roman"/>
          <w:b/>
          <w:sz w:val="28"/>
          <w:szCs w:val="28"/>
        </w:rPr>
        <w:t xml:space="preserve">    II. Порядок подготовки и согласования проектов правовых актов</w:t>
      </w:r>
    </w:p>
    <w:p w:rsidR="00CE0BA6" w:rsidRPr="00CE0BA6" w:rsidRDefault="00CE0BA6" w:rsidP="00CE0BA6">
      <w:pPr>
        <w:jc w:val="both"/>
        <w:rPr>
          <w:rFonts w:ascii="Times New Roman" w:hAnsi="Times New Roman" w:cs="Times New Roman"/>
          <w:b/>
          <w:sz w:val="28"/>
          <w:szCs w:val="28"/>
        </w:rPr>
      </w:pPr>
      <w:proofErr w:type="gramStart"/>
      <w:r w:rsidRPr="00CE0BA6">
        <w:rPr>
          <w:rFonts w:ascii="Times New Roman" w:hAnsi="Times New Roman" w:cs="Times New Roman"/>
          <w:b/>
          <w:sz w:val="28"/>
          <w:szCs w:val="28"/>
        </w:rPr>
        <w:lastRenderedPageBreak/>
        <w:t>о</w:t>
      </w:r>
      <w:proofErr w:type="gramEnd"/>
      <w:r w:rsidRPr="00CE0BA6">
        <w:rPr>
          <w:rFonts w:ascii="Times New Roman" w:hAnsi="Times New Roman" w:cs="Times New Roman"/>
          <w:b/>
          <w:sz w:val="28"/>
          <w:szCs w:val="28"/>
        </w:rPr>
        <w:t xml:space="preserve"> разрешении на размещение временных сооружений: киосков, мастерских по обслуживанию автомобилей, павильонов, специализированных технических средств оповещения и информирования населения.</w:t>
      </w:r>
    </w:p>
    <w:p w:rsidR="00CE0BA6" w:rsidRPr="00CE0BA6" w:rsidRDefault="00CE0BA6" w:rsidP="00CE0BA6">
      <w:pPr>
        <w:jc w:val="both"/>
        <w:rPr>
          <w:rFonts w:ascii="Times New Roman" w:hAnsi="Times New Roman" w:cs="Times New Roman"/>
          <w:b/>
          <w:sz w:val="28"/>
          <w:szCs w:val="28"/>
        </w:rPr>
      </w:pP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2.1. Юридические и физические лица, заинтересованные в размещении временных сооружений, указанных в подпунктах 1.3.4, 1.3.7, 1.3.9 настоящего Положения, обращаются в уполномоченный орган согласно пункту 1.8 настоящего Положения (далее – уполномоченный орган).</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К заявлению о выдаче разрешения на размещение временного сооружения прилагаются следующие документы:</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 топографический план территории (М 1:500);</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 сведения о функциональном назначении объекта;</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 копии учредительных документов (для юридических лиц);</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 копия свидетельства о постановке на учет в налоговом органе;</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 выписка из Единого государственного реестра юридических лиц, выданная не ранее чем за 1 месяц до даты подачи заявления (для юридических лиц).</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Юридические и физические лица, заинтересованные в размещении временного сооружения, указанного в подпункте 1.3.10 настоящего Положения, к заявлению дополнительно прилагают обоснование необходимости установки специализированного технического средства на участке с указанием сроков начала и окончания работ по установке, а также техническую документацию.</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В случае размещения временного сооружения на принадлежащем заявителю земельном участке заявителем должны быть приложены документы, подтверждающие право собственности (иное вещное право) на земельный участок, либо договор аренды земельного участка, кадастровый паспорт земельного участка. Юридические и физические лица, владеющие земельным участком на праве аренды, могут обратиться с заявлением о разрешении на размещение временного объекта на принадлежащем заявителю земельном участке при наличии письменного согласия арендодателя, при условии, если договор аренды предполагаемого для размещения временного </w:t>
      </w:r>
      <w:r w:rsidRPr="00CE0BA6">
        <w:rPr>
          <w:rFonts w:ascii="Times New Roman" w:hAnsi="Times New Roman" w:cs="Times New Roman"/>
          <w:sz w:val="28"/>
          <w:szCs w:val="28"/>
        </w:rPr>
        <w:lastRenderedPageBreak/>
        <w:t>сооружения земельного участка будет действовать в течение срока, превышающего год с даты обращения.</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2.2. В течение четырнадцати дней с даты регистрации заявления уполномоченный орган </w:t>
      </w:r>
      <w:proofErr w:type="gramStart"/>
      <w:r w:rsidRPr="00CE0BA6">
        <w:rPr>
          <w:rFonts w:ascii="Times New Roman" w:hAnsi="Times New Roman" w:cs="Times New Roman"/>
          <w:sz w:val="28"/>
          <w:szCs w:val="28"/>
        </w:rPr>
        <w:t>по  градостроительный</w:t>
      </w:r>
      <w:proofErr w:type="gramEnd"/>
      <w:r w:rsidRPr="00CE0BA6">
        <w:rPr>
          <w:rFonts w:ascii="Times New Roman" w:hAnsi="Times New Roman" w:cs="Times New Roman"/>
          <w:sz w:val="28"/>
          <w:szCs w:val="28"/>
        </w:rPr>
        <w:t xml:space="preserve"> деятельности осуществляет  подготовку документов, прилагаемых к заявлению и градостроительный анализ.</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Градостроительный анализ включает в себя:</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 изучение градостроительной ситуации на местности и установление фактов наличия на предполагаемом к размещению объекта земельном участке инженерных сетей, а также иных объектов;</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 изучение ранее поступивших обращений в отношении земельного участка, на котором предполагается размещение временного сооружения, а также правоустанавливающих и иных документов, выданных на данный земельный участок.</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2.3. Заявление и приложенные документы, отвечающие предъявленным требованиям, подготовленные уполномоченным органом, рассматриваются не реже одного раза в неделю.</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Уполномоченный орган выносит решение, которое в течение трех дней оформляется протоколом. В решении указывается рекомендованный срок размещения временного сооружения либо причина отказа в размещении временного сооружения в соответствии с пунктом 1.11 настоящего Положения.</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При положительном решении уполномоченный орган выдает заявителю перечень контролирующих и надзорных служб и организаций, согласования (заключения) которых необходимы при размещении временного сооружения. Мотивированный отказ в согласовании на размещение временного сооружения также выдается уполномоченным органом.</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2.4. На решение уполномоченного органа об отказе в согласовании на размещение временного сооружения может быть подана жалоба заместителю Главы территории, в ведении которого находятся вопросы размещения временных сооружений. В случае решения должностного лица администрации территории об отказе в удовлетворении жалобы все материалы направляются в уполномоченный орган. Заявителю дается мотивированный отказ, который может быть обжалован в судебном порядке.</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2.5. Срок сбора согласований (заключений) контролирующих и надзорных служб и организаций не должен превышать двух месяцев с даты выдачи их перечня. </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2.6. Для размещения временных сооружений, указанных в подпункте 1.3.1</w:t>
      </w:r>
      <w:proofErr w:type="gramStart"/>
      <w:r w:rsidRPr="00CE0BA6">
        <w:rPr>
          <w:rFonts w:ascii="Times New Roman" w:hAnsi="Times New Roman" w:cs="Times New Roman"/>
          <w:sz w:val="28"/>
          <w:szCs w:val="28"/>
        </w:rPr>
        <w:t>. настоящего</w:t>
      </w:r>
      <w:proofErr w:type="gramEnd"/>
      <w:r w:rsidRPr="00CE0BA6">
        <w:rPr>
          <w:rFonts w:ascii="Times New Roman" w:hAnsi="Times New Roman" w:cs="Times New Roman"/>
          <w:sz w:val="28"/>
          <w:szCs w:val="28"/>
        </w:rPr>
        <w:t xml:space="preserve"> Положения, обязательными являются согласования (заключения):</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 органа, уполномоченного на осуществление санитарно-</w:t>
      </w:r>
      <w:proofErr w:type="spellStart"/>
      <w:r w:rsidRPr="00CE0BA6">
        <w:rPr>
          <w:rFonts w:ascii="Times New Roman" w:hAnsi="Times New Roman" w:cs="Times New Roman"/>
          <w:sz w:val="28"/>
          <w:szCs w:val="28"/>
        </w:rPr>
        <w:t>эпидемиоло</w:t>
      </w:r>
      <w:proofErr w:type="spellEnd"/>
      <w:r w:rsidRPr="00CE0BA6">
        <w:rPr>
          <w:rFonts w:ascii="Times New Roman" w:hAnsi="Times New Roman" w:cs="Times New Roman"/>
          <w:sz w:val="28"/>
          <w:szCs w:val="28"/>
        </w:rPr>
        <w:t>-</w:t>
      </w:r>
      <w:proofErr w:type="spellStart"/>
      <w:r w:rsidRPr="00CE0BA6">
        <w:rPr>
          <w:rFonts w:ascii="Times New Roman" w:hAnsi="Times New Roman" w:cs="Times New Roman"/>
          <w:sz w:val="28"/>
          <w:szCs w:val="28"/>
        </w:rPr>
        <w:t>гического</w:t>
      </w:r>
      <w:proofErr w:type="spellEnd"/>
      <w:r w:rsidRPr="00CE0BA6">
        <w:rPr>
          <w:rFonts w:ascii="Times New Roman" w:hAnsi="Times New Roman" w:cs="Times New Roman"/>
          <w:sz w:val="28"/>
          <w:szCs w:val="28"/>
        </w:rPr>
        <w:t xml:space="preserve"> надзора;</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 главного управления по гражданской обороне, чрезвычайным ситуациям и пожарной безопасности администрации Каратузского района;</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lastRenderedPageBreak/>
        <w:t xml:space="preserve">         - специального уполномоченного государственного органа по использованию и охране водного фонда – при размещении объектов в </w:t>
      </w:r>
      <w:proofErr w:type="spellStart"/>
      <w:r w:rsidRPr="00CE0BA6">
        <w:rPr>
          <w:rFonts w:ascii="Times New Roman" w:hAnsi="Times New Roman" w:cs="Times New Roman"/>
          <w:sz w:val="28"/>
          <w:szCs w:val="28"/>
        </w:rPr>
        <w:t>водоохранных</w:t>
      </w:r>
      <w:proofErr w:type="spellEnd"/>
      <w:r w:rsidRPr="00CE0BA6">
        <w:rPr>
          <w:rFonts w:ascii="Times New Roman" w:hAnsi="Times New Roman" w:cs="Times New Roman"/>
          <w:sz w:val="28"/>
          <w:szCs w:val="28"/>
        </w:rPr>
        <w:t xml:space="preserve"> зонах.</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2.7. После получения положительных согласований (заключений) заявитель передает перечень контролирующих и надзорных служб организаций в уполномоченный орган с приложением согласований (заключений) и проекта временного сооружения, согласованного уполномоченным должностным лицом администрации района.</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2.8. Руководитель администрации района рассматривает представленные документы и в течение четырнадцати дней с момента поступления документов на рассмотрение издает распоряжение о разрешении на размещение временного сооружения.</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2.9. Распоряжение руководителя администрации района о разрешении на размещение временного сооружения является основанием для установки сооружения и заключения договора аренды земельного участка либо в случаях, предусмотренных законодательством, договора безвозмездного срочного пользования земельным участком между заявителем и комитетом муниципального имущества и земельных отношений администрации района на срок до одного года.</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2.10. После установки временного сооружения заявитель обязан в течение трех рабочих дней сдать установленный объект по акту приема представителям уполномоченного органа и комитета муниципального имущества и земельных отношений администрации района.</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В случае установки временного сооружения с отклонениями от согласованного проекта временное сооружение в эксплуатацию не принимается.</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При выявлении нарушений представители уполномоченного органа и комитета муниципального имущества и земельных отношений администрации </w:t>
      </w:r>
      <w:proofErr w:type="gramStart"/>
      <w:r w:rsidRPr="00CE0BA6">
        <w:rPr>
          <w:rFonts w:ascii="Times New Roman" w:hAnsi="Times New Roman" w:cs="Times New Roman"/>
          <w:sz w:val="28"/>
          <w:szCs w:val="28"/>
        </w:rPr>
        <w:t>района  незамедлительно</w:t>
      </w:r>
      <w:proofErr w:type="gramEnd"/>
      <w:r w:rsidRPr="00CE0BA6">
        <w:rPr>
          <w:rFonts w:ascii="Times New Roman" w:hAnsi="Times New Roman" w:cs="Times New Roman"/>
          <w:sz w:val="28"/>
          <w:szCs w:val="28"/>
        </w:rPr>
        <w:t xml:space="preserve"> составляют акт об устранении нарушений. Требования, указанные в акте, подлежат выполнению            в 14-дневный срок с даты вручения акта.</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При невыполнении требований, указанных в акте, временное сооружение в эксплуатацию не принимается, а распоряжение руководителя администрации района о разрешении на размещение временного сооружения подлежит отмене. </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2.11. Продление срока размещения временного сооружения осуществляется на основании обращения заявителя в </w:t>
      </w:r>
      <w:proofErr w:type="gramStart"/>
      <w:r w:rsidRPr="00CE0BA6">
        <w:rPr>
          <w:rFonts w:ascii="Times New Roman" w:hAnsi="Times New Roman" w:cs="Times New Roman"/>
          <w:sz w:val="28"/>
          <w:szCs w:val="28"/>
        </w:rPr>
        <w:t>уполномоченный  орган</w:t>
      </w:r>
      <w:proofErr w:type="gramEnd"/>
      <w:r w:rsidRPr="00CE0BA6">
        <w:rPr>
          <w:rFonts w:ascii="Times New Roman" w:hAnsi="Times New Roman" w:cs="Times New Roman"/>
          <w:sz w:val="28"/>
          <w:szCs w:val="28"/>
        </w:rPr>
        <w:t xml:space="preserve"> за 2 месяца до истечения указанного в правовом акте срока размещения временного сооружения с приложением следующих документов:</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 копии распоряжения руководителя администрации </w:t>
      </w:r>
      <w:proofErr w:type="gramStart"/>
      <w:r w:rsidRPr="00CE0BA6">
        <w:rPr>
          <w:rFonts w:ascii="Times New Roman" w:hAnsi="Times New Roman" w:cs="Times New Roman"/>
          <w:sz w:val="28"/>
          <w:szCs w:val="28"/>
        </w:rPr>
        <w:t>района  о</w:t>
      </w:r>
      <w:proofErr w:type="gramEnd"/>
      <w:r w:rsidRPr="00CE0BA6">
        <w:rPr>
          <w:rFonts w:ascii="Times New Roman" w:hAnsi="Times New Roman" w:cs="Times New Roman"/>
          <w:sz w:val="28"/>
          <w:szCs w:val="28"/>
        </w:rPr>
        <w:t xml:space="preserve"> разрешении на размещение временного сооружения;</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 фотоизображения временного сооружения на момент подачи заявления;</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 исполнительной съемки земельного участка;</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lastRenderedPageBreak/>
        <w:t xml:space="preserve">         - договора аренды земельного участка и справки комитета муниципального имущества и земельных отношений об отсутствии задолженности по арендной плате либо договора безвозмездного срочного пользования земельным участком – в случае размещения временного объекта на земельном участке, переданном в аренду или безвозмездное срочное пользование;</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 действующих согласований (заключений) контролирующих и надзорных служб и организаций в соответствии с пунктом 2.6 настоящего Положения – в случае, если на момент </w:t>
      </w:r>
      <w:proofErr w:type="gramStart"/>
      <w:r w:rsidRPr="00CE0BA6">
        <w:rPr>
          <w:rFonts w:ascii="Times New Roman" w:hAnsi="Times New Roman" w:cs="Times New Roman"/>
          <w:sz w:val="28"/>
          <w:szCs w:val="28"/>
        </w:rPr>
        <w:t>получения  согласований</w:t>
      </w:r>
      <w:proofErr w:type="gramEnd"/>
      <w:r w:rsidRPr="00CE0BA6">
        <w:rPr>
          <w:rFonts w:ascii="Times New Roman" w:hAnsi="Times New Roman" w:cs="Times New Roman"/>
          <w:sz w:val="28"/>
          <w:szCs w:val="28"/>
        </w:rPr>
        <w:t xml:space="preserve"> (заключений) был определен срок их действия;</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 сведений из единого государственного реестра прав на недвижимое имущество и сделок с ним – в случае размещения временного объекта на принадлежащем заявителю земельном участке.</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2.12. После поступления заявления и приложенных документов уполномоченный орган осуществляет действия в соответствии с порядком, установленным пунктами 2.2 – 2.4 настоящего Положения.</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2.13. При положительном решении уполномоченного органа о продлении срока размещения временного сооружения руководитель администрации </w:t>
      </w:r>
      <w:proofErr w:type="gramStart"/>
      <w:r w:rsidRPr="00CE0BA6">
        <w:rPr>
          <w:rFonts w:ascii="Times New Roman" w:hAnsi="Times New Roman" w:cs="Times New Roman"/>
          <w:sz w:val="28"/>
          <w:szCs w:val="28"/>
        </w:rPr>
        <w:t>района  в</w:t>
      </w:r>
      <w:proofErr w:type="gramEnd"/>
      <w:r w:rsidRPr="00CE0BA6">
        <w:rPr>
          <w:rFonts w:ascii="Times New Roman" w:hAnsi="Times New Roman" w:cs="Times New Roman"/>
          <w:sz w:val="28"/>
          <w:szCs w:val="28"/>
        </w:rPr>
        <w:t xml:space="preserve"> течение четырнадцати дней с момента представления полного пакета документов, предусмотренных настоящим Положением, издает распоряжение о продлении срока размещения временного сооружения.</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2.14. Основанием для отказа в продлении срока размещения временного сооружения является:</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 наличие подготовленного администрацией района проекта   </w:t>
      </w:r>
      <w:proofErr w:type="gramStart"/>
      <w:r w:rsidRPr="00CE0BA6">
        <w:rPr>
          <w:rFonts w:ascii="Times New Roman" w:hAnsi="Times New Roman" w:cs="Times New Roman"/>
          <w:sz w:val="28"/>
          <w:szCs w:val="28"/>
        </w:rPr>
        <w:t>правового  акта</w:t>
      </w:r>
      <w:proofErr w:type="gramEnd"/>
      <w:r w:rsidRPr="00CE0BA6">
        <w:rPr>
          <w:rFonts w:ascii="Times New Roman" w:hAnsi="Times New Roman" w:cs="Times New Roman"/>
          <w:sz w:val="28"/>
          <w:szCs w:val="28"/>
        </w:rPr>
        <w:t xml:space="preserve">  о  предоставлении  земельного  участка  для  строительства;</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 размещение временного сооружения на земельном участке, предварительно согласованном для размещения объекта недвижимости, если срок предварительного согласования истекает в течение следующего календарного года;</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 размещение объекта с нарушением норм действующего законодательства;</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 наличие отрицательных заключений, отсутствие согласований (заключений) контролирующих и надзорных служб и организаций;</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 невыполнение заявителем условий договора аренды земельного участка либо договора безвозмездного срочного пользования земельным участком, заключенного на основании распоряжения о разрешении на размещение временного объекта;</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 невыполнение заявителем в установленный срок требований об устранении нарушений и приведении временного сооружения в соответствие с проектом временного сооружения;</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t xml:space="preserve">         - изменение внешнего облика временного сооружения в процессе его эксплуатации и несоответствие согласованному </w:t>
      </w:r>
      <w:proofErr w:type="gramStart"/>
      <w:r w:rsidRPr="00CE0BA6">
        <w:rPr>
          <w:rFonts w:ascii="Times New Roman" w:hAnsi="Times New Roman" w:cs="Times New Roman"/>
          <w:sz w:val="28"/>
          <w:szCs w:val="28"/>
        </w:rPr>
        <w:t>проекту  временного</w:t>
      </w:r>
      <w:proofErr w:type="gramEnd"/>
      <w:r w:rsidRPr="00CE0BA6">
        <w:rPr>
          <w:rFonts w:ascii="Times New Roman" w:hAnsi="Times New Roman" w:cs="Times New Roman"/>
          <w:sz w:val="28"/>
          <w:szCs w:val="28"/>
        </w:rPr>
        <w:t xml:space="preserve"> сооружения, а также если сооружение не вписывается в сложившийся архитектурный облик села.</w:t>
      </w:r>
    </w:p>
    <w:p w:rsidR="00CE0BA6" w:rsidRPr="00CE0BA6" w:rsidRDefault="00CE0BA6" w:rsidP="00CE0BA6">
      <w:pPr>
        <w:jc w:val="both"/>
        <w:rPr>
          <w:rFonts w:ascii="Times New Roman" w:hAnsi="Times New Roman" w:cs="Times New Roman"/>
          <w:sz w:val="28"/>
          <w:szCs w:val="28"/>
        </w:rPr>
      </w:pPr>
      <w:r w:rsidRPr="00CE0BA6">
        <w:rPr>
          <w:rFonts w:ascii="Times New Roman" w:hAnsi="Times New Roman" w:cs="Times New Roman"/>
          <w:sz w:val="28"/>
          <w:szCs w:val="28"/>
        </w:rPr>
        <w:lastRenderedPageBreak/>
        <w:t xml:space="preserve">         2.15. Распоряжение руководителя администрации </w:t>
      </w:r>
      <w:proofErr w:type="gramStart"/>
      <w:r w:rsidRPr="00CE0BA6">
        <w:rPr>
          <w:rFonts w:ascii="Times New Roman" w:hAnsi="Times New Roman" w:cs="Times New Roman"/>
          <w:sz w:val="28"/>
          <w:szCs w:val="28"/>
        </w:rPr>
        <w:t>района  о</w:t>
      </w:r>
      <w:proofErr w:type="gramEnd"/>
      <w:r w:rsidRPr="00CE0BA6">
        <w:rPr>
          <w:rFonts w:ascii="Times New Roman" w:hAnsi="Times New Roman" w:cs="Times New Roman"/>
          <w:sz w:val="28"/>
          <w:szCs w:val="28"/>
        </w:rPr>
        <w:t xml:space="preserve"> продлении срока размещения временного сооружения является основанием для продления срока договора аренды (договора безвозмездного срочного пользования) земельного участка на срок не более одного года при отсутствии задолженности по арендной плате, а также при выполнении обязанностей, предусмотренных договором.</w:t>
      </w:r>
    </w:p>
    <w:p w:rsidR="00F042FC" w:rsidRPr="00CE0BA6" w:rsidRDefault="00F042FC" w:rsidP="00843BAD">
      <w:pPr>
        <w:spacing w:after="0" w:line="240" w:lineRule="auto"/>
        <w:jc w:val="both"/>
        <w:rPr>
          <w:rFonts w:ascii="Times New Roman" w:eastAsia="Times New Roman" w:hAnsi="Times New Roman" w:cs="Times New Roman"/>
          <w:sz w:val="24"/>
          <w:szCs w:val="24"/>
          <w:lang w:eastAsia="ru-RU"/>
        </w:rPr>
      </w:pPr>
    </w:p>
    <w:p w:rsidR="00F042FC" w:rsidRDefault="00F042FC" w:rsidP="00843BAD">
      <w:pPr>
        <w:spacing w:after="0" w:line="240" w:lineRule="auto"/>
        <w:jc w:val="both"/>
        <w:rPr>
          <w:rFonts w:ascii="Times New Roman" w:eastAsia="Times New Roman" w:hAnsi="Times New Roman" w:cs="Times New Roman"/>
          <w:sz w:val="24"/>
          <w:szCs w:val="24"/>
          <w:lang w:eastAsia="ru-RU"/>
        </w:rPr>
      </w:pPr>
    </w:p>
    <w:p w:rsidR="00F042FC" w:rsidRDefault="00F042FC" w:rsidP="00843BAD">
      <w:pPr>
        <w:spacing w:after="0" w:line="240" w:lineRule="auto"/>
        <w:jc w:val="both"/>
        <w:rPr>
          <w:rFonts w:ascii="Times New Roman" w:eastAsia="Times New Roman" w:hAnsi="Times New Roman" w:cs="Times New Roman"/>
          <w:sz w:val="24"/>
          <w:szCs w:val="24"/>
          <w:lang w:eastAsia="ru-RU"/>
        </w:rPr>
      </w:pPr>
    </w:p>
    <w:p w:rsidR="00F042FC" w:rsidRDefault="00F042FC" w:rsidP="00843BAD">
      <w:pPr>
        <w:spacing w:after="0" w:line="240" w:lineRule="auto"/>
        <w:jc w:val="both"/>
        <w:rPr>
          <w:rFonts w:ascii="Times New Roman" w:eastAsia="Times New Roman" w:hAnsi="Times New Roman" w:cs="Times New Roman"/>
          <w:sz w:val="24"/>
          <w:szCs w:val="24"/>
          <w:lang w:eastAsia="ru-RU"/>
        </w:rPr>
      </w:pPr>
    </w:p>
    <w:p w:rsidR="00F042FC" w:rsidRDefault="00F042FC" w:rsidP="00843BAD">
      <w:pPr>
        <w:spacing w:after="0" w:line="240" w:lineRule="auto"/>
        <w:jc w:val="both"/>
        <w:rPr>
          <w:rFonts w:ascii="Times New Roman" w:eastAsia="Times New Roman" w:hAnsi="Times New Roman" w:cs="Times New Roman"/>
          <w:sz w:val="24"/>
          <w:szCs w:val="24"/>
          <w:lang w:eastAsia="ru-RU"/>
        </w:rPr>
      </w:pPr>
    </w:p>
    <w:p w:rsidR="00F042FC" w:rsidRDefault="00F042FC" w:rsidP="00843BAD">
      <w:pPr>
        <w:spacing w:after="0" w:line="240" w:lineRule="auto"/>
        <w:jc w:val="both"/>
        <w:rPr>
          <w:rFonts w:ascii="Times New Roman" w:eastAsia="Times New Roman" w:hAnsi="Times New Roman" w:cs="Times New Roman"/>
          <w:sz w:val="24"/>
          <w:szCs w:val="24"/>
          <w:lang w:eastAsia="ru-RU"/>
        </w:rPr>
      </w:pPr>
    </w:p>
    <w:p w:rsidR="00F042FC" w:rsidRDefault="00F042FC" w:rsidP="00843BAD">
      <w:pPr>
        <w:spacing w:after="0" w:line="240" w:lineRule="auto"/>
        <w:jc w:val="both"/>
        <w:rPr>
          <w:rFonts w:ascii="Times New Roman" w:eastAsia="Times New Roman" w:hAnsi="Times New Roman" w:cs="Times New Roman"/>
          <w:sz w:val="24"/>
          <w:szCs w:val="24"/>
          <w:lang w:eastAsia="ru-RU"/>
        </w:rPr>
      </w:pPr>
    </w:p>
    <w:p w:rsidR="00F042FC" w:rsidRDefault="00F042FC" w:rsidP="00843BAD">
      <w:pPr>
        <w:spacing w:after="0" w:line="240" w:lineRule="auto"/>
        <w:jc w:val="both"/>
        <w:rPr>
          <w:rFonts w:ascii="Times New Roman" w:eastAsia="Times New Roman" w:hAnsi="Times New Roman" w:cs="Times New Roman"/>
          <w:sz w:val="24"/>
          <w:szCs w:val="24"/>
          <w:lang w:eastAsia="ru-RU"/>
        </w:rPr>
      </w:pPr>
    </w:p>
    <w:p w:rsidR="00F042FC" w:rsidRDefault="00F042FC" w:rsidP="00843BAD">
      <w:pPr>
        <w:spacing w:after="0" w:line="240" w:lineRule="auto"/>
        <w:jc w:val="both"/>
        <w:rPr>
          <w:rFonts w:ascii="Times New Roman" w:eastAsia="Times New Roman" w:hAnsi="Times New Roman" w:cs="Times New Roman"/>
          <w:sz w:val="24"/>
          <w:szCs w:val="24"/>
          <w:lang w:eastAsia="ru-RU"/>
        </w:rPr>
      </w:pPr>
    </w:p>
    <w:p w:rsidR="00F042FC" w:rsidRDefault="00F042FC" w:rsidP="00843BAD">
      <w:pPr>
        <w:spacing w:after="0" w:line="240" w:lineRule="auto"/>
        <w:jc w:val="both"/>
        <w:rPr>
          <w:rFonts w:ascii="Times New Roman" w:eastAsia="Times New Roman" w:hAnsi="Times New Roman" w:cs="Times New Roman"/>
          <w:sz w:val="24"/>
          <w:szCs w:val="24"/>
          <w:lang w:eastAsia="ru-RU"/>
        </w:rPr>
      </w:pPr>
    </w:p>
    <w:p w:rsidR="00F042FC" w:rsidRDefault="00F042FC" w:rsidP="00843BAD">
      <w:pPr>
        <w:spacing w:after="0" w:line="240" w:lineRule="auto"/>
        <w:jc w:val="both"/>
        <w:rPr>
          <w:rFonts w:ascii="Times New Roman" w:eastAsia="Times New Roman" w:hAnsi="Times New Roman" w:cs="Times New Roman"/>
          <w:sz w:val="24"/>
          <w:szCs w:val="24"/>
          <w:lang w:eastAsia="ru-RU"/>
        </w:rPr>
      </w:pPr>
    </w:p>
    <w:p w:rsidR="00F042FC" w:rsidRDefault="00F042FC" w:rsidP="00843BAD">
      <w:pPr>
        <w:spacing w:after="0" w:line="240" w:lineRule="auto"/>
        <w:jc w:val="both"/>
        <w:rPr>
          <w:rFonts w:ascii="Times New Roman" w:eastAsia="Times New Roman" w:hAnsi="Times New Roman" w:cs="Times New Roman"/>
          <w:sz w:val="24"/>
          <w:szCs w:val="24"/>
          <w:lang w:eastAsia="ru-RU"/>
        </w:rPr>
      </w:pPr>
    </w:p>
    <w:p w:rsidR="000A65D7" w:rsidRDefault="000A65D7" w:rsidP="000A65D7">
      <w:pPr>
        <w:pBdr>
          <w:bottom w:val="single" w:sz="12" w:space="1" w:color="auto"/>
        </w:pBdr>
        <w:spacing w:after="0" w:line="276" w:lineRule="auto"/>
        <w:rPr>
          <w:rFonts w:ascii="Times New Roman" w:hAnsi="Times New Roman" w:cs="Times New Roman"/>
          <w:b/>
          <w:sz w:val="32"/>
          <w:szCs w:val="32"/>
        </w:rPr>
      </w:pPr>
    </w:p>
    <w:p w:rsidR="000A65D7" w:rsidRDefault="000A65D7" w:rsidP="000A65D7">
      <w:pPr>
        <w:pBdr>
          <w:bottom w:val="single" w:sz="12" w:space="1" w:color="auto"/>
        </w:pBdr>
        <w:spacing w:after="0" w:line="276" w:lineRule="auto"/>
        <w:rPr>
          <w:rFonts w:ascii="Times New Roman" w:hAnsi="Times New Roman" w:cs="Times New Roman"/>
          <w:b/>
          <w:sz w:val="32"/>
          <w:szCs w:val="32"/>
        </w:rPr>
      </w:pPr>
    </w:p>
    <w:p w:rsidR="000A65D7" w:rsidRDefault="000A65D7" w:rsidP="000A65D7">
      <w:pPr>
        <w:pBdr>
          <w:bottom w:val="single" w:sz="12" w:space="1" w:color="auto"/>
        </w:pBdr>
        <w:spacing w:after="0" w:line="276" w:lineRule="auto"/>
        <w:rPr>
          <w:rFonts w:ascii="Times New Roman" w:hAnsi="Times New Roman" w:cs="Times New Roman"/>
          <w:b/>
          <w:sz w:val="32"/>
          <w:szCs w:val="32"/>
        </w:rPr>
      </w:pPr>
    </w:p>
    <w:p w:rsidR="000A65D7" w:rsidRDefault="000A65D7" w:rsidP="000A65D7">
      <w:pPr>
        <w:pBdr>
          <w:bottom w:val="single" w:sz="12" w:space="1" w:color="auto"/>
        </w:pBdr>
        <w:spacing w:after="0" w:line="276" w:lineRule="auto"/>
        <w:rPr>
          <w:rFonts w:ascii="Times New Roman" w:hAnsi="Times New Roman" w:cs="Times New Roman"/>
          <w:b/>
          <w:sz w:val="32"/>
          <w:szCs w:val="32"/>
        </w:rPr>
      </w:pPr>
    </w:p>
    <w:p w:rsidR="000A65D7" w:rsidRDefault="000A65D7" w:rsidP="000A65D7">
      <w:pPr>
        <w:pBdr>
          <w:bottom w:val="single" w:sz="12" w:space="1" w:color="auto"/>
        </w:pBdr>
        <w:spacing w:after="0" w:line="276" w:lineRule="auto"/>
        <w:rPr>
          <w:rFonts w:ascii="Times New Roman" w:hAnsi="Times New Roman" w:cs="Times New Roman"/>
          <w:b/>
          <w:sz w:val="32"/>
          <w:szCs w:val="32"/>
        </w:rPr>
      </w:pPr>
    </w:p>
    <w:p w:rsidR="000A65D7" w:rsidRDefault="000A65D7" w:rsidP="000A65D7">
      <w:pPr>
        <w:pBdr>
          <w:bottom w:val="single" w:sz="12" w:space="1" w:color="auto"/>
        </w:pBdr>
        <w:spacing w:after="0" w:line="276" w:lineRule="auto"/>
        <w:rPr>
          <w:rFonts w:ascii="Times New Roman" w:hAnsi="Times New Roman" w:cs="Times New Roman"/>
          <w:b/>
          <w:sz w:val="32"/>
          <w:szCs w:val="32"/>
        </w:rPr>
      </w:pPr>
    </w:p>
    <w:p w:rsidR="000A65D7" w:rsidRDefault="000A65D7" w:rsidP="000A65D7">
      <w:pPr>
        <w:pBdr>
          <w:bottom w:val="single" w:sz="12" w:space="1" w:color="auto"/>
        </w:pBdr>
        <w:spacing w:after="0" w:line="276" w:lineRule="auto"/>
        <w:rPr>
          <w:rFonts w:ascii="Times New Roman" w:hAnsi="Times New Roman" w:cs="Times New Roman"/>
          <w:b/>
          <w:sz w:val="32"/>
          <w:szCs w:val="32"/>
        </w:rPr>
      </w:pPr>
    </w:p>
    <w:p w:rsidR="000A65D7" w:rsidRDefault="000A65D7" w:rsidP="000A65D7">
      <w:pPr>
        <w:pBdr>
          <w:bottom w:val="single" w:sz="12" w:space="1" w:color="auto"/>
        </w:pBdr>
        <w:spacing w:after="0" w:line="276" w:lineRule="auto"/>
        <w:rPr>
          <w:rFonts w:ascii="Times New Roman" w:hAnsi="Times New Roman" w:cs="Times New Roman"/>
          <w:b/>
          <w:sz w:val="32"/>
          <w:szCs w:val="32"/>
        </w:rPr>
      </w:pPr>
    </w:p>
    <w:p w:rsidR="000A65D7" w:rsidRDefault="000A65D7" w:rsidP="000A65D7">
      <w:pPr>
        <w:pBdr>
          <w:bottom w:val="single" w:sz="12" w:space="1" w:color="auto"/>
        </w:pBdr>
        <w:spacing w:after="0" w:line="276" w:lineRule="auto"/>
        <w:rPr>
          <w:rFonts w:ascii="Times New Roman" w:hAnsi="Times New Roman" w:cs="Times New Roman"/>
          <w:b/>
          <w:sz w:val="32"/>
          <w:szCs w:val="32"/>
        </w:rPr>
      </w:pPr>
    </w:p>
    <w:p w:rsidR="00CE0BA6" w:rsidRDefault="00CE0BA6" w:rsidP="000A65D7">
      <w:pPr>
        <w:pBdr>
          <w:bottom w:val="single" w:sz="12" w:space="1" w:color="auto"/>
        </w:pBdr>
        <w:spacing w:after="0" w:line="276" w:lineRule="auto"/>
        <w:rPr>
          <w:rFonts w:ascii="Times New Roman" w:hAnsi="Times New Roman" w:cs="Times New Roman"/>
          <w:b/>
          <w:sz w:val="32"/>
          <w:szCs w:val="32"/>
        </w:rPr>
      </w:pPr>
    </w:p>
    <w:p w:rsidR="004771E1" w:rsidRDefault="004771E1" w:rsidP="000A65D7">
      <w:pPr>
        <w:pBdr>
          <w:bottom w:val="single" w:sz="12" w:space="1" w:color="auto"/>
        </w:pBdr>
        <w:spacing w:after="0" w:line="276" w:lineRule="auto"/>
        <w:rPr>
          <w:rFonts w:ascii="Times New Roman" w:hAnsi="Times New Roman" w:cs="Times New Roman"/>
          <w:b/>
          <w:sz w:val="32"/>
          <w:szCs w:val="32"/>
        </w:rPr>
      </w:pPr>
    </w:p>
    <w:p w:rsidR="00CE0BA6" w:rsidRDefault="00CE0BA6" w:rsidP="000A65D7">
      <w:pPr>
        <w:pBdr>
          <w:bottom w:val="single" w:sz="12" w:space="1" w:color="auto"/>
        </w:pBdr>
        <w:spacing w:after="0" w:line="276" w:lineRule="auto"/>
        <w:rPr>
          <w:rFonts w:ascii="Times New Roman" w:hAnsi="Times New Roman" w:cs="Times New Roman"/>
          <w:b/>
          <w:sz w:val="32"/>
          <w:szCs w:val="32"/>
        </w:rPr>
      </w:pPr>
    </w:p>
    <w:p w:rsidR="00CE0BA6" w:rsidRDefault="00CE0BA6" w:rsidP="000A65D7">
      <w:pPr>
        <w:pBdr>
          <w:bottom w:val="single" w:sz="12" w:space="1" w:color="auto"/>
        </w:pBdr>
        <w:spacing w:after="0" w:line="276" w:lineRule="auto"/>
        <w:rPr>
          <w:rFonts w:ascii="Times New Roman" w:hAnsi="Times New Roman" w:cs="Times New Roman"/>
          <w:b/>
          <w:sz w:val="32"/>
          <w:szCs w:val="32"/>
        </w:rPr>
      </w:pPr>
    </w:p>
    <w:p w:rsidR="00CE0BA6" w:rsidRDefault="00CE0BA6" w:rsidP="000A65D7">
      <w:pPr>
        <w:pBdr>
          <w:bottom w:val="single" w:sz="12" w:space="1" w:color="auto"/>
        </w:pBdr>
        <w:spacing w:after="0" w:line="276" w:lineRule="auto"/>
        <w:rPr>
          <w:rFonts w:ascii="Times New Roman" w:hAnsi="Times New Roman" w:cs="Times New Roman"/>
          <w:b/>
          <w:sz w:val="32"/>
          <w:szCs w:val="32"/>
        </w:rPr>
      </w:pPr>
    </w:p>
    <w:p w:rsidR="00CE0BA6" w:rsidRDefault="00CE0BA6" w:rsidP="000A65D7">
      <w:pPr>
        <w:pBdr>
          <w:bottom w:val="single" w:sz="12" w:space="1" w:color="auto"/>
        </w:pBdr>
        <w:spacing w:after="0" w:line="276" w:lineRule="auto"/>
        <w:rPr>
          <w:rFonts w:ascii="Times New Roman" w:hAnsi="Times New Roman" w:cs="Times New Roman"/>
          <w:b/>
          <w:sz w:val="32"/>
          <w:szCs w:val="32"/>
        </w:rPr>
      </w:pPr>
    </w:p>
    <w:p w:rsidR="00CE0BA6" w:rsidRDefault="00CE0BA6" w:rsidP="000A65D7">
      <w:pPr>
        <w:pBdr>
          <w:bottom w:val="single" w:sz="12" w:space="1" w:color="auto"/>
        </w:pBdr>
        <w:spacing w:after="0" w:line="276" w:lineRule="auto"/>
        <w:rPr>
          <w:rFonts w:ascii="Times New Roman" w:hAnsi="Times New Roman" w:cs="Times New Roman"/>
          <w:b/>
          <w:sz w:val="32"/>
          <w:szCs w:val="32"/>
        </w:rPr>
      </w:pPr>
    </w:p>
    <w:p w:rsidR="00CE0BA6" w:rsidRDefault="00CE0BA6" w:rsidP="000A65D7">
      <w:pPr>
        <w:pBdr>
          <w:bottom w:val="single" w:sz="12" w:space="1" w:color="auto"/>
        </w:pBdr>
        <w:spacing w:after="0" w:line="276" w:lineRule="auto"/>
        <w:rPr>
          <w:rFonts w:ascii="Times New Roman" w:hAnsi="Times New Roman" w:cs="Times New Roman"/>
          <w:b/>
          <w:sz w:val="32"/>
          <w:szCs w:val="32"/>
        </w:rPr>
      </w:pPr>
    </w:p>
    <w:p w:rsidR="00CE0BA6" w:rsidRDefault="00CE0BA6" w:rsidP="000A65D7">
      <w:pPr>
        <w:pBdr>
          <w:bottom w:val="single" w:sz="12" w:space="1" w:color="auto"/>
        </w:pBdr>
        <w:spacing w:after="0" w:line="276" w:lineRule="auto"/>
        <w:rPr>
          <w:rFonts w:ascii="Times New Roman" w:hAnsi="Times New Roman" w:cs="Times New Roman"/>
          <w:b/>
          <w:sz w:val="32"/>
          <w:szCs w:val="32"/>
        </w:rPr>
      </w:pPr>
    </w:p>
    <w:p w:rsidR="00CE0BA6" w:rsidRDefault="00CE0BA6" w:rsidP="000A65D7">
      <w:pPr>
        <w:pBdr>
          <w:bottom w:val="single" w:sz="12" w:space="1" w:color="auto"/>
        </w:pBdr>
        <w:spacing w:after="0" w:line="276" w:lineRule="auto"/>
        <w:rPr>
          <w:rFonts w:ascii="Times New Roman" w:hAnsi="Times New Roman" w:cs="Times New Roman"/>
          <w:b/>
          <w:sz w:val="32"/>
          <w:szCs w:val="32"/>
        </w:rPr>
      </w:pPr>
    </w:p>
    <w:p w:rsidR="00CE0BA6" w:rsidRPr="000A65D7" w:rsidRDefault="00CE0BA6" w:rsidP="000A65D7">
      <w:pPr>
        <w:pBdr>
          <w:bottom w:val="single" w:sz="12" w:space="1" w:color="auto"/>
        </w:pBdr>
        <w:spacing w:after="0" w:line="276" w:lineRule="auto"/>
        <w:rPr>
          <w:rFonts w:ascii="Times New Roman" w:hAnsi="Times New Roman" w:cs="Times New Roman"/>
          <w:b/>
          <w:sz w:val="32"/>
          <w:szCs w:val="32"/>
        </w:rPr>
      </w:pPr>
    </w:p>
    <w:p w:rsidR="000A65D7" w:rsidRPr="000A65D7" w:rsidRDefault="000A65D7" w:rsidP="000A65D7">
      <w:pPr>
        <w:spacing w:after="0" w:line="276" w:lineRule="auto"/>
        <w:rPr>
          <w:rFonts w:ascii="Times New Roman" w:hAnsi="Times New Roman" w:cs="Times New Roman"/>
        </w:rPr>
      </w:pPr>
      <w:r w:rsidRPr="000A65D7">
        <w:rPr>
          <w:rFonts w:ascii="Times New Roman" w:hAnsi="Times New Roman" w:cs="Times New Roman"/>
        </w:rPr>
        <w:t xml:space="preserve">Выпуск номера </w:t>
      </w:r>
      <w:proofErr w:type="gramStart"/>
      <w:r w:rsidRPr="000A65D7">
        <w:rPr>
          <w:rFonts w:ascii="Times New Roman" w:hAnsi="Times New Roman" w:cs="Times New Roman"/>
        </w:rPr>
        <w:t>подготовила :администрация</w:t>
      </w:r>
      <w:proofErr w:type="gramEnd"/>
      <w:r w:rsidRPr="000A65D7">
        <w:rPr>
          <w:rFonts w:ascii="Times New Roman" w:hAnsi="Times New Roman" w:cs="Times New Roman"/>
        </w:rPr>
        <w:t xml:space="preserve"> Таятского сельсовета.</w:t>
      </w:r>
    </w:p>
    <w:p w:rsidR="000A65D7" w:rsidRPr="000A65D7" w:rsidRDefault="000A65D7" w:rsidP="000A65D7">
      <w:pPr>
        <w:spacing w:after="0" w:line="276" w:lineRule="auto"/>
        <w:rPr>
          <w:rFonts w:ascii="Times New Roman" w:hAnsi="Times New Roman" w:cs="Times New Roman"/>
        </w:rPr>
      </w:pPr>
      <w:r w:rsidRPr="000A65D7">
        <w:rPr>
          <w:rFonts w:ascii="Times New Roman" w:hAnsi="Times New Roman" w:cs="Times New Roman"/>
        </w:rPr>
        <w:t>Тираж :50 экземпляров.</w:t>
      </w:r>
    </w:p>
    <w:p w:rsidR="000A65D7" w:rsidRPr="000A65D7" w:rsidRDefault="000A65D7" w:rsidP="000A65D7">
      <w:pPr>
        <w:spacing w:after="0" w:line="276" w:lineRule="auto"/>
        <w:rPr>
          <w:rFonts w:ascii="Times New Roman" w:hAnsi="Times New Roman" w:cs="Times New Roman"/>
        </w:rPr>
      </w:pPr>
      <w:r w:rsidRPr="000A65D7">
        <w:rPr>
          <w:rFonts w:ascii="Times New Roman" w:hAnsi="Times New Roman" w:cs="Times New Roman"/>
        </w:rPr>
        <w:t xml:space="preserve">Наш адрес: </w:t>
      </w:r>
      <w:proofErr w:type="spellStart"/>
      <w:r w:rsidRPr="000A65D7">
        <w:rPr>
          <w:rFonts w:ascii="Times New Roman" w:hAnsi="Times New Roman" w:cs="Times New Roman"/>
        </w:rPr>
        <w:t>с.Таяты</w:t>
      </w:r>
      <w:proofErr w:type="spellEnd"/>
      <w:r w:rsidRPr="000A65D7">
        <w:rPr>
          <w:rFonts w:ascii="Times New Roman" w:hAnsi="Times New Roman" w:cs="Times New Roman"/>
        </w:rPr>
        <w:t xml:space="preserve"> улица Советская 6.</w:t>
      </w:r>
    </w:p>
    <w:p w:rsidR="000A65D7" w:rsidRPr="000A65D7" w:rsidRDefault="000A65D7" w:rsidP="000A65D7">
      <w:pPr>
        <w:spacing w:after="0"/>
        <w:rPr>
          <w:rFonts w:ascii="Times New Roman" w:hAnsi="Times New Roman" w:cs="Times New Roman"/>
          <w:sz w:val="28"/>
          <w:szCs w:val="28"/>
        </w:rPr>
      </w:pPr>
    </w:p>
    <w:p w:rsidR="00F042FC" w:rsidRPr="000A65D7" w:rsidRDefault="00F042FC" w:rsidP="000A65D7">
      <w:pPr>
        <w:spacing w:after="0" w:line="240" w:lineRule="auto"/>
        <w:jc w:val="both"/>
        <w:rPr>
          <w:rFonts w:ascii="Times New Roman" w:eastAsia="Times New Roman" w:hAnsi="Times New Roman" w:cs="Times New Roman"/>
          <w:sz w:val="24"/>
          <w:szCs w:val="24"/>
          <w:lang w:eastAsia="ru-RU"/>
        </w:rPr>
        <w:sectPr w:rsidR="00F042FC" w:rsidRPr="000A65D7" w:rsidSect="004771E1">
          <w:pgSz w:w="11906" w:h="16838"/>
          <w:pgMar w:top="720" w:right="720" w:bottom="720" w:left="720" w:header="709" w:footer="709" w:gutter="0"/>
          <w:cols w:space="708"/>
          <w:docGrid w:linePitch="360"/>
        </w:sectPr>
      </w:pPr>
    </w:p>
    <w:p w:rsidR="00A27948" w:rsidRPr="00552F99" w:rsidRDefault="00A27948" w:rsidP="000A0A14">
      <w:pPr>
        <w:spacing w:after="0" w:line="240" w:lineRule="auto"/>
        <w:jc w:val="right"/>
        <w:rPr>
          <w:rFonts w:ascii="Times New Roman" w:hAnsi="Times New Roman" w:cs="Times New Roman"/>
          <w:sz w:val="24"/>
          <w:szCs w:val="24"/>
        </w:rPr>
      </w:pPr>
    </w:p>
    <w:sectPr w:rsidR="00A27948" w:rsidRPr="00552F99" w:rsidSect="008A77A6">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DA6735"/>
    <w:multiLevelType w:val="hybridMultilevel"/>
    <w:tmpl w:val="85381A72"/>
    <w:lvl w:ilvl="0" w:tplc="B01835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EF"/>
    <w:rsid w:val="000504FD"/>
    <w:rsid w:val="000876BA"/>
    <w:rsid w:val="000A0A14"/>
    <w:rsid w:val="000A65D7"/>
    <w:rsid w:val="00127A16"/>
    <w:rsid w:val="00377A51"/>
    <w:rsid w:val="003D64E7"/>
    <w:rsid w:val="004771E1"/>
    <w:rsid w:val="00486385"/>
    <w:rsid w:val="004912DF"/>
    <w:rsid w:val="004B5D56"/>
    <w:rsid w:val="00504575"/>
    <w:rsid w:val="005349EF"/>
    <w:rsid w:val="00552F99"/>
    <w:rsid w:val="007F6AEB"/>
    <w:rsid w:val="00843BAD"/>
    <w:rsid w:val="008F6C35"/>
    <w:rsid w:val="009D0538"/>
    <w:rsid w:val="00A27948"/>
    <w:rsid w:val="00A82939"/>
    <w:rsid w:val="00B510ED"/>
    <w:rsid w:val="00C72CDC"/>
    <w:rsid w:val="00CE0BA6"/>
    <w:rsid w:val="00E46158"/>
    <w:rsid w:val="00EF7B49"/>
    <w:rsid w:val="00F042FC"/>
    <w:rsid w:val="00F37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5730A03-BE4A-49E3-ABDC-E2B090D9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A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42F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042FC"/>
    <w:rPr>
      <w:rFonts w:ascii="Segoe UI" w:hAnsi="Segoe UI" w:cs="Segoe UI"/>
      <w:sz w:val="18"/>
      <w:szCs w:val="18"/>
    </w:rPr>
  </w:style>
  <w:style w:type="paragraph" w:styleId="a5">
    <w:name w:val="List Paragraph"/>
    <w:basedOn w:val="a"/>
    <w:uiPriority w:val="34"/>
    <w:qFormat/>
    <w:rsid w:val="003D6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10A38619BC7BAA4053BB6FA1532D04E4D17DF6BF8341D1AB9807252717B75E1CES9Y8B" TargetMode="External"/><Relationship Id="rId5" Type="http://schemas.openxmlformats.org/officeDocument/2006/relationships/hyperlink" Target="consultantplus://offline/ref=A903DAD475ACB27F70AF17063BE617F05F77502C8EC97C8C6873079C474045124B4DDC3327B9B58022IF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15</Pages>
  <Words>3835</Words>
  <Characters>21863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Пользователь</cp:lastModifiedBy>
  <cp:revision>7</cp:revision>
  <cp:lastPrinted>2017-05-03T03:00:00Z</cp:lastPrinted>
  <dcterms:created xsi:type="dcterms:W3CDTF">2017-05-03T04:27:00Z</dcterms:created>
  <dcterms:modified xsi:type="dcterms:W3CDTF">2017-06-29T04:14:00Z</dcterms:modified>
</cp:coreProperties>
</file>