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31" w:rsidRDefault="00B43531" w:rsidP="00EA5DAC">
      <w:pPr>
        <w:jc w:val="center"/>
        <w:rPr>
          <w:b/>
          <w:sz w:val="28"/>
        </w:rPr>
      </w:pPr>
    </w:p>
    <w:p w:rsidR="00881880" w:rsidRDefault="00881880" w:rsidP="00577097">
      <w:pPr>
        <w:jc w:val="center"/>
        <w:rPr>
          <w:b/>
          <w:sz w:val="28"/>
        </w:rPr>
      </w:pPr>
      <w:r w:rsidRPr="00EA5DAC">
        <w:rPr>
          <w:b/>
          <w:sz w:val="28"/>
        </w:rPr>
        <w:t xml:space="preserve">Администрация </w:t>
      </w:r>
      <w:proofErr w:type="spellStart"/>
      <w:r w:rsidR="00AC1C7D">
        <w:rPr>
          <w:b/>
          <w:sz w:val="28"/>
        </w:rPr>
        <w:t>Таятского</w:t>
      </w:r>
      <w:proofErr w:type="spellEnd"/>
      <w:r w:rsidR="00AC1C7D">
        <w:rPr>
          <w:b/>
          <w:sz w:val="28"/>
        </w:rPr>
        <w:t xml:space="preserve"> сельсовета</w:t>
      </w:r>
    </w:p>
    <w:p w:rsidR="00881880" w:rsidRDefault="00881880" w:rsidP="00881880">
      <w:pPr>
        <w:jc w:val="center"/>
        <w:rPr>
          <w:b/>
          <w:sz w:val="28"/>
        </w:rPr>
      </w:pPr>
    </w:p>
    <w:p w:rsidR="00881880" w:rsidRDefault="00881880" w:rsidP="00881880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881880" w:rsidRDefault="00881880" w:rsidP="00881880">
      <w:pPr>
        <w:jc w:val="center"/>
        <w:rPr>
          <w:b/>
          <w:sz w:val="32"/>
        </w:rPr>
      </w:pPr>
    </w:p>
    <w:p w:rsidR="00881880" w:rsidRDefault="0023323C" w:rsidP="00881880">
      <w:pPr>
        <w:jc w:val="both"/>
        <w:rPr>
          <w:sz w:val="28"/>
        </w:rPr>
      </w:pPr>
      <w:r>
        <w:rPr>
          <w:sz w:val="28"/>
        </w:rPr>
        <w:t>"</w:t>
      </w:r>
      <w:r w:rsidR="000109B0">
        <w:rPr>
          <w:sz w:val="28"/>
        </w:rPr>
        <w:t>31</w:t>
      </w:r>
      <w:r w:rsidR="00881880">
        <w:rPr>
          <w:sz w:val="28"/>
        </w:rPr>
        <w:t>"</w:t>
      </w:r>
      <w:r>
        <w:rPr>
          <w:sz w:val="28"/>
        </w:rPr>
        <w:t>марта</w:t>
      </w:r>
      <w:r w:rsidR="00881880">
        <w:rPr>
          <w:sz w:val="28"/>
        </w:rPr>
        <w:t xml:space="preserve"> 20</w:t>
      </w:r>
      <w:r>
        <w:rPr>
          <w:sz w:val="28"/>
        </w:rPr>
        <w:t>1</w:t>
      </w:r>
      <w:r w:rsidR="000109B0">
        <w:rPr>
          <w:sz w:val="28"/>
        </w:rPr>
        <w:t>4</w:t>
      </w:r>
      <w:r w:rsidR="00881880">
        <w:rPr>
          <w:sz w:val="28"/>
        </w:rPr>
        <w:t>г.</w:t>
      </w:r>
      <w:r w:rsidR="00AC1C7D">
        <w:rPr>
          <w:sz w:val="28"/>
        </w:rPr>
        <w:t xml:space="preserve">                            </w:t>
      </w:r>
      <w:proofErr w:type="spellStart"/>
      <w:r w:rsidR="00AC1C7D">
        <w:rPr>
          <w:sz w:val="28"/>
        </w:rPr>
        <w:t>с</w:t>
      </w:r>
      <w:proofErr w:type="gramStart"/>
      <w:r w:rsidR="00AC1C7D">
        <w:rPr>
          <w:sz w:val="28"/>
        </w:rPr>
        <w:t>.Т</w:t>
      </w:r>
      <w:proofErr w:type="gramEnd"/>
      <w:r w:rsidR="00AC1C7D">
        <w:rPr>
          <w:sz w:val="28"/>
        </w:rPr>
        <w:t>аяты</w:t>
      </w:r>
      <w:proofErr w:type="spellEnd"/>
      <w:r w:rsidR="00881880">
        <w:rPr>
          <w:sz w:val="28"/>
        </w:rPr>
        <w:t xml:space="preserve">  </w:t>
      </w:r>
      <w:r w:rsidR="00AC1C7D">
        <w:rPr>
          <w:sz w:val="28"/>
        </w:rPr>
        <w:t xml:space="preserve">                </w:t>
      </w:r>
      <w:r>
        <w:rPr>
          <w:sz w:val="28"/>
        </w:rPr>
        <w:t xml:space="preserve">                             № </w:t>
      </w:r>
      <w:r w:rsidR="000109B0">
        <w:rPr>
          <w:sz w:val="28"/>
        </w:rPr>
        <w:t>30</w:t>
      </w:r>
      <w:r w:rsidR="00AC1C7D">
        <w:rPr>
          <w:sz w:val="28"/>
        </w:rPr>
        <w:t>-П</w:t>
      </w:r>
    </w:p>
    <w:p w:rsidR="00881880" w:rsidRDefault="00881880" w:rsidP="00881880">
      <w:pPr>
        <w:jc w:val="both"/>
        <w:rPr>
          <w:sz w:val="28"/>
        </w:rPr>
      </w:pPr>
    </w:p>
    <w:p w:rsidR="00CA09B6" w:rsidRDefault="00881880" w:rsidP="00881880">
      <w:pPr>
        <w:jc w:val="both"/>
        <w:rPr>
          <w:sz w:val="28"/>
        </w:rPr>
      </w:pPr>
      <w:bookmarkStart w:id="0" w:name="_GoBack"/>
      <w:r>
        <w:rPr>
          <w:sz w:val="28"/>
        </w:rPr>
        <w:t xml:space="preserve">Об </w:t>
      </w:r>
      <w:r w:rsidR="00CA09B6">
        <w:rPr>
          <w:sz w:val="28"/>
        </w:rPr>
        <w:t xml:space="preserve">организации обязательного обучения </w:t>
      </w:r>
    </w:p>
    <w:p w:rsidR="00CA09B6" w:rsidRDefault="00CA09B6" w:rsidP="00881880">
      <w:pPr>
        <w:jc w:val="both"/>
        <w:rPr>
          <w:sz w:val="28"/>
        </w:rPr>
      </w:pPr>
      <w:r>
        <w:rPr>
          <w:sz w:val="28"/>
        </w:rPr>
        <w:t xml:space="preserve">мерам пожарной безопасности населения </w:t>
      </w:r>
    </w:p>
    <w:p w:rsidR="00881880" w:rsidRDefault="00CA09B6" w:rsidP="00881880">
      <w:pPr>
        <w:jc w:val="both"/>
        <w:rPr>
          <w:sz w:val="28"/>
        </w:rPr>
      </w:pPr>
      <w:r>
        <w:rPr>
          <w:sz w:val="28"/>
        </w:rPr>
        <w:t>на территории муниципального образования</w:t>
      </w:r>
    </w:p>
    <w:bookmarkEnd w:id="0"/>
    <w:p w:rsidR="00881880" w:rsidRDefault="00881880" w:rsidP="00881880">
      <w:pPr>
        <w:jc w:val="both"/>
        <w:rPr>
          <w:sz w:val="28"/>
        </w:rPr>
      </w:pPr>
    </w:p>
    <w:p w:rsidR="00CA09B6" w:rsidRDefault="00881880" w:rsidP="00881880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соответствии с Федеральным законом "О пожарной безопасности" от</w:t>
      </w:r>
      <w:r w:rsidR="00CA09B6">
        <w:rPr>
          <w:sz w:val="28"/>
        </w:rPr>
        <w:t xml:space="preserve"> 21.12.94 № 69-ФЗ (в редакции ФЗ № 122-ФЗ от 22.08.04), Постановлением адм</w:t>
      </w:r>
      <w:r w:rsidR="00CA09B6">
        <w:rPr>
          <w:sz w:val="28"/>
        </w:rPr>
        <w:t>и</w:t>
      </w:r>
      <w:r w:rsidR="00CA09B6">
        <w:rPr>
          <w:sz w:val="28"/>
        </w:rPr>
        <w:t>нистрации Красноярского края "Об утверждении положения об организации об</w:t>
      </w:r>
      <w:r w:rsidR="00CA09B6">
        <w:rPr>
          <w:sz w:val="28"/>
        </w:rPr>
        <w:t>я</w:t>
      </w:r>
      <w:r w:rsidR="00CA09B6">
        <w:rPr>
          <w:sz w:val="28"/>
        </w:rPr>
        <w:t>зательного обучения мерам пожарной безопасности населения на территории Красноярского края" от 15.12.2000 № 980-П в целях упорядочения организации и проведения обучения мерам пожарной безопасности населения муниципального образования</w:t>
      </w:r>
      <w:proofErr w:type="gramEnd"/>
    </w:p>
    <w:p w:rsidR="00CA09B6" w:rsidRDefault="00CA09B6" w:rsidP="00CA09B6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CA09B6" w:rsidRDefault="00CA09B6" w:rsidP="00883A6A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Утвердить Положение об организации обязательного обучения мерам пожа</w:t>
      </w:r>
      <w:r>
        <w:rPr>
          <w:sz w:val="28"/>
        </w:rPr>
        <w:t>р</w:t>
      </w:r>
      <w:r>
        <w:rPr>
          <w:sz w:val="28"/>
        </w:rPr>
        <w:t>ной безопасности населения муниципального образования.</w:t>
      </w:r>
    </w:p>
    <w:p w:rsidR="00CA09B6" w:rsidRDefault="00CA09B6" w:rsidP="00883A6A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Рекомендовать руководителям предприятий, учреждений, организаций, а та</w:t>
      </w:r>
      <w:r>
        <w:rPr>
          <w:sz w:val="28"/>
        </w:rPr>
        <w:t>к</w:t>
      </w:r>
      <w:r>
        <w:rPr>
          <w:sz w:val="28"/>
        </w:rPr>
        <w:t xml:space="preserve">же иным должностным лицам, ответственным за обучение мерам пожарной безопасности, предпринимателям, </w:t>
      </w:r>
      <w:r w:rsidR="00883A6A">
        <w:rPr>
          <w:sz w:val="28"/>
        </w:rPr>
        <w:t>использующим труд наемных работников, применять Положение, утвержденное пунктом 1 настоящего постановления.</w:t>
      </w:r>
    </w:p>
    <w:p w:rsidR="00883A6A" w:rsidRDefault="00883A6A" w:rsidP="00883A6A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Поручить</w:t>
      </w:r>
      <w:r w:rsidR="00AC1C7D">
        <w:rPr>
          <w:sz w:val="28"/>
        </w:rPr>
        <w:t xml:space="preserve"> руководителям </w:t>
      </w:r>
      <w:r w:rsidR="00886C64">
        <w:rPr>
          <w:sz w:val="28"/>
        </w:rPr>
        <w:t xml:space="preserve">муниципальных </w:t>
      </w:r>
      <w:r w:rsidR="00AC1C7D">
        <w:rPr>
          <w:sz w:val="28"/>
        </w:rPr>
        <w:t>учреждений</w:t>
      </w:r>
      <w:r>
        <w:rPr>
          <w:sz w:val="28"/>
        </w:rPr>
        <w:t xml:space="preserve"> определить категорию лиц, проходящих обучение в объеме пожарно-технического минимума и ра</w:t>
      </w:r>
      <w:r>
        <w:rPr>
          <w:sz w:val="28"/>
        </w:rPr>
        <w:t>з</w:t>
      </w:r>
      <w:r>
        <w:rPr>
          <w:sz w:val="28"/>
        </w:rPr>
        <w:t xml:space="preserve">работать документы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качеством обучения.</w:t>
      </w:r>
    </w:p>
    <w:p w:rsidR="00883A6A" w:rsidRPr="00137BF6" w:rsidRDefault="00883A6A" w:rsidP="00883A6A">
      <w:pPr>
        <w:numPr>
          <w:ilvl w:val="0"/>
          <w:numId w:val="18"/>
        </w:numPr>
        <w:jc w:val="both"/>
        <w:rPr>
          <w:b/>
          <w:sz w:val="28"/>
        </w:rPr>
      </w:pPr>
      <w:r>
        <w:rPr>
          <w:sz w:val="28"/>
        </w:rPr>
        <w:t xml:space="preserve">Контроль за выполнением постановления возложить на </w:t>
      </w:r>
      <w:proofErr w:type="spellStart"/>
      <w:r w:rsidR="00AC1C7D">
        <w:rPr>
          <w:sz w:val="28"/>
        </w:rPr>
        <w:t>зам</w:t>
      </w:r>
      <w:proofErr w:type="gramStart"/>
      <w:r w:rsidR="00AC1C7D">
        <w:rPr>
          <w:sz w:val="28"/>
        </w:rPr>
        <w:t>.г</w:t>
      </w:r>
      <w:proofErr w:type="gramEnd"/>
      <w:r w:rsidR="00AC1C7D">
        <w:rPr>
          <w:sz w:val="28"/>
        </w:rPr>
        <w:t>лавы</w:t>
      </w:r>
      <w:proofErr w:type="spellEnd"/>
      <w:r w:rsidR="00AC1C7D">
        <w:rPr>
          <w:sz w:val="28"/>
        </w:rPr>
        <w:t xml:space="preserve"> сельсовета </w:t>
      </w:r>
      <w:proofErr w:type="spellStart"/>
      <w:r w:rsidR="000109B0">
        <w:rPr>
          <w:sz w:val="28"/>
        </w:rPr>
        <w:t>Жарнакова</w:t>
      </w:r>
      <w:proofErr w:type="spellEnd"/>
      <w:r w:rsidR="000109B0">
        <w:rPr>
          <w:sz w:val="28"/>
        </w:rPr>
        <w:t xml:space="preserve"> Е.Н.</w:t>
      </w:r>
    </w:p>
    <w:p w:rsidR="00137BF6" w:rsidRPr="00886C64" w:rsidRDefault="00137BF6" w:rsidP="00883A6A">
      <w:pPr>
        <w:numPr>
          <w:ilvl w:val="0"/>
          <w:numId w:val="18"/>
        </w:numPr>
        <w:jc w:val="both"/>
        <w:rPr>
          <w:b/>
          <w:sz w:val="28"/>
        </w:rPr>
      </w:pPr>
      <w:r>
        <w:rPr>
          <w:sz w:val="28"/>
        </w:rPr>
        <w:t>Опубликовать постановление в газете «</w:t>
      </w:r>
      <w:proofErr w:type="spellStart"/>
      <w:r>
        <w:rPr>
          <w:sz w:val="28"/>
        </w:rPr>
        <w:t>Таятский</w:t>
      </w:r>
      <w:proofErr w:type="spellEnd"/>
      <w:r>
        <w:rPr>
          <w:sz w:val="28"/>
        </w:rPr>
        <w:t xml:space="preserve"> вестник»</w:t>
      </w:r>
    </w:p>
    <w:p w:rsidR="00886C64" w:rsidRPr="006204B1" w:rsidRDefault="00886C64" w:rsidP="00883A6A">
      <w:pPr>
        <w:numPr>
          <w:ilvl w:val="0"/>
          <w:numId w:val="18"/>
        </w:numPr>
        <w:jc w:val="both"/>
        <w:rPr>
          <w:b/>
          <w:sz w:val="28"/>
        </w:rPr>
      </w:pPr>
      <w:r>
        <w:rPr>
          <w:sz w:val="28"/>
        </w:rPr>
        <w:t>Постановление вступает в силу со дня его официального опубликования в г</w:t>
      </w:r>
      <w:r>
        <w:rPr>
          <w:sz w:val="28"/>
        </w:rPr>
        <w:t>а</w:t>
      </w:r>
      <w:r>
        <w:rPr>
          <w:sz w:val="28"/>
        </w:rPr>
        <w:t>зете «</w:t>
      </w:r>
      <w:proofErr w:type="spellStart"/>
      <w:r>
        <w:rPr>
          <w:sz w:val="28"/>
        </w:rPr>
        <w:t>Таятский</w:t>
      </w:r>
      <w:proofErr w:type="spellEnd"/>
      <w:r>
        <w:rPr>
          <w:sz w:val="28"/>
        </w:rPr>
        <w:t xml:space="preserve"> Вестник».</w:t>
      </w:r>
    </w:p>
    <w:p w:rsidR="006204B1" w:rsidRDefault="006204B1" w:rsidP="006204B1">
      <w:pPr>
        <w:jc w:val="both"/>
        <w:rPr>
          <w:sz w:val="28"/>
        </w:rPr>
      </w:pPr>
    </w:p>
    <w:p w:rsidR="006204B1" w:rsidRDefault="006204B1" w:rsidP="006204B1">
      <w:pPr>
        <w:jc w:val="both"/>
        <w:rPr>
          <w:sz w:val="28"/>
        </w:rPr>
      </w:pPr>
    </w:p>
    <w:p w:rsidR="006204B1" w:rsidRDefault="006204B1" w:rsidP="006204B1">
      <w:pPr>
        <w:jc w:val="both"/>
        <w:rPr>
          <w:sz w:val="28"/>
        </w:rPr>
      </w:pPr>
    </w:p>
    <w:p w:rsidR="006204B1" w:rsidRPr="00883A6A" w:rsidRDefault="006204B1" w:rsidP="006204B1">
      <w:pPr>
        <w:jc w:val="both"/>
        <w:rPr>
          <w:b/>
          <w:sz w:val="28"/>
        </w:rPr>
      </w:pPr>
      <w:r>
        <w:rPr>
          <w:sz w:val="28"/>
        </w:rPr>
        <w:t xml:space="preserve">                Глава сельсовета:          </w:t>
      </w:r>
      <w:r w:rsidR="00886C64">
        <w:rPr>
          <w:sz w:val="28"/>
        </w:rPr>
        <w:t xml:space="preserve">                </w:t>
      </w:r>
      <w:r>
        <w:rPr>
          <w:sz w:val="28"/>
        </w:rPr>
        <w:t xml:space="preserve">            </w:t>
      </w:r>
      <w:proofErr w:type="spellStart"/>
      <w:r>
        <w:rPr>
          <w:sz w:val="28"/>
        </w:rPr>
        <w:t>Ф.П.Иванов</w:t>
      </w:r>
      <w:proofErr w:type="spellEnd"/>
    </w:p>
    <w:p w:rsidR="00242E1E" w:rsidRDefault="00242E1E" w:rsidP="00D47D28">
      <w:pPr>
        <w:ind w:firstLine="5760"/>
        <w:jc w:val="both"/>
        <w:rPr>
          <w:sz w:val="28"/>
        </w:rPr>
      </w:pPr>
    </w:p>
    <w:p w:rsidR="00242E1E" w:rsidRDefault="00242E1E" w:rsidP="00D47D28">
      <w:pPr>
        <w:ind w:firstLine="5760"/>
        <w:jc w:val="both"/>
        <w:rPr>
          <w:sz w:val="28"/>
        </w:rPr>
      </w:pPr>
    </w:p>
    <w:p w:rsidR="00DB7927" w:rsidRDefault="00DB7927" w:rsidP="00D47D28">
      <w:pPr>
        <w:ind w:firstLine="5760"/>
        <w:jc w:val="both"/>
        <w:rPr>
          <w:sz w:val="28"/>
        </w:rPr>
      </w:pPr>
    </w:p>
    <w:p w:rsidR="00DB7927" w:rsidRDefault="00DB7927" w:rsidP="00D47D28">
      <w:pPr>
        <w:ind w:firstLine="5760"/>
        <w:jc w:val="both"/>
        <w:rPr>
          <w:sz w:val="28"/>
        </w:rPr>
      </w:pPr>
    </w:p>
    <w:p w:rsidR="00DB7927" w:rsidRDefault="00DB7927" w:rsidP="00D47D28">
      <w:pPr>
        <w:ind w:firstLine="5760"/>
        <w:jc w:val="both"/>
        <w:rPr>
          <w:sz w:val="28"/>
        </w:rPr>
      </w:pPr>
    </w:p>
    <w:p w:rsidR="00DB7927" w:rsidRDefault="00DB7927" w:rsidP="00D47D28">
      <w:pPr>
        <w:ind w:firstLine="5760"/>
        <w:jc w:val="both"/>
        <w:rPr>
          <w:sz w:val="28"/>
        </w:rPr>
      </w:pPr>
    </w:p>
    <w:p w:rsidR="00DB7927" w:rsidRDefault="00DB7927" w:rsidP="00D47D28">
      <w:pPr>
        <w:ind w:firstLine="5760"/>
        <w:jc w:val="both"/>
        <w:rPr>
          <w:sz w:val="28"/>
        </w:rPr>
      </w:pPr>
    </w:p>
    <w:p w:rsidR="00DB7927" w:rsidRDefault="00DB7927" w:rsidP="00D47D28">
      <w:pPr>
        <w:ind w:firstLine="5760"/>
        <w:jc w:val="both"/>
        <w:rPr>
          <w:sz w:val="28"/>
        </w:rPr>
      </w:pPr>
    </w:p>
    <w:p w:rsidR="00DB7927" w:rsidRDefault="00DB7927" w:rsidP="00D47D28">
      <w:pPr>
        <w:ind w:firstLine="5760"/>
        <w:jc w:val="both"/>
        <w:rPr>
          <w:sz w:val="28"/>
        </w:rPr>
      </w:pPr>
    </w:p>
    <w:p w:rsidR="00DB7927" w:rsidRDefault="00DB7927" w:rsidP="00D47D28">
      <w:pPr>
        <w:ind w:firstLine="5760"/>
        <w:jc w:val="both"/>
        <w:rPr>
          <w:sz w:val="28"/>
        </w:rPr>
      </w:pPr>
    </w:p>
    <w:p w:rsidR="00883A6A" w:rsidRDefault="00E36B58" w:rsidP="0023323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="00D47D28">
        <w:rPr>
          <w:sz w:val="28"/>
        </w:rPr>
        <w:t>Утверждено</w:t>
      </w:r>
    </w:p>
    <w:p w:rsidR="00D47D28" w:rsidRDefault="00D47D28" w:rsidP="00D47D28">
      <w:pPr>
        <w:ind w:firstLine="5760"/>
        <w:jc w:val="both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D47D28" w:rsidRDefault="0023323C" w:rsidP="00D47D28">
      <w:pPr>
        <w:ind w:firstLine="5760"/>
        <w:jc w:val="both"/>
        <w:rPr>
          <w:sz w:val="28"/>
        </w:rPr>
      </w:pPr>
      <w:r>
        <w:rPr>
          <w:sz w:val="28"/>
        </w:rPr>
        <w:t>от "</w:t>
      </w:r>
      <w:r w:rsidR="00E36B58">
        <w:rPr>
          <w:sz w:val="28"/>
        </w:rPr>
        <w:t>31</w:t>
      </w:r>
      <w:r w:rsidR="00D47D28">
        <w:rPr>
          <w:sz w:val="28"/>
        </w:rPr>
        <w:t>"</w:t>
      </w:r>
      <w:r>
        <w:rPr>
          <w:sz w:val="28"/>
        </w:rPr>
        <w:t>марта</w:t>
      </w:r>
      <w:r w:rsidR="00D47D28">
        <w:rPr>
          <w:sz w:val="28"/>
        </w:rPr>
        <w:t xml:space="preserve"> 20</w:t>
      </w:r>
      <w:r>
        <w:rPr>
          <w:sz w:val="28"/>
        </w:rPr>
        <w:t>1</w:t>
      </w:r>
      <w:r w:rsidR="00E36B58">
        <w:rPr>
          <w:sz w:val="28"/>
        </w:rPr>
        <w:t>4</w:t>
      </w:r>
      <w:r w:rsidR="00D47D28">
        <w:rPr>
          <w:sz w:val="28"/>
        </w:rPr>
        <w:t>г.</w:t>
      </w:r>
    </w:p>
    <w:p w:rsidR="00D47D28" w:rsidRDefault="00D47D28" w:rsidP="00D47D28">
      <w:pPr>
        <w:ind w:firstLine="5760"/>
        <w:jc w:val="both"/>
        <w:rPr>
          <w:sz w:val="28"/>
        </w:rPr>
      </w:pPr>
      <w:r>
        <w:rPr>
          <w:sz w:val="28"/>
        </w:rPr>
        <w:t>№</w:t>
      </w:r>
      <w:r w:rsidR="0023323C">
        <w:rPr>
          <w:sz w:val="28"/>
        </w:rPr>
        <w:t xml:space="preserve"> </w:t>
      </w:r>
      <w:r w:rsidR="00E36B58">
        <w:rPr>
          <w:sz w:val="28"/>
        </w:rPr>
        <w:t>30</w:t>
      </w:r>
      <w:r w:rsidR="00813AC7">
        <w:rPr>
          <w:sz w:val="28"/>
        </w:rPr>
        <w:t xml:space="preserve"> - </w:t>
      </w:r>
      <w:proofErr w:type="gramStart"/>
      <w:r w:rsidR="00813AC7">
        <w:rPr>
          <w:sz w:val="28"/>
        </w:rPr>
        <w:t>П</w:t>
      </w:r>
      <w:proofErr w:type="gramEnd"/>
    </w:p>
    <w:p w:rsidR="00D47D28" w:rsidRDefault="00D47D28" w:rsidP="00883A6A">
      <w:pPr>
        <w:jc w:val="both"/>
        <w:rPr>
          <w:sz w:val="28"/>
        </w:rPr>
      </w:pPr>
    </w:p>
    <w:p w:rsidR="00D47D28" w:rsidRDefault="00D47D28" w:rsidP="00D47D28">
      <w:pPr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D47D28" w:rsidRDefault="00D47D28" w:rsidP="00D47D28">
      <w:pPr>
        <w:jc w:val="center"/>
        <w:rPr>
          <w:b/>
          <w:sz w:val="32"/>
        </w:rPr>
      </w:pPr>
      <w:r>
        <w:rPr>
          <w:b/>
          <w:sz w:val="32"/>
        </w:rPr>
        <w:t xml:space="preserve">об организации обязательного обучения мерам пожарной </w:t>
      </w:r>
    </w:p>
    <w:p w:rsidR="00D47D28" w:rsidRDefault="00D47D28" w:rsidP="00D47D28">
      <w:pPr>
        <w:jc w:val="center"/>
        <w:rPr>
          <w:b/>
          <w:sz w:val="32"/>
        </w:rPr>
      </w:pPr>
      <w:r>
        <w:rPr>
          <w:b/>
          <w:sz w:val="32"/>
        </w:rPr>
        <w:t xml:space="preserve">безопасности населения на территории муниципального </w:t>
      </w:r>
    </w:p>
    <w:p w:rsidR="00D47D28" w:rsidRDefault="00D47D28" w:rsidP="00D47D28">
      <w:pPr>
        <w:jc w:val="center"/>
        <w:rPr>
          <w:b/>
          <w:sz w:val="32"/>
        </w:rPr>
      </w:pPr>
      <w:r>
        <w:rPr>
          <w:b/>
          <w:sz w:val="32"/>
        </w:rPr>
        <w:t>образования</w:t>
      </w:r>
    </w:p>
    <w:p w:rsidR="00D47D28" w:rsidRDefault="00D47D28" w:rsidP="00D47D28">
      <w:pPr>
        <w:jc w:val="center"/>
        <w:rPr>
          <w:b/>
          <w:sz w:val="32"/>
        </w:rPr>
      </w:pPr>
    </w:p>
    <w:p w:rsidR="00A15E9F" w:rsidRDefault="00D47D28" w:rsidP="00F77721">
      <w:pPr>
        <w:numPr>
          <w:ilvl w:val="0"/>
          <w:numId w:val="19"/>
        </w:numPr>
        <w:jc w:val="both"/>
        <w:rPr>
          <w:sz w:val="28"/>
        </w:rPr>
      </w:pPr>
      <w:proofErr w:type="gramStart"/>
      <w:r>
        <w:rPr>
          <w:sz w:val="28"/>
        </w:rPr>
        <w:t>Положение об организации обязательного обучения мерам пожарной безопа</w:t>
      </w:r>
      <w:r>
        <w:rPr>
          <w:sz w:val="28"/>
        </w:rPr>
        <w:t>с</w:t>
      </w:r>
      <w:r>
        <w:rPr>
          <w:sz w:val="28"/>
        </w:rPr>
        <w:t>ности населения муниципального района разработано в соответствии с Фед</w:t>
      </w:r>
      <w:r>
        <w:rPr>
          <w:sz w:val="28"/>
        </w:rPr>
        <w:t>е</w:t>
      </w:r>
      <w:r>
        <w:rPr>
          <w:sz w:val="28"/>
        </w:rPr>
        <w:t>ральным законом "О пожарной безопасности" от 21.12.94 № 69-ФЗ (в редакции ФЗ № 122-ФЗ от 22.</w:t>
      </w:r>
      <w:r w:rsidR="00FB0C3B">
        <w:rPr>
          <w:sz w:val="28"/>
        </w:rPr>
        <w:t>08.04), законом Красноярского края "О пожарной безопа</w:t>
      </w:r>
      <w:r w:rsidR="00FB0C3B">
        <w:rPr>
          <w:sz w:val="28"/>
        </w:rPr>
        <w:t>с</w:t>
      </w:r>
      <w:r w:rsidR="00FB0C3B">
        <w:rPr>
          <w:sz w:val="28"/>
        </w:rPr>
        <w:t>ности в Красноярском крае" от 24.12.04 № 13-2821, Правилами пожарной бе</w:t>
      </w:r>
      <w:r w:rsidR="00FB0C3B">
        <w:rPr>
          <w:sz w:val="28"/>
        </w:rPr>
        <w:t>з</w:t>
      </w:r>
      <w:r w:rsidR="00FB0C3B">
        <w:rPr>
          <w:sz w:val="28"/>
        </w:rPr>
        <w:t>опасности в Российской Федерации (ППБ 01-03), Постановлением админ</w:t>
      </w:r>
      <w:r w:rsidR="00FB0C3B">
        <w:rPr>
          <w:sz w:val="28"/>
        </w:rPr>
        <w:t>и</w:t>
      </w:r>
      <w:r w:rsidR="00FB0C3B">
        <w:rPr>
          <w:sz w:val="28"/>
        </w:rPr>
        <w:t>страции Красноярского края "Об утверждении положения об организации об</w:t>
      </w:r>
      <w:r w:rsidR="00FB0C3B">
        <w:rPr>
          <w:sz w:val="28"/>
        </w:rPr>
        <w:t>я</w:t>
      </w:r>
      <w:r w:rsidR="00FB0C3B">
        <w:rPr>
          <w:sz w:val="28"/>
        </w:rPr>
        <w:t>зательного обучения</w:t>
      </w:r>
      <w:proofErr w:type="gramEnd"/>
      <w:r w:rsidR="00FB0C3B">
        <w:rPr>
          <w:sz w:val="28"/>
        </w:rPr>
        <w:t xml:space="preserve"> мерам пожарной безопасности населения на территории Красноярского края" от 15.12.2000 № 980-П.</w:t>
      </w:r>
    </w:p>
    <w:p w:rsidR="00FB0C3B" w:rsidRDefault="00FB0C3B" w:rsidP="00F77721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Настоящее Положение устанавливает порядок обучения мерам пожарной бе</w:t>
      </w:r>
      <w:r>
        <w:rPr>
          <w:sz w:val="28"/>
        </w:rPr>
        <w:t>з</w:t>
      </w:r>
      <w:r>
        <w:rPr>
          <w:sz w:val="28"/>
        </w:rPr>
        <w:t>опасности и проверки знаний на предмет пожарной безопасности населения муниципального образования.</w:t>
      </w:r>
    </w:p>
    <w:p w:rsidR="00FB0C3B" w:rsidRDefault="00FB0C3B" w:rsidP="00F77721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Основные понятия:</w:t>
      </w:r>
    </w:p>
    <w:p w:rsidR="00FB0C3B" w:rsidRDefault="00FB0C3B" w:rsidP="00F77721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инструктаж по пожарной безопасности – ознакомление работающих, вновь п</w:t>
      </w:r>
      <w:r>
        <w:rPr>
          <w:sz w:val="28"/>
        </w:rPr>
        <w:t>о</w:t>
      </w:r>
      <w:r>
        <w:rPr>
          <w:sz w:val="28"/>
        </w:rPr>
        <w:t>ступающих на предприятия, в учреждения и организации лиц (граждан) с м</w:t>
      </w:r>
      <w:r>
        <w:rPr>
          <w:sz w:val="28"/>
        </w:rPr>
        <w:t>е</w:t>
      </w:r>
      <w:r>
        <w:rPr>
          <w:sz w:val="28"/>
        </w:rPr>
        <w:t>рами по обеспечению пожарной безопасности данного предприятия, учрежд</w:t>
      </w:r>
      <w:r>
        <w:rPr>
          <w:sz w:val="28"/>
        </w:rPr>
        <w:t>е</w:t>
      </w:r>
      <w:r>
        <w:rPr>
          <w:sz w:val="28"/>
        </w:rPr>
        <w:t>ния, организации;</w:t>
      </w:r>
    </w:p>
    <w:p w:rsidR="00FB0C3B" w:rsidRDefault="004B05A3" w:rsidP="00F77721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пожарно-технический минимум – углубленное изучение мер пожарной бе</w:t>
      </w:r>
      <w:r>
        <w:rPr>
          <w:sz w:val="28"/>
        </w:rPr>
        <w:t>з</w:t>
      </w:r>
      <w:r>
        <w:rPr>
          <w:sz w:val="28"/>
        </w:rPr>
        <w:t>опасности, проводимое специализированным учреждением (организацией) в области пожарной безопасности, имеющим лицензию Государственной прот</w:t>
      </w:r>
      <w:r>
        <w:rPr>
          <w:sz w:val="28"/>
        </w:rPr>
        <w:t>и</w:t>
      </w:r>
      <w:r>
        <w:rPr>
          <w:sz w:val="28"/>
        </w:rPr>
        <w:t>вопожарной службы на обучение мерам пожарной безопасности; проверка знаний в области пожарной безопасности – оценка знаний правил, норм, и</w:t>
      </w:r>
      <w:r>
        <w:rPr>
          <w:sz w:val="28"/>
        </w:rPr>
        <w:t>н</w:t>
      </w:r>
      <w:r>
        <w:rPr>
          <w:sz w:val="28"/>
        </w:rPr>
        <w:t>струкций по пожарной безопасности в объеме программы пожарно-технического минимума.</w:t>
      </w:r>
    </w:p>
    <w:p w:rsidR="004B05A3" w:rsidRDefault="004B05A3" w:rsidP="00F77721">
      <w:pPr>
        <w:numPr>
          <w:ilvl w:val="0"/>
          <w:numId w:val="19"/>
        </w:numPr>
        <w:jc w:val="both"/>
        <w:rPr>
          <w:sz w:val="28"/>
        </w:rPr>
      </w:pPr>
      <w:proofErr w:type="gramStart"/>
      <w:r>
        <w:rPr>
          <w:sz w:val="28"/>
        </w:rPr>
        <w:t>Руководители предприятий, организаций и учреждений, а также иные дол</w:t>
      </w:r>
      <w:r>
        <w:rPr>
          <w:sz w:val="28"/>
        </w:rPr>
        <w:t>ж</w:t>
      </w:r>
      <w:r>
        <w:rPr>
          <w:sz w:val="28"/>
        </w:rPr>
        <w:t>ностные лица, ответственные за обучение мерам пожарной безопасности, предприниматели, использующие труд работников и помещения (сооружения) для осуществления своей деятельности, отдельные категории работников и служащих, выполняющие пожароопасные работы, проходят специальную по</w:t>
      </w:r>
      <w:r>
        <w:rPr>
          <w:sz w:val="28"/>
        </w:rPr>
        <w:t>д</w:t>
      </w:r>
      <w:r>
        <w:rPr>
          <w:sz w:val="28"/>
        </w:rPr>
        <w:t>готовку (обучение) по пожарной безопасности в объеме пожарно-технического минимума.</w:t>
      </w:r>
      <w:proofErr w:type="gramEnd"/>
    </w:p>
    <w:p w:rsidR="004B05A3" w:rsidRDefault="004B05A3" w:rsidP="00F77721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Работники организаций проходят обучение мерам пожарной безопасности в объеме инструктажа по пожарной безопасности.</w:t>
      </w:r>
    </w:p>
    <w:p w:rsidR="004B05A3" w:rsidRDefault="004B05A3" w:rsidP="00F77721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Население муниципального образования проходит обучение мерам пожарной безопасности по месту жительства.</w:t>
      </w:r>
    </w:p>
    <w:p w:rsidR="0023323C" w:rsidRDefault="0023323C" w:rsidP="004B05A3">
      <w:pPr>
        <w:jc w:val="center"/>
        <w:rPr>
          <w:b/>
          <w:sz w:val="28"/>
        </w:rPr>
      </w:pPr>
    </w:p>
    <w:p w:rsidR="004B05A3" w:rsidRDefault="004B05A3" w:rsidP="004B05A3">
      <w:pPr>
        <w:jc w:val="center"/>
        <w:rPr>
          <w:b/>
          <w:sz w:val="28"/>
        </w:rPr>
      </w:pPr>
      <w:r>
        <w:rPr>
          <w:b/>
          <w:sz w:val="28"/>
        </w:rPr>
        <w:t xml:space="preserve">Организация обучения и проверки знаний </w:t>
      </w:r>
    </w:p>
    <w:p w:rsidR="004B05A3" w:rsidRDefault="004B05A3" w:rsidP="004B05A3">
      <w:pPr>
        <w:jc w:val="center"/>
        <w:rPr>
          <w:b/>
          <w:sz w:val="28"/>
        </w:rPr>
      </w:pPr>
      <w:r>
        <w:rPr>
          <w:b/>
          <w:sz w:val="28"/>
        </w:rPr>
        <w:t>в объеме пожарно-технического минимума</w:t>
      </w:r>
    </w:p>
    <w:p w:rsidR="00F77721" w:rsidRDefault="00CF3371" w:rsidP="0018282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Обучение в области пожарно-технического минимума проводится на базе сп</w:t>
      </w:r>
      <w:r>
        <w:rPr>
          <w:sz w:val="28"/>
        </w:rPr>
        <w:t>е</w:t>
      </w:r>
      <w:r>
        <w:rPr>
          <w:sz w:val="28"/>
        </w:rPr>
        <w:t>циализированных учреждений в области пожарной безопасности, имеющих преподавательский состав, отвечающий требованиям настоящего Положения.</w:t>
      </w:r>
    </w:p>
    <w:p w:rsidR="00CF3371" w:rsidRDefault="00CF3371" w:rsidP="0018282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Категория работников проходит обучение в соответствии с программами, утвержденными Государственной противопожарной службой.</w:t>
      </w:r>
    </w:p>
    <w:p w:rsidR="00CF3371" w:rsidRDefault="00CF3371" w:rsidP="0018282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Обучение в объеме пожарно-технического минимума проводится не позднее одного месяца:</w:t>
      </w:r>
    </w:p>
    <w:p w:rsidR="00CF3371" w:rsidRDefault="00CF3371" w:rsidP="00182827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при назначении на должность;</w:t>
      </w:r>
    </w:p>
    <w:p w:rsidR="00CF3371" w:rsidRDefault="00CF3371" w:rsidP="00182827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при переходе с одного предприятия на другое;</w:t>
      </w:r>
    </w:p>
    <w:p w:rsidR="00CF3371" w:rsidRDefault="00CF3371" w:rsidP="00182827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при перерыве в работе более одного года.</w:t>
      </w:r>
    </w:p>
    <w:p w:rsidR="00CF3371" w:rsidRDefault="00CF3371" w:rsidP="0018282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Периодичность обучения и проверка знаний в объеме пожарно-технического минимума – один раз в три года.</w:t>
      </w:r>
    </w:p>
    <w:p w:rsidR="00CF3371" w:rsidRDefault="00CF3371" w:rsidP="0018282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Для проверки знаний в области пожарной безопасности по окончании обуч</w:t>
      </w:r>
      <w:r>
        <w:rPr>
          <w:sz w:val="28"/>
        </w:rPr>
        <w:t>е</w:t>
      </w:r>
      <w:r>
        <w:rPr>
          <w:sz w:val="28"/>
        </w:rPr>
        <w:t>ния в области пожарно-технического учреждения назначаются комиссии в с</w:t>
      </w:r>
      <w:r>
        <w:rPr>
          <w:sz w:val="28"/>
        </w:rPr>
        <w:t>о</w:t>
      </w:r>
      <w:r>
        <w:rPr>
          <w:sz w:val="28"/>
        </w:rPr>
        <w:t>ставе не менее трех человек. Члены комиссии должны пройти обучение мерам пожарной безопасности, иметь удостоверения установленного образца и се</w:t>
      </w:r>
      <w:r>
        <w:rPr>
          <w:sz w:val="28"/>
        </w:rPr>
        <w:t>р</w:t>
      </w:r>
      <w:r>
        <w:rPr>
          <w:sz w:val="28"/>
        </w:rPr>
        <w:t>тификат о прохождении специальной подготовки (обучения) и проверки зн</w:t>
      </w:r>
      <w:r>
        <w:rPr>
          <w:sz w:val="28"/>
        </w:rPr>
        <w:t>а</w:t>
      </w:r>
      <w:r>
        <w:rPr>
          <w:sz w:val="28"/>
        </w:rPr>
        <w:t>ний и навыков, необходимых для обучения в объеме пожарно-технического минимума.</w:t>
      </w:r>
    </w:p>
    <w:p w:rsidR="00CF3371" w:rsidRPr="00F77721" w:rsidRDefault="00CF3371" w:rsidP="0018282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Результаты обучения и проверки знаний по пожарной безопасности в объеме пожарно-технического минимума оформляются протоколом. Протокол подп</w:t>
      </w:r>
      <w:r>
        <w:rPr>
          <w:sz w:val="28"/>
        </w:rPr>
        <w:t>и</w:t>
      </w:r>
      <w:r>
        <w:rPr>
          <w:sz w:val="28"/>
        </w:rPr>
        <w:t>сывается председателем и членами квалификационной комиссии</w:t>
      </w:r>
      <w:r w:rsidR="005B28EF">
        <w:rPr>
          <w:sz w:val="28"/>
        </w:rPr>
        <w:t>.</w:t>
      </w:r>
      <w:r>
        <w:rPr>
          <w:sz w:val="28"/>
        </w:rPr>
        <w:t xml:space="preserve"> Знания оц</w:t>
      </w:r>
      <w:r>
        <w:rPr>
          <w:sz w:val="28"/>
        </w:rPr>
        <w:t>е</w:t>
      </w:r>
      <w:r>
        <w:rPr>
          <w:sz w:val="28"/>
        </w:rPr>
        <w:t xml:space="preserve">ниваются по 5-балльной </w:t>
      </w:r>
      <w:r w:rsidR="00182827">
        <w:rPr>
          <w:sz w:val="28"/>
        </w:rPr>
        <w:t>системе.</w:t>
      </w:r>
      <w:r>
        <w:rPr>
          <w:sz w:val="28"/>
        </w:rPr>
        <w:t xml:space="preserve"> </w:t>
      </w:r>
    </w:p>
    <w:p w:rsidR="00A102D6" w:rsidRDefault="00A102D6" w:rsidP="004B05A3">
      <w:pPr>
        <w:jc w:val="center"/>
        <w:rPr>
          <w:b/>
          <w:sz w:val="28"/>
        </w:rPr>
      </w:pPr>
      <w:r>
        <w:rPr>
          <w:b/>
          <w:sz w:val="28"/>
        </w:rPr>
        <w:t xml:space="preserve">Организация обучения мерам пожарной безопасности </w:t>
      </w:r>
    </w:p>
    <w:p w:rsidR="00F77721" w:rsidRDefault="00A102D6" w:rsidP="004B05A3">
      <w:pPr>
        <w:jc w:val="center"/>
        <w:rPr>
          <w:b/>
          <w:sz w:val="28"/>
        </w:rPr>
      </w:pPr>
      <w:r>
        <w:rPr>
          <w:b/>
          <w:sz w:val="28"/>
        </w:rPr>
        <w:t>работающего населения</w:t>
      </w:r>
    </w:p>
    <w:p w:rsidR="00A102D6" w:rsidRDefault="00A102D6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На всех предприятиях, в организациях и учреждениях, независимо от формы собственности, приказом руководителя устанавливается порядок, сроки и п</w:t>
      </w:r>
      <w:r>
        <w:rPr>
          <w:sz w:val="28"/>
        </w:rPr>
        <w:t>е</w:t>
      </w:r>
      <w:r>
        <w:rPr>
          <w:sz w:val="28"/>
        </w:rPr>
        <w:t>риодичность прохождения инструктажа по пожарной безопасности.</w:t>
      </w:r>
    </w:p>
    <w:p w:rsidR="000A101D" w:rsidRDefault="00A102D6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 xml:space="preserve">В зависимости от </w:t>
      </w:r>
      <w:r w:rsidR="000A101D">
        <w:rPr>
          <w:sz w:val="28"/>
        </w:rPr>
        <w:t>цели, перечня и объема рассматриваемых вопросов инстру</w:t>
      </w:r>
      <w:r w:rsidR="000A101D">
        <w:rPr>
          <w:sz w:val="28"/>
        </w:rPr>
        <w:t>к</w:t>
      </w:r>
      <w:r w:rsidR="000A101D">
        <w:rPr>
          <w:sz w:val="28"/>
        </w:rPr>
        <w:t xml:space="preserve">тажи по пожарной безопасности подразделяются </w:t>
      </w:r>
      <w:proofErr w:type="gramStart"/>
      <w:r w:rsidR="000A101D">
        <w:rPr>
          <w:sz w:val="28"/>
        </w:rPr>
        <w:t>на</w:t>
      </w:r>
      <w:proofErr w:type="gramEnd"/>
      <w:r w:rsidR="000A101D">
        <w:rPr>
          <w:sz w:val="28"/>
        </w:rPr>
        <w:t>:</w:t>
      </w:r>
    </w:p>
    <w:p w:rsidR="000A101D" w:rsidRDefault="000A101D" w:rsidP="006A7CD2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вводный;</w:t>
      </w:r>
    </w:p>
    <w:p w:rsidR="000A101D" w:rsidRDefault="000A101D" w:rsidP="006A7CD2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первичный;</w:t>
      </w:r>
    </w:p>
    <w:p w:rsidR="000A101D" w:rsidRDefault="000A101D" w:rsidP="006A7CD2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повторный;</w:t>
      </w:r>
    </w:p>
    <w:p w:rsidR="000A101D" w:rsidRDefault="000A101D" w:rsidP="006A7CD2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внеочередной;</w:t>
      </w:r>
    </w:p>
    <w:p w:rsidR="000A101D" w:rsidRDefault="000A101D" w:rsidP="006A7CD2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целевой.</w:t>
      </w:r>
    </w:p>
    <w:p w:rsidR="000A101D" w:rsidRDefault="000A101D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Инструктаж по пожарной безопасности проводится должностным лицом, пр</w:t>
      </w:r>
      <w:r>
        <w:rPr>
          <w:sz w:val="28"/>
        </w:rPr>
        <w:t>о</w:t>
      </w:r>
      <w:r>
        <w:rPr>
          <w:sz w:val="28"/>
        </w:rPr>
        <w:t>шедшим обучение в объеме пожарно-технического минимума и имеющим удостоверение установленного образца.</w:t>
      </w:r>
    </w:p>
    <w:p w:rsidR="000A101D" w:rsidRDefault="000A101D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Все вновь принятые (прибывающие) на предприятие, в организацию или учр</w:t>
      </w:r>
      <w:r>
        <w:rPr>
          <w:sz w:val="28"/>
        </w:rPr>
        <w:t>е</w:t>
      </w:r>
      <w:r>
        <w:rPr>
          <w:sz w:val="28"/>
        </w:rPr>
        <w:t>ждение работники, в том числе временные проходят инструктаж по пожарной безопасности.</w:t>
      </w:r>
    </w:p>
    <w:p w:rsidR="000A101D" w:rsidRDefault="000A101D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lastRenderedPageBreak/>
        <w:t>Вводные инструктаж по пожарной безопасности проходят все вновь принятые на работу (службу) независимо от их образования, стажа работы по данной профессии или должности.</w:t>
      </w:r>
    </w:p>
    <w:p w:rsidR="006A58CC" w:rsidRDefault="000A101D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О проведении вводного инструктажа по пожарной безопасности делается з</w:t>
      </w:r>
      <w:r>
        <w:rPr>
          <w:sz w:val="28"/>
        </w:rPr>
        <w:t>а</w:t>
      </w:r>
      <w:r>
        <w:rPr>
          <w:sz w:val="28"/>
        </w:rPr>
        <w:t xml:space="preserve">пись </w:t>
      </w:r>
      <w:r w:rsidR="00D72FEA">
        <w:rPr>
          <w:sz w:val="28"/>
        </w:rPr>
        <w:t xml:space="preserve">в журнал регистрации вводного инструктажа с обязательной подписью инструктируемого, а также с отметкой в документе или в контрольном </w:t>
      </w:r>
      <w:r w:rsidR="006A58CC">
        <w:rPr>
          <w:sz w:val="28"/>
        </w:rPr>
        <w:t>листе о приеме на работу.</w:t>
      </w:r>
    </w:p>
    <w:p w:rsidR="006A58CC" w:rsidRDefault="006A58CC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Лица, не прошедшие вводный инструктаж, к исполнению обязанностей не д</w:t>
      </w:r>
      <w:r>
        <w:rPr>
          <w:sz w:val="28"/>
        </w:rPr>
        <w:t>о</w:t>
      </w:r>
      <w:r>
        <w:rPr>
          <w:sz w:val="28"/>
        </w:rPr>
        <w:t>пускаются.</w:t>
      </w:r>
    </w:p>
    <w:p w:rsidR="006A58CC" w:rsidRDefault="006A58CC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Первичный инструктаж по пожарной безопасности на рабочем месте до начала производственной деятельности проводится со всеми принятыми (в том числе временно) или переведенными из одного подразделения в другое сотрудник</w:t>
      </w:r>
      <w:r>
        <w:rPr>
          <w:sz w:val="28"/>
        </w:rPr>
        <w:t>а</w:t>
      </w:r>
      <w:r>
        <w:rPr>
          <w:sz w:val="28"/>
        </w:rPr>
        <w:t>ми (работниками).</w:t>
      </w:r>
    </w:p>
    <w:p w:rsidR="006A58CC" w:rsidRDefault="006A58CC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Повторный инструктаж по пожарной безопасности проходят все работающие индивидуально или в группе работников одной профессии, за исключением лиц, освобожденных от первичного инструктажа на рабочем месте, не реже, чем через 3 месяца.</w:t>
      </w:r>
    </w:p>
    <w:p w:rsidR="006A58CC" w:rsidRDefault="006A58CC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Внеочередной инструктаж по пожарной безопасности проводится:</w:t>
      </w:r>
    </w:p>
    <w:p w:rsidR="006A58CC" w:rsidRDefault="006A58CC" w:rsidP="00AF64E8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 xml:space="preserve">при введение в действие новых или </w:t>
      </w:r>
      <w:proofErr w:type="gramStart"/>
      <w:r>
        <w:rPr>
          <w:sz w:val="28"/>
        </w:rPr>
        <w:t>внесении</w:t>
      </w:r>
      <w:proofErr w:type="gramEnd"/>
      <w:r>
        <w:rPr>
          <w:sz w:val="28"/>
        </w:rPr>
        <w:t xml:space="preserve"> изменений или дополнений в действующие стандарты или модернизации оборудования, приспособлений и инструмента, исходного сырья, материалов и других факторов, влияющих на пожарную безопасность;</w:t>
      </w:r>
    </w:p>
    <w:p w:rsidR="006A58CC" w:rsidRDefault="006A58CC" w:rsidP="00AF64E8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при нарушениях требований пожарной безопасности, которые могли бы прив</w:t>
      </w:r>
      <w:r>
        <w:rPr>
          <w:sz w:val="28"/>
        </w:rPr>
        <w:t>е</w:t>
      </w:r>
      <w:r>
        <w:rPr>
          <w:sz w:val="28"/>
        </w:rPr>
        <w:t>сти или привели к пожару;</w:t>
      </w:r>
    </w:p>
    <w:p w:rsidR="006A58CC" w:rsidRDefault="006A7CD2" w:rsidP="00AF64E8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при введении особого противопожарного режима.</w:t>
      </w:r>
    </w:p>
    <w:p w:rsidR="006A7CD2" w:rsidRDefault="006A7CD2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Целевой инструктаж по пожарной безопасности проводится в случаях:</w:t>
      </w:r>
    </w:p>
    <w:p w:rsidR="006A7CD2" w:rsidRDefault="006A7CD2" w:rsidP="006A7CD2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выполнения разовых работ, напрямую не связанных с обязанностями работн</w:t>
      </w:r>
      <w:r>
        <w:rPr>
          <w:sz w:val="28"/>
        </w:rPr>
        <w:t>и</w:t>
      </w:r>
      <w:r>
        <w:rPr>
          <w:sz w:val="28"/>
        </w:rPr>
        <w:t>ка по специальности;</w:t>
      </w:r>
    </w:p>
    <w:p w:rsidR="006A7CD2" w:rsidRDefault="006A7CD2" w:rsidP="006A7CD2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ликвидации последствий аварий, стихийных бедствий, производстве огневых и иных пожароопасных работ, на которые оформляются наряд-допуск или ра</w:t>
      </w:r>
      <w:r>
        <w:rPr>
          <w:sz w:val="28"/>
        </w:rPr>
        <w:t>з</w:t>
      </w:r>
      <w:r>
        <w:rPr>
          <w:sz w:val="28"/>
        </w:rPr>
        <w:t>решение;</w:t>
      </w:r>
    </w:p>
    <w:p w:rsidR="006A7CD2" w:rsidRDefault="006A7CD2" w:rsidP="006A7CD2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поселение граждан в гостиницы, общежития и многоквартирные жилые дома.</w:t>
      </w:r>
    </w:p>
    <w:p w:rsidR="006A7CD2" w:rsidRDefault="006A7CD2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 xml:space="preserve">Целевой инструктаж проводится непосредственно руководителем работ, либо лицом, ответственным за пожарную безопасность, прошедшим </w:t>
      </w:r>
      <w:proofErr w:type="gramStart"/>
      <w:r>
        <w:rPr>
          <w:sz w:val="28"/>
        </w:rPr>
        <w:t>обучение по программе</w:t>
      </w:r>
      <w:proofErr w:type="gramEnd"/>
      <w:r>
        <w:rPr>
          <w:sz w:val="28"/>
        </w:rPr>
        <w:t xml:space="preserve"> пожарно-технического минимума.</w:t>
      </w:r>
    </w:p>
    <w:p w:rsidR="006A7CD2" w:rsidRDefault="006A7CD2" w:rsidP="006A7CD2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О проведении всех видов инструктажей делается запись в журнале инструкт</w:t>
      </w:r>
      <w:r>
        <w:rPr>
          <w:sz w:val="28"/>
        </w:rPr>
        <w:t>а</w:t>
      </w:r>
      <w:r>
        <w:rPr>
          <w:sz w:val="28"/>
        </w:rPr>
        <w:t>жей.</w:t>
      </w:r>
    </w:p>
    <w:p w:rsidR="006A7CD2" w:rsidRDefault="006A7CD2" w:rsidP="006A7CD2">
      <w:pPr>
        <w:jc w:val="center"/>
        <w:rPr>
          <w:b/>
          <w:sz w:val="28"/>
        </w:rPr>
      </w:pPr>
      <w:r>
        <w:rPr>
          <w:b/>
          <w:sz w:val="28"/>
        </w:rPr>
        <w:t xml:space="preserve">Организация обучения населения мерам пожарной безопасности </w:t>
      </w:r>
    </w:p>
    <w:p w:rsidR="00A102D6" w:rsidRDefault="006A7CD2" w:rsidP="006A7CD2">
      <w:pPr>
        <w:jc w:val="center"/>
        <w:rPr>
          <w:b/>
          <w:sz w:val="28"/>
        </w:rPr>
      </w:pPr>
      <w:r>
        <w:rPr>
          <w:b/>
          <w:sz w:val="28"/>
        </w:rPr>
        <w:t>по месту жительства</w:t>
      </w:r>
    </w:p>
    <w:p w:rsidR="00AF64E8" w:rsidRPr="001D1432" w:rsidRDefault="001D1432" w:rsidP="009C4C2A">
      <w:pPr>
        <w:numPr>
          <w:ilvl w:val="0"/>
          <w:numId w:val="19"/>
        </w:numPr>
        <w:jc w:val="both"/>
        <w:rPr>
          <w:sz w:val="28"/>
        </w:rPr>
      </w:pPr>
      <w:r w:rsidRPr="001D1432">
        <w:rPr>
          <w:sz w:val="28"/>
        </w:rPr>
        <w:t>Обучение населения муниципального образования мерам пожарной безопасн</w:t>
      </w:r>
      <w:r w:rsidRPr="001D1432">
        <w:rPr>
          <w:sz w:val="28"/>
        </w:rPr>
        <w:t>о</w:t>
      </w:r>
      <w:r w:rsidRPr="001D1432">
        <w:rPr>
          <w:sz w:val="28"/>
        </w:rPr>
        <w:t xml:space="preserve">сти по месту жительства осуществляет </w:t>
      </w:r>
      <w:proofErr w:type="gramStart"/>
      <w:r w:rsidRPr="001D1432">
        <w:rPr>
          <w:sz w:val="28"/>
        </w:rPr>
        <w:t>через</w:t>
      </w:r>
      <w:proofErr w:type="gramEnd"/>
      <w:r w:rsidRPr="001D1432">
        <w:rPr>
          <w:sz w:val="28"/>
        </w:rPr>
        <w:t>:</w:t>
      </w:r>
    </w:p>
    <w:p w:rsidR="001D1432" w:rsidRDefault="001D1432" w:rsidP="009C4C2A">
      <w:pPr>
        <w:numPr>
          <w:ilvl w:val="0"/>
          <w:numId w:val="25"/>
        </w:numPr>
        <w:jc w:val="both"/>
        <w:rPr>
          <w:sz w:val="28"/>
        </w:rPr>
      </w:pPr>
      <w:r w:rsidRPr="001D1432">
        <w:rPr>
          <w:sz w:val="28"/>
        </w:rPr>
        <w:t>тематиче</w:t>
      </w:r>
      <w:r>
        <w:rPr>
          <w:sz w:val="28"/>
        </w:rPr>
        <w:t>ские выставки, смотры, конференции, конкурсы;</w:t>
      </w:r>
    </w:p>
    <w:p w:rsidR="001D1432" w:rsidRDefault="001D1432" w:rsidP="009C4C2A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средства печати – выпуск специальной литературы и рекламной продукции, листовок, памяток, публикаци</w:t>
      </w:r>
      <w:r w:rsidR="009C4C2A">
        <w:rPr>
          <w:sz w:val="28"/>
        </w:rPr>
        <w:t>й</w:t>
      </w:r>
      <w:r>
        <w:rPr>
          <w:sz w:val="28"/>
        </w:rPr>
        <w:t xml:space="preserve"> в газетах и журналах;</w:t>
      </w:r>
    </w:p>
    <w:p w:rsidR="001D1432" w:rsidRDefault="009C4C2A" w:rsidP="009C4C2A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обучающие радио-, тел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кино-передачи. Тел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радиоэфирные</w:t>
      </w:r>
      <w:proofErr w:type="spellEnd"/>
      <w:r>
        <w:rPr>
          <w:sz w:val="28"/>
        </w:rPr>
        <w:t xml:space="preserve"> встречи в р</w:t>
      </w:r>
      <w:r>
        <w:rPr>
          <w:sz w:val="28"/>
        </w:rPr>
        <w:t>е</w:t>
      </w:r>
      <w:r>
        <w:rPr>
          <w:sz w:val="28"/>
        </w:rPr>
        <w:t>дакциях;</w:t>
      </w:r>
    </w:p>
    <w:p w:rsidR="009C4C2A" w:rsidRDefault="009C4C2A" w:rsidP="009C4C2A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lastRenderedPageBreak/>
        <w:t>устную агитацию – доклады, лекции, беседы;</w:t>
      </w:r>
    </w:p>
    <w:p w:rsidR="009C4C2A" w:rsidRDefault="009C4C2A" w:rsidP="009C4C2A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средства наглядной агитации – плакаты, иллюстрации, буклеты, альбомы.</w:t>
      </w:r>
    </w:p>
    <w:p w:rsidR="009C4C2A" w:rsidRDefault="009C4C2A" w:rsidP="009C4C2A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Обучение мерам пожарной безопасности детей в детских дошкольных учр</w:t>
      </w:r>
      <w:r>
        <w:rPr>
          <w:sz w:val="28"/>
        </w:rPr>
        <w:t>е</w:t>
      </w:r>
      <w:r>
        <w:rPr>
          <w:sz w:val="28"/>
        </w:rPr>
        <w:t>ждениях проводится воспитателями, прошедшими необходимое обучение, в виде тематических занятий по специальным программам, согласованным с Управлением Государственной пожарной службы.</w:t>
      </w:r>
    </w:p>
    <w:p w:rsidR="009C4C2A" w:rsidRDefault="009C4C2A" w:rsidP="009C4C2A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Обучение мерам пожарной безопасности учащихся образовательных учрежд</w:t>
      </w:r>
      <w:r>
        <w:rPr>
          <w:sz w:val="28"/>
        </w:rPr>
        <w:t>е</w:t>
      </w:r>
      <w:r>
        <w:rPr>
          <w:sz w:val="28"/>
        </w:rPr>
        <w:t>ний осуществляется учителями ОБЖ (прошедшими обучение в специализир</w:t>
      </w:r>
      <w:r>
        <w:rPr>
          <w:sz w:val="28"/>
        </w:rPr>
        <w:t>о</w:t>
      </w:r>
      <w:r>
        <w:rPr>
          <w:sz w:val="28"/>
        </w:rPr>
        <w:t>ванных учреждениях по пожарной безопасности) в объеме пожарно-технического минимума.</w:t>
      </w:r>
    </w:p>
    <w:p w:rsidR="009C4C2A" w:rsidRDefault="009C4C2A" w:rsidP="009C4C2A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Обучение студентов, слушателей и учащихся средних специальных и высших учебных заведений осуществляется в объеме пожарно-технического миним</w:t>
      </w:r>
      <w:r>
        <w:rPr>
          <w:sz w:val="28"/>
        </w:rPr>
        <w:t>у</w:t>
      </w:r>
      <w:r>
        <w:rPr>
          <w:sz w:val="28"/>
        </w:rPr>
        <w:t>ма.</w:t>
      </w:r>
    </w:p>
    <w:p w:rsidR="009C4C2A" w:rsidRDefault="009C4C2A" w:rsidP="00AF64E8">
      <w:pPr>
        <w:jc w:val="both"/>
        <w:rPr>
          <w:sz w:val="28"/>
        </w:rPr>
      </w:pPr>
    </w:p>
    <w:p w:rsidR="009C4C2A" w:rsidRDefault="009C4C2A" w:rsidP="00AF64E8">
      <w:pPr>
        <w:jc w:val="both"/>
        <w:rPr>
          <w:sz w:val="28"/>
        </w:rPr>
      </w:pPr>
    </w:p>
    <w:p w:rsidR="009C4C2A" w:rsidRDefault="009C4C2A" w:rsidP="00AF64E8">
      <w:pPr>
        <w:jc w:val="both"/>
        <w:rPr>
          <w:sz w:val="28"/>
        </w:rPr>
      </w:pPr>
    </w:p>
    <w:p w:rsidR="009C4C2A" w:rsidRDefault="009C4C2A" w:rsidP="00AF64E8">
      <w:pPr>
        <w:jc w:val="both"/>
        <w:rPr>
          <w:sz w:val="28"/>
        </w:rPr>
      </w:pPr>
    </w:p>
    <w:p w:rsidR="00A8295E" w:rsidRDefault="00813AC7" w:rsidP="00AF64E8">
      <w:pPr>
        <w:jc w:val="both"/>
        <w:rPr>
          <w:sz w:val="28"/>
        </w:rPr>
      </w:pPr>
      <w:r>
        <w:rPr>
          <w:sz w:val="28"/>
        </w:rPr>
        <w:t xml:space="preserve">                        </w:t>
      </w:r>
      <w:r w:rsidR="009C4C2A">
        <w:rPr>
          <w:sz w:val="28"/>
        </w:rPr>
        <w:t xml:space="preserve">Глава </w:t>
      </w:r>
      <w:proofErr w:type="spellStart"/>
      <w:r>
        <w:rPr>
          <w:sz w:val="28"/>
        </w:rPr>
        <w:t>Таятского</w:t>
      </w:r>
      <w:proofErr w:type="spellEnd"/>
      <w:r>
        <w:rPr>
          <w:sz w:val="28"/>
        </w:rPr>
        <w:t xml:space="preserve"> сельсовета:                    </w:t>
      </w:r>
      <w:proofErr w:type="spellStart"/>
      <w:r>
        <w:rPr>
          <w:sz w:val="28"/>
        </w:rPr>
        <w:t>Ф.П.Иванов</w:t>
      </w:r>
      <w:proofErr w:type="spellEnd"/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Default="00A8295E" w:rsidP="00AF64E8">
      <w:pPr>
        <w:jc w:val="both"/>
        <w:rPr>
          <w:sz w:val="28"/>
        </w:rPr>
      </w:pPr>
    </w:p>
    <w:p w:rsidR="00A8295E" w:rsidRPr="001D1432" w:rsidRDefault="00A8295E" w:rsidP="00AF64E8">
      <w:pPr>
        <w:jc w:val="both"/>
        <w:rPr>
          <w:sz w:val="28"/>
        </w:rPr>
      </w:pPr>
    </w:p>
    <w:sectPr w:rsidR="00A8295E" w:rsidRPr="001D1432" w:rsidSect="00FA2A52">
      <w:headerReference w:type="even" r:id="rId9"/>
      <w:pgSz w:w="11906" w:h="16838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47" w:rsidRDefault="00CB6847">
      <w:r>
        <w:separator/>
      </w:r>
    </w:p>
  </w:endnote>
  <w:endnote w:type="continuationSeparator" w:id="0">
    <w:p w:rsidR="00CB6847" w:rsidRDefault="00CB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47" w:rsidRDefault="00CB6847">
      <w:r>
        <w:separator/>
      </w:r>
    </w:p>
  </w:footnote>
  <w:footnote w:type="continuationSeparator" w:id="0">
    <w:p w:rsidR="00CB6847" w:rsidRDefault="00CB6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E27" w:rsidRDefault="00743D31" w:rsidP="00A112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0E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0E27" w:rsidRDefault="000F0E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263"/>
    <w:multiLevelType w:val="hybridMultilevel"/>
    <w:tmpl w:val="7C3C8B3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D3DD4"/>
    <w:multiLevelType w:val="hybridMultilevel"/>
    <w:tmpl w:val="687E295C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B31A7"/>
    <w:multiLevelType w:val="hybridMultilevel"/>
    <w:tmpl w:val="2AB0133E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331BC"/>
    <w:multiLevelType w:val="hybridMultilevel"/>
    <w:tmpl w:val="90E2A55A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A7595"/>
    <w:multiLevelType w:val="hybridMultilevel"/>
    <w:tmpl w:val="506A5F1A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57262B"/>
    <w:multiLevelType w:val="hybridMultilevel"/>
    <w:tmpl w:val="2124A500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123A2"/>
    <w:multiLevelType w:val="hybridMultilevel"/>
    <w:tmpl w:val="58401142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A3C43"/>
    <w:multiLevelType w:val="hybridMultilevel"/>
    <w:tmpl w:val="48A2E9D2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82D0D"/>
    <w:multiLevelType w:val="hybridMultilevel"/>
    <w:tmpl w:val="FFE6CDF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6647D"/>
    <w:multiLevelType w:val="hybridMultilevel"/>
    <w:tmpl w:val="BAE678C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8870C8"/>
    <w:multiLevelType w:val="hybridMultilevel"/>
    <w:tmpl w:val="FDE0240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036CCA"/>
    <w:multiLevelType w:val="hybridMultilevel"/>
    <w:tmpl w:val="BE02E52C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E22C2E"/>
    <w:multiLevelType w:val="hybridMultilevel"/>
    <w:tmpl w:val="3044299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94BAF"/>
    <w:multiLevelType w:val="hybridMultilevel"/>
    <w:tmpl w:val="73F05DD8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5B01B5"/>
    <w:multiLevelType w:val="hybridMultilevel"/>
    <w:tmpl w:val="3BFC9400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03336F"/>
    <w:multiLevelType w:val="hybridMultilevel"/>
    <w:tmpl w:val="B0A2C68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D56A5A"/>
    <w:multiLevelType w:val="hybridMultilevel"/>
    <w:tmpl w:val="B8B801D8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8724F"/>
    <w:multiLevelType w:val="hybridMultilevel"/>
    <w:tmpl w:val="10644A7C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D13B63"/>
    <w:multiLevelType w:val="hybridMultilevel"/>
    <w:tmpl w:val="2C3C4EC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39424A"/>
    <w:multiLevelType w:val="hybridMultilevel"/>
    <w:tmpl w:val="88F83BA6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7679B3"/>
    <w:multiLevelType w:val="hybridMultilevel"/>
    <w:tmpl w:val="E646C9D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86CF8"/>
    <w:multiLevelType w:val="hybridMultilevel"/>
    <w:tmpl w:val="10665B14"/>
    <w:lvl w:ilvl="0" w:tplc="7CD220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5A0D4E"/>
    <w:multiLevelType w:val="hybridMultilevel"/>
    <w:tmpl w:val="8AE886B0"/>
    <w:lvl w:ilvl="0" w:tplc="A296C3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2B5774"/>
    <w:multiLevelType w:val="hybridMultilevel"/>
    <w:tmpl w:val="76A865A8"/>
    <w:lvl w:ilvl="0" w:tplc="7AAC9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FF44D1"/>
    <w:multiLevelType w:val="hybridMultilevel"/>
    <w:tmpl w:val="788620D4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F576B9"/>
    <w:multiLevelType w:val="hybridMultilevel"/>
    <w:tmpl w:val="B53AF280"/>
    <w:lvl w:ilvl="0" w:tplc="14C051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5"/>
  </w:num>
  <w:num w:numId="4">
    <w:abstractNumId w:val="20"/>
  </w:num>
  <w:num w:numId="5">
    <w:abstractNumId w:val="16"/>
  </w:num>
  <w:num w:numId="6">
    <w:abstractNumId w:val="7"/>
  </w:num>
  <w:num w:numId="7">
    <w:abstractNumId w:val="14"/>
  </w:num>
  <w:num w:numId="8">
    <w:abstractNumId w:val="2"/>
  </w:num>
  <w:num w:numId="9">
    <w:abstractNumId w:val="19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8"/>
  </w:num>
  <w:num w:numId="17">
    <w:abstractNumId w:val="23"/>
  </w:num>
  <w:num w:numId="18">
    <w:abstractNumId w:val="5"/>
  </w:num>
  <w:num w:numId="19">
    <w:abstractNumId w:val="21"/>
  </w:num>
  <w:num w:numId="20">
    <w:abstractNumId w:val="9"/>
  </w:num>
  <w:num w:numId="21">
    <w:abstractNumId w:val="17"/>
  </w:num>
  <w:num w:numId="22">
    <w:abstractNumId w:val="4"/>
  </w:num>
  <w:num w:numId="23">
    <w:abstractNumId w:val="24"/>
  </w:num>
  <w:num w:numId="24">
    <w:abstractNumId w:val="15"/>
  </w:num>
  <w:num w:numId="25">
    <w:abstractNumId w:val="10"/>
  </w:num>
  <w:num w:numId="2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2C"/>
    <w:rsid w:val="000109B0"/>
    <w:rsid w:val="00021DCB"/>
    <w:rsid w:val="00035FE2"/>
    <w:rsid w:val="00057E3F"/>
    <w:rsid w:val="0007273F"/>
    <w:rsid w:val="00091A25"/>
    <w:rsid w:val="000A101D"/>
    <w:rsid w:val="000D0FD2"/>
    <w:rsid w:val="000F0E27"/>
    <w:rsid w:val="000F2ADF"/>
    <w:rsid w:val="00105A07"/>
    <w:rsid w:val="00137BF6"/>
    <w:rsid w:val="001466AD"/>
    <w:rsid w:val="00153FFC"/>
    <w:rsid w:val="00161C55"/>
    <w:rsid w:val="0017199E"/>
    <w:rsid w:val="00173F50"/>
    <w:rsid w:val="00182827"/>
    <w:rsid w:val="001A5029"/>
    <w:rsid w:val="001A62A9"/>
    <w:rsid w:val="001A645D"/>
    <w:rsid w:val="001B0C59"/>
    <w:rsid w:val="001B6DC2"/>
    <w:rsid w:val="001D1432"/>
    <w:rsid w:val="001D72F8"/>
    <w:rsid w:val="001E0886"/>
    <w:rsid w:val="001F656C"/>
    <w:rsid w:val="001F79BA"/>
    <w:rsid w:val="0020688C"/>
    <w:rsid w:val="002109F2"/>
    <w:rsid w:val="00225BEC"/>
    <w:rsid w:val="00226E8B"/>
    <w:rsid w:val="00231FCE"/>
    <w:rsid w:val="0023323C"/>
    <w:rsid w:val="00242907"/>
    <w:rsid w:val="00242E1E"/>
    <w:rsid w:val="00245212"/>
    <w:rsid w:val="00260D47"/>
    <w:rsid w:val="0029592C"/>
    <w:rsid w:val="002A4470"/>
    <w:rsid w:val="002B193C"/>
    <w:rsid w:val="002B3592"/>
    <w:rsid w:val="002C6285"/>
    <w:rsid w:val="002D0CEC"/>
    <w:rsid w:val="002E6696"/>
    <w:rsid w:val="002E68EA"/>
    <w:rsid w:val="00323C05"/>
    <w:rsid w:val="003336C9"/>
    <w:rsid w:val="00335162"/>
    <w:rsid w:val="00341EA0"/>
    <w:rsid w:val="00343B96"/>
    <w:rsid w:val="00351308"/>
    <w:rsid w:val="00360CA5"/>
    <w:rsid w:val="00366EAA"/>
    <w:rsid w:val="003677F9"/>
    <w:rsid w:val="0038159A"/>
    <w:rsid w:val="00381BCD"/>
    <w:rsid w:val="003A0EC5"/>
    <w:rsid w:val="003D2102"/>
    <w:rsid w:val="003E22FE"/>
    <w:rsid w:val="003F207F"/>
    <w:rsid w:val="00401C27"/>
    <w:rsid w:val="004162D4"/>
    <w:rsid w:val="00416A78"/>
    <w:rsid w:val="004223E2"/>
    <w:rsid w:val="00427CAD"/>
    <w:rsid w:val="00436B7D"/>
    <w:rsid w:val="00455512"/>
    <w:rsid w:val="00470606"/>
    <w:rsid w:val="004827C6"/>
    <w:rsid w:val="00494FB5"/>
    <w:rsid w:val="004A56D9"/>
    <w:rsid w:val="004B041B"/>
    <w:rsid w:val="004B05A3"/>
    <w:rsid w:val="004B0DD8"/>
    <w:rsid w:val="004E2865"/>
    <w:rsid w:val="004E4603"/>
    <w:rsid w:val="004E6696"/>
    <w:rsid w:val="00516319"/>
    <w:rsid w:val="00547900"/>
    <w:rsid w:val="00557600"/>
    <w:rsid w:val="00565407"/>
    <w:rsid w:val="00566F19"/>
    <w:rsid w:val="00572EA6"/>
    <w:rsid w:val="00577097"/>
    <w:rsid w:val="00594E01"/>
    <w:rsid w:val="005973EB"/>
    <w:rsid w:val="005A539C"/>
    <w:rsid w:val="005A7067"/>
    <w:rsid w:val="005B28EF"/>
    <w:rsid w:val="005B2A5B"/>
    <w:rsid w:val="005C127C"/>
    <w:rsid w:val="005D2E5F"/>
    <w:rsid w:val="005D74E9"/>
    <w:rsid w:val="005E101D"/>
    <w:rsid w:val="005F2CE0"/>
    <w:rsid w:val="006039FD"/>
    <w:rsid w:val="006204B1"/>
    <w:rsid w:val="00641BC9"/>
    <w:rsid w:val="006550A7"/>
    <w:rsid w:val="006A1231"/>
    <w:rsid w:val="006A58CC"/>
    <w:rsid w:val="006A781C"/>
    <w:rsid w:val="006A7CD2"/>
    <w:rsid w:val="006B36C4"/>
    <w:rsid w:val="006B45BA"/>
    <w:rsid w:val="006B54B7"/>
    <w:rsid w:val="006C1BF7"/>
    <w:rsid w:val="006C2E99"/>
    <w:rsid w:val="006E5B84"/>
    <w:rsid w:val="006F5AAC"/>
    <w:rsid w:val="007018FA"/>
    <w:rsid w:val="007042F9"/>
    <w:rsid w:val="00705A74"/>
    <w:rsid w:val="00712D62"/>
    <w:rsid w:val="00732731"/>
    <w:rsid w:val="00733B8D"/>
    <w:rsid w:val="0074379D"/>
    <w:rsid w:val="00743D31"/>
    <w:rsid w:val="00753E63"/>
    <w:rsid w:val="00784EF1"/>
    <w:rsid w:val="00793129"/>
    <w:rsid w:val="00794506"/>
    <w:rsid w:val="00797ED7"/>
    <w:rsid w:val="007B275A"/>
    <w:rsid w:val="007C7FE7"/>
    <w:rsid w:val="007E5688"/>
    <w:rsid w:val="007F2DDA"/>
    <w:rsid w:val="00805F2B"/>
    <w:rsid w:val="00813AC7"/>
    <w:rsid w:val="008376AD"/>
    <w:rsid w:val="00857141"/>
    <w:rsid w:val="00860668"/>
    <w:rsid w:val="0086406C"/>
    <w:rsid w:val="00866F29"/>
    <w:rsid w:val="00881880"/>
    <w:rsid w:val="00883A6A"/>
    <w:rsid w:val="00886C64"/>
    <w:rsid w:val="00892199"/>
    <w:rsid w:val="00892A46"/>
    <w:rsid w:val="008C390D"/>
    <w:rsid w:val="008C4A96"/>
    <w:rsid w:val="008D1003"/>
    <w:rsid w:val="008D32B3"/>
    <w:rsid w:val="008E463B"/>
    <w:rsid w:val="009012F8"/>
    <w:rsid w:val="00915000"/>
    <w:rsid w:val="0091502C"/>
    <w:rsid w:val="0091607F"/>
    <w:rsid w:val="009233CF"/>
    <w:rsid w:val="00923A5E"/>
    <w:rsid w:val="00923AB2"/>
    <w:rsid w:val="00947882"/>
    <w:rsid w:val="009621C3"/>
    <w:rsid w:val="0096705D"/>
    <w:rsid w:val="0097061C"/>
    <w:rsid w:val="00997C8F"/>
    <w:rsid w:val="009C4C2A"/>
    <w:rsid w:val="009E4665"/>
    <w:rsid w:val="009E6A37"/>
    <w:rsid w:val="009F562E"/>
    <w:rsid w:val="00A0338C"/>
    <w:rsid w:val="00A0400D"/>
    <w:rsid w:val="00A102D6"/>
    <w:rsid w:val="00A1120A"/>
    <w:rsid w:val="00A15E9F"/>
    <w:rsid w:val="00A23541"/>
    <w:rsid w:val="00A26571"/>
    <w:rsid w:val="00A365F8"/>
    <w:rsid w:val="00A44697"/>
    <w:rsid w:val="00A536EA"/>
    <w:rsid w:val="00A6224A"/>
    <w:rsid w:val="00A63D4A"/>
    <w:rsid w:val="00A8295E"/>
    <w:rsid w:val="00AA4596"/>
    <w:rsid w:val="00AC0E57"/>
    <w:rsid w:val="00AC1C5F"/>
    <w:rsid w:val="00AC1C7D"/>
    <w:rsid w:val="00AD2402"/>
    <w:rsid w:val="00AD7FF1"/>
    <w:rsid w:val="00AE02E4"/>
    <w:rsid w:val="00AF64E8"/>
    <w:rsid w:val="00B1741D"/>
    <w:rsid w:val="00B43531"/>
    <w:rsid w:val="00B47E6C"/>
    <w:rsid w:val="00B50C80"/>
    <w:rsid w:val="00B50DD1"/>
    <w:rsid w:val="00B51094"/>
    <w:rsid w:val="00B730CC"/>
    <w:rsid w:val="00B81255"/>
    <w:rsid w:val="00B853AF"/>
    <w:rsid w:val="00B86A6C"/>
    <w:rsid w:val="00BB2CFA"/>
    <w:rsid w:val="00BD2F32"/>
    <w:rsid w:val="00BD3FEF"/>
    <w:rsid w:val="00BD7754"/>
    <w:rsid w:val="00C12E28"/>
    <w:rsid w:val="00C20004"/>
    <w:rsid w:val="00C35E06"/>
    <w:rsid w:val="00C427FC"/>
    <w:rsid w:val="00C50734"/>
    <w:rsid w:val="00C639E8"/>
    <w:rsid w:val="00C65583"/>
    <w:rsid w:val="00C74C30"/>
    <w:rsid w:val="00CA09B6"/>
    <w:rsid w:val="00CB3D97"/>
    <w:rsid w:val="00CB6847"/>
    <w:rsid w:val="00CD2785"/>
    <w:rsid w:val="00CD432C"/>
    <w:rsid w:val="00CD4A14"/>
    <w:rsid w:val="00CD5EA6"/>
    <w:rsid w:val="00CF3371"/>
    <w:rsid w:val="00D047C0"/>
    <w:rsid w:val="00D07193"/>
    <w:rsid w:val="00D13165"/>
    <w:rsid w:val="00D20420"/>
    <w:rsid w:val="00D37185"/>
    <w:rsid w:val="00D401E3"/>
    <w:rsid w:val="00D406ED"/>
    <w:rsid w:val="00D47D28"/>
    <w:rsid w:val="00D50482"/>
    <w:rsid w:val="00D67155"/>
    <w:rsid w:val="00D72FEA"/>
    <w:rsid w:val="00D807CD"/>
    <w:rsid w:val="00D948B9"/>
    <w:rsid w:val="00DB3323"/>
    <w:rsid w:val="00DB7927"/>
    <w:rsid w:val="00DB7D46"/>
    <w:rsid w:val="00DC46CE"/>
    <w:rsid w:val="00E050C5"/>
    <w:rsid w:val="00E31EF7"/>
    <w:rsid w:val="00E36B58"/>
    <w:rsid w:val="00E64DD1"/>
    <w:rsid w:val="00E73161"/>
    <w:rsid w:val="00E80FFC"/>
    <w:rsid w:val="00EA499C"/>
    <w:rsid w:val="00EA5DAC"/>
    <w:rsid w:val="00EE0B5D"/>
    <w:rsid w:val="00F004DF"/>
    <w:rsid w:val="00F00918"/>
    <w:rsid w:val="00F149AE"/>
    <w:rsid w:val="00F36456"/>
    <w:rsid w:val="00F77721"/>
    <w:rsid w:val="00F90558"/>
    <w:rsid w:val="00F95935"/>
    <w:rsid w:val="00F96381"/>
    <w:rsid w:val="00FA2A52"/>
    <w:rsid w:val="00FA5E55"/>
    <w:rsid w:val="00FB0C3B"/>
    <w:rsid w:val="00FB25D6"/>
    <w:rsid w:val="00FB341D"/>
    <w:rsid w:val="00FC640A"/>
    <w:rsid w:val="00F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120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20A"/>
  </w:style>
  <w:style w:type="table" w:styleId="a5">
    <w:name w:val="Table Grid"/>
    <w:basedOn w:val="a1"/>
    <w:rsid w:val="007E5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A829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8295E"/>
    <w:rPr>
      <w:sz w:val="24"/>
      <w:szCs w:val="24"/>
    </w:rPr>
  </w:style>
  <w:style w:type="paragraph" w:styleId="a8">
    <w:name w:val="List Paragraph"/>
    <w:basedOn w:val="a"/>
    <w:uiPriority w:val="34"/>
    <w:qFormat/>
    <w:rsid w:val="00CD2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7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120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20A"/>
  </w:style>
  <w:style w:type="table" w:styleId="a5">
    <w:name w:val="Table Grid"/>
    <w:basedOn w:val="a1"/>
    <w:rsid w:val="007E5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A829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8295E"/>
    <w:rPr>
      <w:sz w:val="24"/>
      <w:szCs w:val="24"/>
    </w:rPr>
  </w:style>
  <w:style w:type="paragraph" w:styleId="a8">
    <w:name w:val="List Paragraph"/>
    <w:basedOn w:val="a"/>
    <w:uiPriority w:val="34"/>
    <w:qFormat/>
    <w:rsid w:val="00CD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553F-CA2C-42E1-B748-7796695B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</dc:creator>
  <cp:lastModifiedBy>USER</cp:lastModifiedBy>
  <cp:revision>2</cp:revision>
  <cp:lastPrinted>2014-03-31T03:47:00Z</cp:lastPrinted>
  <dcterms:created xsi:type="dcterms:W3CDTF">2014-04-08T04:29:00Z</dcterms:created>
  <dcterms:modified xsi:type="dcterms:W3CDTF">2014-04-08T04:29:00Z</dcterms:modified>
</cp:coreProperties>
</file>