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35" w:rsidRDefault="00500C2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5537714</wp:posOffset>
            </wp:positionH>
            <wp:positionV relativeFrom="paragraph">
              <wp:posOffset>3607612</wp:posOffset>
            </wp:positionV>
            <wp:extent cx="3742723" cy="2303362"/>
            <wp:effectExtent l="19050" t="0" r="0" b="0"/>
            <wp:wrapNone/>
            <wp:docPr id="5" name="Рисунок 5" descr="F:\для проекта\SDC1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ля проекта\SDC10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23" cy="2303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609600</wp:posOffset>
            </wp:positionV>
            <wp:extent cx="2695575" cy="3796030"/>
            <wp:effectExtent l="19050" t="0" r="9525" b="0"/>
            <wp:wrapNone/>
            <wp:docPr id="1" name="Рисунок 1" descr="F:\для проекта\DSC0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проекта\DSC001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05" r="6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960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-538994</wp:posOffset>
            </wp:positionH>
            <wp:positionV relativeFrom="paragraph">
              <wp:posOffset>3607611</wp:posOffset>
            </wp:positionV>
            <wp:extent cx="3661699" cy="2233914"/>
            <wp:effectExtent l="19050" t="0" r="0" b="0"/>
            <wp:wrapNone/>
            <wp:docPr id="4" name="Рисунок 4" descr="F:\для проекта\SDC1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проекта\SDC10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699" cy="2233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5827082</wp:posOffset>
            </wp:positionH>
            <wp:positionV relativeFrom="paragraph">
              <wp:posOffset>-651743</wp:posOffset>
            </wp:positionV>
            <wp:extent cx="3638550" cy="2245489"/>
            <wp:effectExtent l="19050" t="0" r="0" b="0"/>
            <wp:wrapNone/>
            <wp:docPr id="3" name="Рисунок 3" descr="F:\для проекта\SDC1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проекта\SDC10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45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-418374</wp:posOffset>
            </wp:positionH>
            <wp:positionV relativeFrom="paragraph">
              <wp:posOffset>-671921</wp:posOffset>
            </wp:positionV>
            <wp:extent cx="3666127" cy="2269671"/>
            <wp:effectExtent l="19050" t="0" r="0" b="0"/>
            <wp:wrapNone/>
            <wp:docPr id="2" name="Рисунок 2" descr="F:\для проекта\SDC1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проекта\SDC10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27" cy="2269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77035" w:rsidSect="00500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C22"/>
    <w:rsid w:val="00175F02"/>
    <w:rsid w:val="00377035"/>
    <w:rsid w:val="00500C22"/>
    <w:rsid w:val="00A6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МОУ Таятская ООШ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rover</cp:lastModifiedBy>
  <cp:revision>2</cp:revision>
  <dcterms:created xsi:type="dcterms:W3CDTF">2013-01-23T05:31:00Z</dcterms:created>
  <dcterms:modified xsi:type="dcterms:W3CDTF">2013-01-23T05:31:00Z</dcterms:modified>
</cp:coreProperties>
</file>